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6526" w:rsidRPr="00425EC1" w:rsidRDefault="002B289A" w:rsidP="00D06526">
      <w:pPr>
        <w:spacing w:after="0"/>
        <w:rPr>
          <w:szCs w:val="24"/>
        </w:rPr>
      </w:pPr>
      <w:r>
        <w:rPr>
          <w:noProof/>
          <w:lang w:val="es-MX" w:eastAsia="es-MX"/>
        </w:rPr>
        <w:drawing>
          <wp:anchor distT="0" distB="0" distL="114300" distR="114300" simplePos="0" relativeHeight="251683840" behindDoc="0" locked="0" layoutInCell="1" allowOverlap="1">
            <wp:simplePos x="1721708" y="1804086"/>
            <wp:positionH relativeFrom="margin">
              <wp:align>center</wp:align>
            </wp:positionH>
            <wp:positionV relativeFrom="margin">
              <wp:align>top</wp:align>
            </wp:positionV>
            <wp:extent cx="3356610" cy="925830"/>
            <wp:effectExtent l="0" t="0" r="0" b="7620"/>
            <wp:wrapSquare wrapText="bothSides"/>
            <wp:docPr id="1988819261" name="Imagen 1"/>
            <wp:cNvGraphicFramePr/>
            <a:graphic xmlns:a="http://schemas.openxmlformats.org/drawingml/2006/main">
              <a:graphicData uri="http://schemas.openxmlformats.org/drawingml/2006/picture">
                <pic:pic xmlns:pic="http://schemas.openxmlformats.org/drawingml/2006/picture">
                  <pic:nvPicPr>
                    <pic:cNvPr id="198881926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356610" cy="925830"/>
                    </a:xfrm>
                    <a:prstGeom prst="rect">
                      <a:avLst/>
                    </a:prstGeom>
                  </pic:spPr>
                </pic:pic>
              </a:graphicData>
            </a:graphic>
          </wp:anchor>
        </w:drawing>
      </w:r>
    </w:p>
    <w:p w:rsidR="00602CD0" w:rsidRPr="002B289A" w:rsidRDefault="00602CD0" w:rsidP="002B289A">
      <w:pPr>
        <w:ind w:firstLine="0"/>
        <w:rPr>
          <w:b/>
          <w:szCs w:val="24"/>
        </w:rPr>
      </w:pPr>
    </w:p>
    <w:p w:rsidR="00602CD0" w:rsidRDefault="00602CD0" w:rsidP="00D06526">
      <w:pPr>
        <w:pStyle w:val="Prrafodelista"/>
        <w:spacing w:line="360" w:lineRule="auto"/>
        <w:ind w:left="0"/>
        <w:jc w:val="center"/>
        <w:rPr>
          <w:b/>
          <w:szCs w:val="24"/>
        </w:rPr>
      </w:pPr>
    </w:p>
    <w:p w:rsidR="009C1107" w:rsidRDefault="009C1107" w:rsidP="00D06526">
      <w:pPr>
        <w:pStyle w:val="Prrafodelista"/>
        <w:spacing w:line="360" w:lineRule="auto"/>
        <w:ind w:left="0"/>
        <w:jc w:val="center"/>
        <w:rPr>
          <w:b/>
          <w:szCs w:val="24"/>
        </w:rPr>
      </w:pPr>
    </w:p>
    <w:p w:rsidR="00602CD0" w:rsidRPr="00FF446A" w:rsidRDefault="00602CD0" w:rsidP="00FF446A">
      <w:pPr>
        <w:ind w:firstLine="0"/>
        <w:rPr>
          <w:b/>
          <w:szCs w:val="24"/>
        </w:rPr>
      </w:pPr>
    </w:p>
    <w:p w:rsidR="00FF446A" w:rsidRPr="00FF446A" w:rsidRDefault="00FF446A" w:rsidP="00FF446A">
      <w:pPr>
        <w:ind w:left="709"/>
        <w:jc w:val="center"/>
        <w:rPr>
          <w:rFonts w:cs="Times New Roman"/>
          <w:b/>
          <w:szCs w:val="24"/>
        </w:rPr>
      </w:pPr>
      <w:r w:rsidRPr="00FF446A">
        <w:rPr>
          <w:rFonts w:cs="Times New Roman"/>
          <w:b/>
          <w:szCs w:val="24"/>
        </w:rPr>
        <w:t xml:space="preserve">Tecnología Superior en </w:t>
      </w:r>
      <w:r w:rsidRPr="00FF446A">
        <w:rPr>
          <w:rFonts w:cs="Times New Roman"/>
          <w:b/>
          <w:szCs w:val="24"/>
        </w:rPr>
        <w:t>Administración</w:t>
      </w:r>
    </w:p>
    <w:p w:rsidR="00D06526" w:rsidRPr="00FF446A" w:rsidRDefault="00D06526" w:rsidP="00FF446A">
      <w:pPr>
        <w:pStyle w:val="Prrafodelista"/>
        <w:spacing w:line="360" w:lineRule="auto"/>
        <w:ind w:left="0"/>
        <w:jc w:val="center"/>
        <w:rPr>
          <w:b/>
          <w:szCs w:val="24"/>
        </w:rPr>
      </w:pPr>
    </w:p>
    <w:p w:rsidR="00602CD0" w:rsidRPr="00FF446A" w:rsidRDefault="00602CD0" w:rsidP="00FF446A">
      <w:pPr>
        <w:pStyle w:val="Prrafodelista"/>
        <w:spacing w:line="360" w:lineRule="auto"/>
        <w:ind w:left="0"/>
        <w:jc w:val="center"/>
        <w:rPr>
          <w:b/>
          <w:szCs w:val="24"/>
        </w:rPr>
      </w:pPr>
    </w:p>
    <w:p w:rsidR="00D06526" w:rsidRPr="00FF446A" w:rsidRDefault="00D06526" w:rsidP="00FF446A">
      <w:pPr>
        <w:pStyle w:val="Prrafodelista"/>
        <w:spacing w:line="360" w:lineRule="auto"/>
        <w:ind w:left="0"/>
        <w:jc w:val="center"/>
        <w:rPr>
          <w:b/>
          <w:szCs w:val="24"/>
        </w:rPr>
      </w:pPr>
      <w:r w:rsidRPr="00FF446A">
        <w:rPr>
          <w:b/>
          <w:szCs w:val="24"/>
        </w:rPr>
        <w:t>Título</w:t>
      </w:r>
      <w:r w:rsidR="00FF446A" w:rsidRPr="00FF446A">
        <w:rPr>
          <w:b/>
          <w:szCs w:val="24"/>
        </w:rPr>
        <w:t xml:space="preserve"> de la propuesta</w:t>
      </w:r>
      <w:r w:rsidRPr="00FF446A">
        <w:rPr>
          <w:b/>
          <w:szCs w:val="24"/>
        </w:rPr>
        <w:t xml:space="preserve">: </w:t>
      </w:r>
      <w:r w:rsidR="00E83A23" w:rsidRPr="00FF446A">
        <w:rPr>
          <w:b/>
          <w:szCs w:val="24"/>
        </w:rPr>
        <w:t>Planificación Estratégica para la empresa Logro Decoraciones Quito-Ecuador</w:t>
      </w:r>
    </w:p>
    <w:p w:rsidR="00D06526" w:rsidRPr="00FF446A" w:rsidRDefault="00D06526" w:rsidP="00FF446A">
      <w:pPr>
        <w:pStyle w:val="Prrafodelista"/>
        <w:spacing w:line="360" w:lineRule="auto"/>
        <w:ind w:left="0"/>
        <w:jc w:val="center"/>
        <w:rPr>
          <w:b/>
          <w:szCs w:val="24"/>
        </w:rPr>
      </w:pPr>
    </w:p>
    <w:p w:rsidR="00602CD0" w:rsidRPr="00FF446A" w:rsidRDefault="00602CD0" w:rsidP="00FF446A">
      <w:pPr>
        <w:pStyle w:val="Prrafodelista"/>
        <w:spacing w:line="360" w:lineRule="auto"/>
        <w:ind w:left="0"/>
        <w:jc w:val="center"/>
        <w:rPr>
          <w:b/>
          <w:szCs w:val="24"/>
        </w:rPr>
      </w:pPr>
    </w:p>
    <w:p w:rsidR="00FF446A" w:rsidRPr="00FF446A" w:rsidRDefault="00FF446A" w:rsidP="00FF446A">
      <w:pPr>
        <w:ind w:left="709" w:hanging="2"/>
        <w:jc w:val="center"/>
        <w:rPr>
          <w:rFonts w:cs="Times New Roman"/>
          <w:szCs w:val="24"/>
        </w:rPr>
      </w:pPr>
      <w:r w:rsidRPr="00FF446A">
        <w:rPr>
          <w:rFonts w:cs="Times New Roman"/>
          <w:szCs w:val="24"/>
        </w:rPr>
        <w:t xml:space="preserve">Trabajo de titulación presentado como requisito previo para optar </w:t>
      </w:r>
      <w:r w:rsidRPr="00FF446A">
        <w:rPr>
          <w:rFonts w:cs="Times New Roman"/>
          <w:szCs w:val="24"/>
        </w:rPr>
        <w:t xml:space="preserve">por </w:t>
      </w:r>
      <w:r>
        <w:rPr>
          <w:rFonts w:cs="Times New Roman"/>
          <w:szCs w:val="24"/>
        </w:rPr>
        <w:t>el</w:t>
      </w:r>
      <w:r w:rsidRPr="00FF446A">
        <w:rPr>
          <w:rFonts w:cs="Times New Roman"/>
          <w:szCs w:val="24"/>
        </w:rPr>
        <w:t xml:space="preserve"> título de </w:t>
      </w:r>
      <w:r w:rsidRPr="00FF446A">
        <w:rPr>
          <w:rFonts w:cs="Times New Roman"/>
          <w:b/>
          <w:szCs w:val="24"/>
        </w:rPr>
        <w:t>Administración</w:t>
      </w:r>
    </w:p>
    <w:p w:rsidR="00D06526" w:rsidRPr="00FF446A" w:rsidRDefault="00D06526" w:rsidP="00FF446A">
      <w:pPr>
        <w:pStyle w:val="Prrafodelista"/>
        <w:spacing w:line="360" w:lineRule="auto"/>
        <w:ind w:left="0"/>
        <w:jc w:val="center"/>
        <w:rPr>
          <w:b/>
          <w:szCs w:val="24"/>
        </w:rPr>
      </w:pPr>
    </w:p>
    <w:p w:rsidR="00D06526" w:rsidRPr="00FF446A" w:rsidRDefault="00D06526" w:rsidP="00FF446A">
      <w:pPr>
        <w:pStyle w:val="Prrafodelista"/>
        <w:spacing w:line="360" w:lineRule="auto"/>
        <w:ind w:left="0"/>
        <w:jc w:val="center"/>
        <w:rPr>
          <w:b/>
          <w:szCs w:val="24"/>
        </w:rPr>
      </w:pPr>
      <w:r w:rsidRPr="00FF446A">
        <w:rPr>
          <w:b/>
          <w:szCs w:val="24"/>
        </w:rPr>
        <w:t>Autor:</w:t>
      </w:r>
    </w:p>
    <w:p w:rsidR="00D06526" w:rsidRPr="00FF446A" w:rsidRDefault="00E83A23" w:rsidP="00FF446A">
      <w:pPr>
        <w:pStyle w:val="Prrafodelista"/>
        <w:spacing w:line="360" w:lineRule="auto"/>
        <w:ind w:left="0"/>
        <w:jc w:val="center"/>
        <w:rPr>
          <w:b/>
          <w:szCs w:val="24"/>
        </w:rPr>
      </w:pPr>
      <w:proofErr w:type="spellStart"/>
      <w:r w:rsidRPr="00FF446A">
        <w:rPr>
          <w:b/>
          <w:szCs w:val="24"/>
        </w:rPr>
        <w:t>Chiluisa</w:t>
      </w:r>
      <w:proofErr w:type="spellEnd"/>
      <w:r w:rsidRPr="00FF446A">
        <w:rPr>
          <w:b/>
          <w:szCs w:val="24"/>
        </w:rPr>
        <w:t xml:space="preserve"> Ordoñez</w:t>
      </w:r>
      <w:r w:rsidR="00D06526" w:rsidRPr="00FF446A">
        <w:rPr>
          <w:b/>
          <w:szCs w:val="24"/>
        </w:rPr>
        <w:t xml:space="preserve">, </w:t>
      </w:r>
      <w:r w:rsidRPr="00FF446A">
        <w:rPr>
          <w:b/>
          <w:szCs w:val="24"/>
        </w:rPr>
        <w:t>Paola Nicole</w:t>
      </w:r>
    </w:p>
    <w:p w:rsidR="00D06526" w:rsidRPr="00FF446A" w:rsidRDefault="00D06526" w:rsidP="00FF446A">
      <w:pPr>
        <w:pStyle w:val="Prrafodelista"/>
        <w:spacing w:line="360" w:lineRule="auto"/>
        <w:ind w:left="0"/>
        <w:jc w:val="center"/>
        <w:rPr>
          <w:b/>
          <w:szCs w:val="24"/>
        </w:rPr>
      </w:pPr>
    </w:p>
    <w:p w:rsidR="00D06526" w:rsidRPr="00FF446A" w:rsidRDefault="00D06526" w:rsidP="00FF446A">
      <w:pPr>
        <w:pStyle w:val="Prrafodelista"/>
        <w:spacing w:line="360" w:lineRule="auto"/>
        <w:ind w:left="0"/>
        <w:jc w:val="center"/>
        <w:rPr>
          <w:b/>
          <w:szCs w:val="24"/>
        </w:rPr>
      </w:pPr>
      <w:r w:rsidRPr="00FF446A">
        <w:rPr>
          <w:b/>
          <w:szCs w:val="24"/>
        </w:rPr>
        <w:t>Tutor:</w:t>
      </w:r>
    </w:p>
    <w:p w:rsidR="00D06526" w:rsidRPr="00FF446A" w:rsidRDefault="00602CD0" w:rsidP="00FF446A">
      <w:pPr>
        <w:pStyle w:val="Prrafodelista"/>
        <w:spacing w:line="360" w:lineRule="auto"/>
        <w:ind w:left="0"/>
        <w:jc w:val="center"/>
        <w:rPr>
          <w:b/>
          <w:szCs w:val="24"/>
        </w:rPr>
      </w:pPr>
      <w:proofErr w:type="spellStart"/>
      <w:r w:rsidRPr="00FF446A">
        <w:rPr>
          <w:b/>
          <w:szCs w:val="24"/>
        </w:rPr>
        <w:t>Msc</w:t>
      </w:r>
      <w:proofErr w:type="spellEnd"/>
      <w:r w:rsidRPr="00FF446A">
        <w:rPr>
          <w:b/>
          <w:szCs w:val="24"/>
        </w:rPr>
        <w:t>. Espinosa Mónica</w:t>
      </w:r>
    </w:p>
    <w:p w:rsidR="00FF446A" w:rsidRDefault="00FF446A" w:rsidP="00FF446A">
      <w:pPr>
        <w:pStyle w:val="Prrafodelista"/>
        <w:spacing w:line="360" w:lineRule="auto"/>
        <w:ind w:left="0"/>
        <w:jc w:val="center"/>
        <w:rPr>
          <w:b/>
          <w:szCs w:val="24"/>
        </w:rPr>
      </w:pPr>
    </w:p>
    <w:p w:rsidR="00FF446A" w:rsidRDefault="00FF446A" w:rsidP="00FF446A">
      <w:pPr>
        <w:pStyle w:val="Prrafodelista"/>
        <w:spacing w:line="360" w:lineRule="auto"/>
        <w:ind w:left="0"/>
        <w:jc w:val="center"/>
        <w:rPr>
          <w:b/>
          <w:szCs w:val="24"/>
        </w:rPr>
      </w:pPr>
    </w:p>
    <w:p w:rsidR="00E83A23" w:rsidRPr="00FF446A" w:rsidRDefault="00BD670F" w:rsidP="00FF446A">
      <w:pPr>
        <w:pStyle w:val="Prrafodelista"/>
        <w:spacing w:line="360" w:lineRule="auto"/>
        <w:ind w:left="0"/>
        <w:jc w:val="center"/>
        <w:rPr>
          <w:b/>
          <w:szCs w:val="24"/>
        </w:rPr>
        <w:sectPr w:rsidR="00E83A23" w:rsidRPr="00FF446A" w:rsidSect="002B289A">
          <w:headerReference w:type="default" r:id="rId9"/>
          <w:pgSz w:w="12240" w:h="15840"/>
          <w:pgMar w:top="2835" w:right="1440" w:bottom="2835" w:left="1985" w:header="709" w:footer="709" w:gutter="0"/>
          <w:pgNumType w:fmt="upperRoman"/>
          <w:cols w:space="708"/>
          <w:docGrid w:linePitch="360"/>
        </w:sectPr>
      </w:pPr>
      <w:r w:rsidRPr="00FF446A">
        <w:rPr>
          <w:b/>
          <w:szCs w:val="24"/>
        </w:rPr>
        <w:t xml:space="preserve">Quito, </w:t>
      </w:r>
      <w:r w:rsidR="00FF446A">
        <w:rPr>
          <w:b/>
          <w:szCs w:val="24"/>
        </w:rPr>
        <w:t>septiembre de 2023</w:t>
      </w:r>
    </w:p>
    <w:p w:rsidR="00E83A23" w:rsidRPr="00826E01" w:rsidRDefault="00E83A23" w:rsidP="00826E01">
      <w:pPr>
        <w:jc w:val="center"/>
        <w:rPr>
          <w:b/>
        </w:rPr>
      </w:pPr>
      <w:bookmarkStart w:id="0" w:name="_Toc97490429"/>
      <w:r w:rsidRPr="00826E01">
        <w:rPr>
          <w:b/>
        </w:rPr>
        <w:lastRenderedPageBreak/>
        <w:t>Declaratoria de Responsabilidad</w:t>
      </w:r>
      <w:bookmarkEnd w:id="0"/>
    </w:p>
    <w:p w:rsidR="00E83A23" w:rsidRPr="00425EC1" w:rsidRDefault="00E83A23" w:rsidP="00A91EC6">
      <w:pPr>
        <w:spacing w:after="0"/>
        <w:ind w:right="20"/>
        <w:jc w:val="center"/>
        <w:rPr>
          <w:rFonts w:eastAsia="Times New Roman"/>
          <w:b/>
          <w:szCs w:val="24"/>
        </w:rPr>
      </w:pPr>
    </w:p>
    <w:p w:rsidR="00E83A23" w:rsidRPr="00425EC1" w:rsidRDefault="00E83A23" w:rsidP="00A91EC6">
      <w:pPr>
        <w:spacing w:after="0"/>
        <w:rPr>
          <w:rFonts w:eastAsia="Times New Roman"/>
          <w:szCs w:val="24"/>
        </w:rPr>
      </w:pPr>
      <w:r w:rsidRPr="00425EC1">
        <w:rPr>
          <w:rFonts w:eastAsia="Times New Roman"/>
          <w:szCs w:val="24"/>
        </w:rPr>
        <w:t xml:space="preserve">Yo, </w:t>
      </w:r>
      <w:proofErr w:type="spellStart"/>
      <w:r>
        <w:rPr>
          <w:rFonts w:eastAsia="Times New Roman"/>
          <w:szCs w:val="24"/>
        </w:rPr>
        <w:t>Chiluisa</w:t>
      </w:r>
      <w:proofErr w:type="spellEnd"/>
      <w:r>
        <w:rPr>
          <w:rFonts w:eastAsia="Times New Roman"/>
          <w:szCs w:val="24"/>
        </w:rPr>
        <w:t xml:space="preserve"> Ordoñez Paola Nicole,</w:t>
      </w:r>
      <w:r w:rsidRPr="00425EC1">
        <w:rPr>
          <w:rFonts w:eastAsia="Times New Roman"/>
          <w:szCs w:val="24"/>
        </w:rPr>
        <w:t xml:space="preserve"> declaro que el trabajo “</w:t>
      </w:r>
      <w:r>
        <w:rPr>
          <w:rFonts w:eastAsia="Times New Roman"/>
          <w:szCs w:val="24"/>
        </w:rPr>
        <w:t>Planificación Estratégica para la empresa Logro Decoraciones Quito-Ecuador</w:t>
      </w:r>
      <w:r w:rsidRPr="00425EC1">
        <w:rPr>
          <w:rFonts w:eastAsia="Times New Roman"/>
          <w:szCs w:val="24"/>
        </w:rPr>
        <w:t xml:space="preserve">” es de mi autoría y no ha sido previamente presentado para ningún grado o calificación profesional, </w:t>
      </w:r>
      <w:r w:rsidRPr="00425EC1">
        <w:rPr>
          <w:rFonts w:cs="Times New Roman"/>
          <w:szCs w:val="24"/>
        </w:rPr>
        <w:t xml:space="preserve">lo que indica que no existe institución o persona alguna que pueda tener interés en dicha obra, </w:t>
      </w:r>
      <w:r w:rsidRPr="00425EC1">
        <w:rPr>
          <w:rFonts w:eastAsia="Times New Roman"/>
          <w:szCs w:val="24"/>
        </w:rPr>
        <w:t xml:space="preserve">siendo absolutamente original y de exclusiva de responsabilidad legal por parte de la autora. </w:t>
      </w:r>
    </w:p>
    <w:p w:rsidR="00E83A23" w:rsidRPr="00425EC1" w:rsidRDefault="00E83A23" w:rsidP="00A91EC6">
      <w:pPr>
        <w:spacing w:after="0"/>
        <w:ind w:right="280"/>
        <w:rPr>
          <w:rFonts w:eastAsia="Times New Roman"/>
          <w:szCs w:val="24"/>
        </w:rPr>
      </w:pPr>
      <w:r w:rsidRPr="00425EC1">
        <w:rPr>
          <w:rFonts w:eastAsia="Times New Roman"/>
          <w:szCs w:val="24"/>
        </w:rPr>
        <w:t>El Instituto Tecnológico Superior Honorable Consejo Provincial de Pichincha, puede hacer uso de los derechos correspondientes a este trabajo, según lo establecido por la Ley de Propiedad Intelectual, para su divulgación con fines educativos.</w:t>
      </w: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Default="00E83A23" w:rsidP="00A91EC6">
      <w:pPr>
        <w:spacing w:after="0"/>
        <w:rPr>
          <w:rFonts w:eastAsia="Times New Roman"/>
          <w:szCs w:val="24"/>
        </w:rPr>
      </w:pPr>
    </w:p>
    <w:p w:rsidR="00FF446A" w:rsidRPr="00425EC1" w:rsidRDefault="00FF446A"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r>
        <w:rPr>
          <w:rFonts w:eastAsia="Times New Roman"/>
          <w:szCs w:val="24"/>
        </w:rPr>
        <w:t xml:space="preserve">Nombre del Autor: </w:t>
      </w:r>
      <w:proofErr w:type="spellStart"/>
      <w:r>
        <w:rPr>
          <w:rFonts w:eastAsia="Times New Roman"/>
          <w:szCs w:val="24"/>
        </w:rPr>
        <w:t>Chiluisa</w:t>
      </w:r>
      <w:proofErr w:type="spellEnd"/>
      <w:r>
        <w:rPr>
          <w:rFonts w:eastAsia="Times New Roman"/>
          <w:szCs w:val="24"/>
        </w:rPr>
        <w:t xml:space="preserve"> Ordoñez, Paola Nicole</w:t>
      </w: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u w:val="single"/>
        </w:rPr>
      </w:pPr>
      <w:r w:rsidRPr="00425EC1">
        <w:rPr>
          <w:rFonts w:eastAsia="Times New Roman"/>
          <w:szCs w:val="24"/>
        </w:rPr>
        <w:t>C.I:</w:t>
      </w:r>
      <w:r w:rsidRPr="004A3227">
        <w:rPr>
          <w:rFonts w:eastAsia="Times New Roman"/>
          <w:szCs w:val="24"/>
        </w:rPr>
        <w:t xml:space="preserve"> </w:t>
      </w:r>
      <w:r>
        <w:rPr>
          <w:rFonts w:eastAsia="Times New Roman"/>
          <w:szCs w:val="24"/>
        </w:rPr>
        <w:t>175406822-7</w:t>
      </w:r>
    </w:p>
    <w:p w:rsidR="00D06526" w:rsidRDefault="00D06526"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Default="00E83A23" w:rsidP="00A91EC6">
      <w:pPr>
        <w:pStyle w:val="Prrafodelista"/>
        <w:spacing w:line="360" w:lineRule="auto"/>
        <w:ind w:left="0"/>
        <w:jc w:val="center"/>
        <w:rPr>
          <w:b/>
          <w:sz w:val="32"/>
          <w:szCs w:val="24"/>
        </w:rPr>
      </w:pPr>
    </w:p>
    <w:p w:rsidR="00E83A23" w:rsidRPr="00826E01" w:rsidRDefault="00E83A23" w:rsidP="00826E01">
      <w:pPr>
        <w:ind w:firstLine="0"/>
        <w:rPr>
          <w:b/>
          <w:sz w:val="32"/>
          <w:szCs w:val="24"/>
        </w:rPr>
      </w:pPr>
    </w:p>
    <w:p w:rsidR="00E83A23" w:rsidRDefault="00E83A23" w:rsidP="00826E01">
      <w:pPr>
        <w:jc w:val="center"/>
        <w:rPr>
          <w:b/>
        </w:rPr>
      </w:pPr>
      <w:bookmarkStart w:id="1" w:name="_Toc97490430"/>
      <w:r w:rsidRPr="00826E01">
        <w:rPr>
          <w:b/>
        </w:rPr>
        <w:lastRenderedPageBreak/>
        <w:t>Certificación de Tutoría</w:t>
      </w:r>
      <w:bookmarkEnd w:id="1"/>
    </w:p>
    <w:p w:rsidR="00826E01" w:rsidRPr="00826E01" w:rsidRDefault="00826E01" w:rsidP="00826E01">
      <w:pPr>
        <w:jc w:val="center"/>
        <w:rPr>
          <w:b/>
        </w:rPr>
      </w:pPr>
    </w:p>
    <w:p w:rsidR="00E83A23" w:rsidRPr="00425EC1" w:rsidRDefault="00E83A23" w:rsidP="00A91EC6">
      <w:pPr>
        <w:spacing w:after="0"/>
        <w:ind w:right="99"/>
        <w:rPr>
          <w:rFonts w:eastAsia="Times New Roman"/>
          <w:szCs w:val="24"/>
        </w:rPr>
      </w:pPr>
      <w:r w:rsidRPr="00425EC1">
        <w:rPr>
          <w:rFonts w:eastAsia="Times New Roman"/>
          <w:szCs w:val="24"/>
        </w:rPr>
        <w:t>En mi calidad de Tutor del Proyecto: “</w:t>
      </w:r>
      <w:r>
        <w:rPr>
          <w:rFonts w:eastAsia="Times New Roman"/>
          <w:szCs w:val="24"/>
        </w:rPr>
        <w:t>Planificación Estratégica para la empresa Logro Decoraciones Quito-Ecuador</w:t>
      </w:r>
      <w:r w:rsidRPr="00425EC1">
        <w:rPr>
          <w:rFonts w:eastAsia="Times New Roman"/>
          <w:szCs w:val="24"/>
        </w:rPr>
        <w:t xml:space="preserve">” presentado por el/la estudiante </w:t>
      </w:r>
      <w:proofErr w:type="spellStart"/>
      <w:r>
        <w:rPr>
          <w:rFonts w:eastAsia="Times New Roman"/>
          <w:szCs w:val="24"/>
        </w:rPr>
        <w:t>Chiluisa</w:t>
      </w:r>
      <w:proofErr w:type="spellEnd"/>
      <w:r>
        <w:rPr>
          <w:rFonts w:eastAsia="Times New Roman"/>
          <w:szCs w:val="24"/>
        </w:rPr>
        <w:t xml:space="preserve"> Ordoñez Paola Nicole,</w:t>
      </w:r>
      <w:r w:rsidRPr="00425EC1">
        <w:rPr>
          <w:rFonts w:eastAsia="Times New Roman"/>
          <w:szCs w:val="24"/>
        </w:rPr>
        <w:t xml:space="preserve"> para optar por el Título de Tecnología Superior en</w:t>
      </w:r>
      <w:r>
        <w:rPr>
          <w:rFonts w:eastAsia="Times New Roman"/>
          <w:szCs w:val="24"/>
        </w:rPr>
        <w:t xml:space="preserve"> </w:t>
      </w:r>
      <w:r w:rsidRPr="00425EC1">
        <w:rPr>
          <w:rFonts w:eastAsia="Times New Roman"/>
          <w:szCs w:val="24"/>
        </w:rPr>
        <w:t>Administración, considero que dicho trabajo reúne los requisitos y méritos suficientes para ser sometido a la presentación pública y evaluación por parte del tribunal examinador que se designe.</w:t>
      </w: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r w:rsidRPr="00425EC1">
        <w:rPr>
          <w:rFonts w:eastAsia="Times New Roman"/>
          <w:szCs w:val="24"/>
        </w:rPr>
        <w:t xml:space="preserve">En la ciudad de Quito a los </w:t>
      </w:r>
      <w:r w:rsidR="00FF446A">
        <w:rPr>
          <w:rFonts w:eastAsia="Times New Roman"/>
          <w:szCs w:val="24"/>
        </w:rPr>
        <w:t xml:space="preserve">19 </w:t>
      </w:r>
      <w:r w:rsidRPr="00425EC1">
        <w:rPr>
          <w:rFonts w:eastAsia="Times New Roman"/>
          <w:szCs w:val="24"/>
        </w:rPr>
        <w:t xml:space="preserve">días del mes de </w:t>
      </w:r>
      <w:proofErr w:type="gramStart"/>
      <w:r w:rsidR="00FF446A">
        <w:rPr>
          <w:rFonts w:eastAsia="Times New Roman"/>
          <w:szCs w:val="24"/>
        </w:rPr>
        <w:t>Septiembre</w:t>
      </w:r>
      <w:proofErr w:type="gramEnd"/>
      <w:r w:rsidRPr="00425EC1">
        <w:rPr>
          <w:rFonts w:eastAsia="Times New Roman"/>
          <w:szCs w:val="24"/>
        </w:rPr>
        <w:t xml:space="preserve"> de</w:t>
      </w:r>
      <w:r>
        <w:rPr>
          <w:rFonts w:eastAsia="Times New Roman"/>
          <w:szCs w:val="24"/>
        </w:rPr>
        <w:t xml:space="preserve"> 202</w:t>
      </w:r>
      <w:r w:rsidR="00FF446A">
        <w:rPr>
          <w:rFonts w:eastAsia="Times New Roman"/>
          <w:szCs w:val="24"/>
        </w:rPr>
        <w:t>3.</w:t>
      </w: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25EC1" w:rsidRDefault="00E83A23" w:rsidP="00A91EC6">
      <w:pPr>
        <w:spacing w:after="0"/>
        <w:rPr>
          <w:rFonts w:eastAsia="Times New Roman"/>
          <w:szCs w:val="24"/>
        </w:rPr>
      </w:pPr>
    </w:p>
    <w:p w:rsidR="00E83A23" w:rsidRPr="004A3227" w:rsidRDefault="00E83A23" w:rsidP="00A91EC6">
      <w:pPr>
        <w:spacing w:after="0"/>
        <w:ind w:right="20"/>
        <w:jc w:val="center"/>
        <w:rPr>
          <w:rFonts w:eastAsia="Times New Roman"/>
          <w:b/>
          <w:szCs w:val="24"/>
        </w:rPr>
      </w:pPr>
      <w:r w:rsidRPr="00425EC1">
        <w:rPr>
          <w:rFonts w:eastAsia="Times New Roman"/>
          <w:b/>
          <w:szCs w:val="24"/>
        </w:rPr>
        <w:t>Firma Tutor</w:t>
      </w:r>
    </w:p>
    <w:p w:rsidR="00E83A23" w:rsidRDefault="00E83A23" w:rsidP="00A91EC6">
      <w:pPr>
        <w:spacing w:after="0"/>
        <w:ind w:right="20"/>
        <w:jc w:val="center"/>
        <w:rPr>
          <w:rFonts w:eastAsia="Times New Roman"/>
          <w:szCs w:val="24"/>
          <w:u w:val="single"/>
        </w:rPr>
      </w:pPr>
      <w:r w:rsidRPr="00425EC1">
        <w:rPr>
          <w:rFonts w:eastAsia="Times New Roman"/>
          <w:szCs w:val="24"/>
        </w:rPr>
        <w:t>CI:</w:t>
      </w:r>
      <w:r w:rsidRPr="004A3227">
        <w:rPr>
          <w:rFonts w:eastAsia="Times New Roman"/>
          <w:szCs w:val="24"/>
        </w:rPr>
        <w:t xml:space="preserve"> </w:t>
      </w:r>
      <w:r>
        <w:rPr>
          <w:rFonts w:eastAsia="Times New Roman"/>
          <w:szCs w:val="24"/>
        </w:rPr>
        <w:t>…………………</w:t>
      </w:r>
    </w:p>
    <w:p w:rsidR="00E83A23" w:rsidRDefault="00E83A23"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 w:val="32"/>
          <w:szCs w:val="24"/>
        </w:rPr>
      </w:pPr>
    </w:p>
    <w:p w:rsidR="0090418B" w:rsidRDefault="0090418B" w:rsidP="00A91EC6">
      <w:pPr>
        <w:pStyle w:val="Prrafodelista"/>
        <w:spacing w:line="360" w:lineRule="auto"/>
        <w:ind w:left="0"/>
        <w:jc w:val="center"/>
        <w:rPr>
          <w:b/>
          <w:szCs w:val="24"/>
        </w:rPr>
      </w:pPr>
      <w:r w:rsidRPr="0090418B">
        <w:rPr>
          <w:b/>
          <w:szCs w:val="24"/>
        </w:rPr>
        <w:lastRenderedPageBreak/>
        <w:t xml:space="preserve">Agradecimiento </w:t>
      </w:r>
    </w:p>
    <w:p w:rsidR="00E124B6" w:rsidRDefault="0090418B" w:rsidP="00A91EC6">
      <w:r>
        <w:t>Agradezco a Dios por haberme permitido tener una familia maravillosa, los cuales han creído en mí siempre, brindándome un buen ejemplo y  enseñanza de superación, humidad y sacrificio</w:t>
      </w:r>
      <w:r w:rsidR="00E124B6">
        <w:t xml:space="preserve">, enseñándome a valorar todo lo que tengo. Le agradezco principalmente a mi padre Roberto y a mi madre Elizabeth ya que ellos han sido el principal motor de mi vida y de mis estudios han sido mi apoyo total e incondicional, gracias por lidiar con migo y estar ahí en mis malas noches, en mis malas decisiones gracias por ser esos únicos mejores amigos que </w:t>
      </w:r>
      <w:r w:rsidR="00575D16">
        <w:t>he tenido en mi vida</w:t>
      </w:r>
      <w:r w:rsidR="008A2D8B">
        <w:t xml:space="preserve">. </w:t>
      </w:r>
      <w:r w:rsidR="00394537">
        <w:t xml:space="preserve">Gracia a ti hija por enseñarme a entender muchas cosas, me enseñaste a valorar a mis papás, me enseñaste a valorar la vida, tu eres el motor de mi vida y la razón de muchos propósitos de mi vida, gracias a ti pude seguir con mi </w:t>
      </w:r>
      <w:r w:rsidR="002073FE">
        <w:t>carrera. Gracias</w:t>
      </w:r>
      <w:r w:rsidR="008A2D8B">
        <w:t xml:space="preserve"> a mi hermana y a mi hermano, gracias hermana por ser incondicional, por ser mi ejemplo y hermano donde quiera que estés espero que te sientas orgulloso de donde logre llegar, tu ausencia dolió mucho y así también me dio valentía para seguir adelante para algún día te sientas orgulloso de mi. Y gracias amigo, esposo, compañero de vida gracias por ese apoyo incondicional ese apoyo moral, sentimental, gracias por levantarme y darme la mano cuando ya no podía más, gracias por ayudarme a cumplir mis metas y por estar ahí siempre que te he necesitado. A todos ellos dedico este trabajo, este esfuerzo, porque han fomentado en mí el deseo de superación y las ganas de triunfar en la vida. </w:t>
      </w:r>
      <w:r w:rsidR="00575D16">
        <w:t>Gracias por lo que han contribuido en este logro y espero siempre contar con ese apoyo incondicional que me han brindado.</w:t>
      </w:r>
    </w:p>
    <w:p w:rsidR="00575D16" w:rsidRDefault="00575D16" w:rsidP="00A91EC6"/>
    <w:p w:rsidR="00575D16" w:rsidRDefault="00575D16" w:rsidP="00A91EC6"/>
    <w:p w:rsidR="00575D16" w:rsidRDefault="00575D16" w:rsidP="00A91EC6"/>
    <w:p w:rsidR="00575D16" w:rsidRDefault="00575D16" w:rsidP="00A91EC6"/>
    <w:p w:rsidR="00575D16" w:rsidRDefault="00575D16" w:rsidP="00A91EC6"/>
    <w:p w:rsidR="00575D16" w:rsidRDefault="00575D16" w:rsidP="00A91EC6"/>
    <w:p w:rsidR="00575D16" w:rsidRDefault="00575D16" w:rsidP="00A91EC6"/>
    <w:p w:rsidR="00575D16" w:rsidRDefault="00575D16" w:rsidP="00A91EC6">
      <w:pPr>
        <w:ind w:firstLine="0"/>
      </w:pPr>
    </w:p>
    <w:p w:rsidR="00A91EC6" w:rsidRDefault="00A91EC6" w:rsidP="00A91EC6">
      <w:pPr>
        <w:ind w:firstLine="0"/>
      </w:pPr>
    </w:p>
    <w:p w:rsidR="00575D16" w:rsidRPr="00394537" w:rsidRDefault="00575D16" w:rsidP="00A91EC6">
      <w:pPr>
        <w:jc w:val="center"/>
        <w:rPr>
          <w:b/>
        </w:rPr>
      </w:pPr>
      <w:r w:rsidRPr="00394537">
        <w:rPr>
          <w:b/>
        </w:rPr>
        <w:lastRenderedPageBreak/>
        <w:t>Dedicatoria</w:t>
      </w:r>
    </w:p>
    <w:p w:rsidR="00394537" w:rsidRDefault="00575D16" w:rsidP="00A91EC6">
      <w:r>
        <w:t xml:space="preserve">Dedico con todo mi corazón mi trabajo de investigación a mis padres y a mi hija pues sin ellos no creo haberlo logrado. Padres sus oraciones en momentos difíciles me ayudaron a seguir adelante, me llevaron por el buen camino, su bendición a diario me protegieron siempre. </w:t>
      </w:r>
      <w:r w:rsidR="00394537">
        <w:t>Por eso les doy mi trabajo en ofrenda porque sin ustedes no estaría aquí, por su paciencia y amor. Les amo mucho.</w:t>
      </w:r>
      <w:r w:rsidR="00FA476F">
        <w:t xml:space="preserve"> A mi hija que desde que ella llego a  mi vida </w:t>
      </w:r>
      <w:r w:rsidR="009C1107">
        <w:t>ha sido un motivo mu</w:t>
      </w:r>
      <w:r w:rsidR="00FA476F">
        <w:t xml:space="preserve">y grande para no rendirme, para que todos los días me levante con muchas </w:t>
      </w:r>
      <w:r w:rsidR="009C1107">
        <w:t>más</w:t>
      </w:r>
      <w:r w:rsidR="00FA476F">
        <w:t xml:space="preserve"> fuerzas a luchas por mis sueños y poder darle una mejor vida, y a mi hermano que </w:t>
      </w:r>
      <w:r w:rsidR="009C1107">
        <w:t>está</w:t>
      </w:r>
      <w:r w:rsidR="00FA476F">
        <w:t xml:space="preserve"> en el cielo prometimos lograrlo los dos juntos pero las </w:t>
      </w:r>
      <w:r w:rsidR="009C1107">
        <w:t>circunstancias</w:t>
      </w:r>
      <w:r w:rsidR="00FA476F">
        <w:t xml:space="preserve"> de la vida no permitieron que hoy </w:t>
      </w:r>
      <w:r w:rsidR="009C1107">
        <w:t>estés</w:t>
      </w:r>
      <w:r w:rsidR="00FA476F">
        <w:t xml:space="preserve"> aquí y </w:t>
      </w:r>
      <w:r w:rsidR="009C1107">
        <w:t>sé</w:t>
      </w:r>
      <w:r w:rsidR="00FA476F">
        <w:t xml:space="preserve"> que </w:t>
      </w:r>
      <w:r w:rsidR="009C1107">
        <w:t>estés</w:t>
      </w:r>
      <w:r w:rsidR="00FA476F">
        <w:t xml:space="preserve"> </w:t>
      </w:r>
      <w:r w:rsidR="009C1107">
        <w:t xml:space="preserve">donde estés te alegras de los triunfos y logros que prometimos algún día cumplirlos juntos. </w:t>
      </w:r>
    </w:p>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394537" w:rsidRDefault="00394537" w:rsidP="00A91EC6"/>
    <w:p w:rsidR="00826E01" w:rsidRDefault="00826E01" w:rsidP="009C1107">
      <w:pPr>
        <w:ind w:firstLine="0"/>
        <w:rPr>
          <w:b/>
        </w:rPr>
      </w:pPr>
    </w:p>
    <w:p w:rsidR="002B289A" w:rsidRDefault="002B289A" w:rsidP="002B289A">
      <w:pPr>
        <w:jc w:val="center"/>
        <w:rPr>
          <w:b/>
        </w:rPr>
      </w:pPr>
      <w:r>
        <w:rPr>
          <w:b/>
        </w:rPr>
        <w:lastRenderedPageBreak/>
        <w:t>Resumen</w:t>
      </w:r>
    </w:p>
    <w:p w:rsidR="002B289A" w:rsidRDefault="002B289A" w:rsidP="002B289A">
      <w:r w:rsidRPr="007256CF">
        <w:t>El</w:t>
      </w:r>
      <w:r>
        <w:rPr>
          <w:b/>
        </w:rPr>
        <w:t xml:space="preserve"> </w:t>
      </w:r>
      <w:r>
        <w:t>trabajo “planificación estratégica para la empresa Logro Decoraciones” aborda la falta de crecimiento empresarial, ya que esta no tiene claro a dónde quiere llegar y hay ausencia de conocimiento de metas y objetivos, a la vez no tienen claro lo que es la misión y visión de su empresa. Se busca identificar los factores que no han permitido el crecimiento dentro de ella ya que esta tiene un estancamiento dentro del periodo 20013 a 2022.</w:t>
      </w:r>
    </w:p>
    <w:p w:rsidR="002B289A" w:rsidRDefault="002B289A" w:rsidP="002B289A">
      <w:r>
        <w:t xml:space="preserve">En primer lugar, se llevará cabo un análisis situacional dentro de la empresa con el interés de  tener información de la gran cantidad de desperdicio de oportunidades que esta empresa presenta, gracias a la falta de conocimiento de los dueños en los diferentes ámbitos que abarca lo que es la planificación estratégica, ya que esta nos ayudara a ver en donde o en qué áreas se requiere de ayuda de profesionales, A continuación mediante la aplicación de planificación estratégica, se aplicara el método de investigación dentro de la empresa para saber sus carencias y poder aplicar la solución que este requiere, utilizando los datos que se obtenga podremos saber si es una planificación de corto, mediano o largo plazo. La población estuvo constituida por los 50 trabadores que forman parte de la empresa. De ella se tomó como muestra los 50 trabajadores ya que fue un número adecuado para la investigación. El instrumento empleado fue una sesión de profundidad. </w:t>
      </w:r>
    </w:p>
    <w:p w:rsidR="002B289A" w:rsidRPr="007256CF" w:rsidRDefault="002B289A" w:rsidP="002B289A">
      <w:r>
        <w:t xml:space="preserve">Los resultados fueron las observaciones que se pudo tener luego de aplicar los métodos de investigación para realizar sus respectivas conclusiones.  </w:t>
      </w: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2B289A">
      <w:pPr>
        <w:jc w:val="center"/>
        <w:rPr>
          <w:b/>
        </w:rPr>
      </w:pPr>
      <w:proofErr w:type="spellStart"/>
      <w:r>
        <w:rPr>
          <w:b/>
        </w:rPr>
        <w:lastRenderedPageBreak/>
        <w:t>Abstract</w:t>
      </w:r>
      <w:proofErr w:type="spellEnd"/>
      <w:r>
        <w:rPr>
          <w:b/>
        </w:rPr>
        <w:t xml:space="preserve"> </w:t>
      </w:r>
    </w:p>
    <w:p w:rsidR="002B289A" w:rsidRDefault="002B289A" w:rsidP="002B289A">
      <w:pPr>
        <w:rPr>
          <w:lang w:val="en" w:eastAsia="es-MX"/>
        </w:rPr>
      </w:pPr>
      <w:r w:rsidRPr="00A91EC6">
        <w:rPr>
          <w:lang w:val="en" w:eastAsia="es-MX"/>
        </w:rPr>
        <w:t xml:space="preserve">The work "strategic planning for the company </w:t>
      </w:r>
      <w:proofErr w:type="spellStart"/>
      <w:r w:rsidRPr="00A91EC6">
        <w:rPr>
          <w:lang w:val="en" w:eastAsia="es-MX"/>
        </w:rPr>
        <w:t>Logro</w:t>
      </w:r>
      <w:proofErr w:type="spellEnd"/>
      <w:r w:rsidRPr="00A91EC6">
        <w:rPr>
          <w:lang w:val="en" w:eastAsia="es-MX"/>
        </w:rPr>
        <w:t xml:space="preserve"> Decorations" addresses the lack of business growth, since it is not clear where it wants to go and there is an absence of knowledge of goals and objectives, at the same time they are not clear about what the mission and vision of your company. It seeks to identify the factors that have not allowed growth within it since it has a stagnation within the period 20013 to 2022.</w:t>
      </w:r>
    </w:p>
    <w:p w:rsidR="002B289A" w:rsidRDefault="002B289A" w:rsidP="002B289A">
      <w:pPr>
        <w:rPr>
          <w:lang w:val="en" w:eastAsia="es-MX"/>
        </w:rPr>
      </w:pPr>
      <w:r w:rsidRPr="00A91EC6">
        <w:rPr>
          <w:lang w:val="en" w:eastAsia="es-MX"/>
        </w:rPr>
        <w:t>In the first place, a situational analysis will be carried out within the company with the interest of having information on the large amount of waste of opportunities that this company presents, thanks to the lack of knowledge of the owners in the different areas that it covers. is strategic planning, since this will help us to see where or in what areas the help of professionals is required, then through the application of strategic planning, the research method will be applied within the company to know its shortcomings and power apply the solution that this requires, using the data obtained we will be able to know if it is a short, medium or long term planning. The population consisted of the 50 workers who are part of the company. From it, the 50 workers were taken as a sample since it was an adequate number for the investigation. The instrument used was a depth session.</w:t>
      </w:r>
    </w:p>
    <w:p w:rsidR="002B289A" w:rsidRPr="00A91EC6" w:rsidRDefault="002B289A" w:rsidP="002B289A">
      <w:pPr>
        <w:rPr>
          <w:lang w:val="en" w:eastAsia="es-MX"/>
        </w:rPr>
      </w:pPr>
      <w:r w:rsidRPr="00A91EC6">
        <w:rPr>
          <w:lang w:val="en" w:eastAsia="es-MX"/>
        </w:rPr>
        <w:t>The results were the observations that could be had after applying the research methods to make their respective conclusions.</w:t>
      </w: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2B289A" w:rsidRDefault="002B289A" w:rsidP="00A91EC6">
      <w:pPr>
        <w:jc w:val="center"/>
        <w:rPr>
          <w:b/>
        </w:rPr>
      </w:pPr>
    </w:p>
    <w:p w:rsidR="00394537" w:rsidRDefault="00394537" w:rsidP="00A91EC6">
      <w:pPr>
        <w:jc w:val="center"/>
        <w:rPr>
          <w:b/>
        </w:rPr>
      </w:pPr>
      <w:r>
        <w:rPr>
          <w:b/>
        </w:rPr>
        <w:lastRenderedPageBreak/>
        <w:t>Índice General</w:t>
      </w:r>
    </w:p>
    <w:sdt>
      <w:sdtPr>
        <w:rPr>
          <w:rFonts w:ascii="Times New Roman" w:eastAsiaTheme="minorHAnsi" w:hAnsi="Times New Roman" w:cstheme="minorBidi"/>
          <w:color w:val="auto"/>
          <w:sz w:val="24"/>
          <w:szCs w:val="22"/>
          <w:lang w:val="es-ES" w:eastAsia="en-US"/>
        </w:rPr>
        <w:id w:val="-635795247"/>
        <w:docPartObj>
          <w:docPartGallery w:val="Table of Contents"/>
          <w:docPartUnique/>
        </w:docPartObj>
      </w:sdtPr>
      <w:sdtEndPr>
        <w:rPr>
          <w:b/>
          <w:bCs/>
        </w:rPr>
      </w:sdtEndPr>
      <w:sdtContent>
        <w:p w:rsidR="00826E01" w:rsidRPr="00FF446A" w:rsidRDefault="00826E01">
          <w:pPr>
            <w:pStyle w:val="TtuloTDC"/>
            <w:rPr>
              <w:rFonts w:ascii="Times New Roman" w:hAnsi="Times New Roman" w:cs="Times New Roman"/>
            </w:rPr>
          </w:pPr>
          <w:r w:rsidRPr="00FF446A">
            <w:rPr>
              <w:rFonts w:ascii="Times New Roman" w:hAnsi="Times New Roman" w:cs="Times New Roman"/>
              <w:lang w:val="es-ES"/>
            </w:rPr>
            <w:t>Contenido</w:t>
          </w:r>
        </w:p>
        <w:p w:rsidR="009C1107" w:rsidRDefault="00826E01">
          <w:pPr>
            <w:pStyle w:val="TDC2"/>
            <w:tabs>
              <w:tab w:val="right" w:leader="dot" w:pos="9350"/>
            </w:tabs>
            <w:rPr>
              <w:rFonts w:asciiTheme="minorHAnsi" w:eastAsiaTheme="minorEastAsia" w:hAnsiTheme="minorHAnsi"/>
              <w:noProof/>
              <w:sz w:val="22"/>
              <w:lang w:val="es-MX" w:eastAsia="es-MX"/>
            </w:rPr>
          </w:pPr>
          <w:r>
            <w:rPr>
              <w:b/>
              <w:bCs/>
              <w:lang w:val="es-ES"/>
            </w:rPr>
            <w:fldChar w:fldCharType="begin"/>
          </w:r>
          <w:r>
            <w:rPr>
              <w:b/>
              <w:bCs/>
              <w:lang w:val="es-ES"/>
            </w:rPr>
            <w:instrText xml:space="preserve"> TOC \o "1-3" \h \z \u </w:instrText>
          </w:r>
          <w:r>
            <w:rPr>
              <w:b/>
              <w:bCs/>
              <w:lang w:val="es-ES"/>
            </w:rPr>
            <w:fldChar w:fldCharType="separate"/>
          </w:r>
          <w:hyperlink w:anchor="_Toc145518267" w:history="1">
            <w:r w:rsidR="009C1107" w:rsidRPr="00525405">
              <w:rPr>
                <w:rStyle w:val="Hipervnculo"/>
                <w:noProof/>
              </w:rPr>
              <w:t>PLANTEAMIENTO DEL PROBLEMA</w:t>
            </w:r>
            <w:r w:rsidR="009C1107">
              <w:rPr>
                <w:noProof/>
                <w:webHidden/>
              </w:rPr>
              <w:tab/>
            </w:r>
            <w:r w:rsidR="009C1107">
              <w:rPr>
                <w:noProof/>
                <w:webHidden/>
              </w:rPr>
              <w:fldChar w:fldCharType="begin"/>
            </w:r>
            <w:r w:rsidR="009C1107">
              <w:rPr>
                <w:noProof/>
                <w:webHidden/>
              </w:rPr>
              <w:instrText xml:space="preserve"> PAGEREF _Toc145518267 \h </w:instrText>
            </w:r>
            <w:r w:rsidR="009C1107">
              <w:rPr>
                <w:noProof/>
                <w:webHidden/>
              </w:rPr>
            </w:r>
            <w:r w:rsidR="009C1107">
              <w:rPr>
                <w:noProof/>
                <w:webHidden/>
              </w:rPr>
              <w:fldChar w:fldCharType="separate"/>
            </w:r>
            <w:r w:rsidR="009C1107">
              <w:rPr>
                <w:noProof/>
                <w:webHidden/>
              </w:rPr>
              <w:t>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68" w:history="1">
            <w:r w:rsidR="009C1107" w:rsidRPr="00525405">
              <w:rPr>
                <w:rStyle w:val="Hipervnculo"/>
                <w:noProof/>
              </w:rPr>
              <w:t>Formulación del problema</w:t>
            </w:r>
            <w:r w:rsidR="009C1107">
              <w:rPr>
                <w:noProof/>
                <w:webHidden/>
              </w:rPr>
              <w:tab/>
            </w:r>
            <w:r w:rsidR="009C1107">
              <w:rPr>
                <w:noProof/>
                <w:webHidden/>
              </w:rPr>
              <w:fldChar w:fldCharType="begin"/>
            </w:r>
            <w:r w:rsidR="009C1107">
              <w:rPr>
                <w:noProof/>
                <w:webHidden/>
              </w:rPr>
              <w:instrText xml:space="preserve"> PAGEREF _Toc145518268 \h </w:instrText>
            </w:r>
            <w:r w:rsidR="009C1107">
              <w:rPr>
                <w:noProof/>
                <w:webHidden/>
              </w:rPr>
            </w:r>
            <w:r w:rsidR="009C1107">
              <w:rPr>
                <w:noProof/>
                <w:webHidden/>
              </w:rPr>
              <w:fldChar w:fldCharType="separate"/>
            </w:r>
            <w:r w:rsidR="009C1107">
              <w:rPr>
                <w:noProof/>
                <w:webHidden/>
              </w:rPr>
              <w:t>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69" w:history="1">
            <w:r w:rsidR="009C1107" w:rsidRPr="00525405">
              <w:rPr>
                <w:rStyle w:val="Hipervnculo"/>
                <w:noProof/>
              </w:rPr>
              <w:t>Justificación</w:t>
            </w:r>
            <w:r w:rsidR="009C1107">
              <w:rPr>
                <w:noProof/>
                <w:webHidden/>
              </w:rPr>
              <w:tab/>
            </w:r>
            <w:r w:rsidR="009C1107">
              <w:rPr>
                <w:noProof/>
                <w:webHidden/>
              </w:rPr>
              <w:fldChar w:fldCharType="begin"/>
            </w:r>
            <w:r w:rsidR="009C1107">
              <w:rPr>
                <w:noProof/>
                <w:webHidden/>
              </w:rPr>
              <w:instrText xml:space="preserve"> PAGEREF _Toc145518269 \h </w:instrText>
            </w:r>
            <w:r w:rsidR="009C1107">
              <w:rPr>
                <w:noProof/>
                <w:webHidden/>
              </w:rPr>
            </w:r>
            <w:r w:rsidR="009C1107">
              <w:rPr>
                <w:noProof/>
                <w:webHidden/>
              </w:rPr>
              <w:fldChar w:fldCharType="separate"/>
            </w:r>
            <w:r w:rsidR="009C1107">
              <w:rPr>
                <w:noProof/>
                <w:webHidden/>
              </w:rPr>
              <w:t>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0" w:history="1">
            <w:r w:rsidR="009C1107" w:rsidRPr="00525405">
              <w:rPr>
                <w:rStyle w:val="Hipervnculo"/>
                <w:noProof/>
              </w:rPr>
              <w:t>Idea a defender</w:t>
            </w:r>
            <w:r w:rsidR="009C1107">
              <w:rPr>
                <w:noProof/>
                <w:webHidden/>
              </w:rPr>
              <w:tab/>
            </w:r>
            <w:r w:rsidR="009C1107">
              <w:rPr>
                <w:noProof/>
                <w:webHidden/>
              </w:rPr>
              <w:fldChar w:fldCharType="begin"/>
            </w:r>
            <w:r w:rsidR="009C1107">
              <w:rPr>
                <w:noProof/>
                <w:webHidden/>
              </w:rPr>
              <w:instrText xml:space="preserve"> PAGEREF _Toc145518270 \h </w:instrText>
            </w:r>
            <w:r w:rsidR="009C1107">
              <w:rPr>
                <w:noProof/>
                <w:webHidden/>
              </w:rPr>
            </w:r>
            <w:r w:rsidR="009C1107">
              <w:rPr>
                <w:noProof/>
                <w:webHidden/>
              </w:rPr>
              <w:fldChar w:fldCharType="separate"/>
            </w:r>
            <w:r w:rsidR="009C1107">
              <w:rPr>
                <w:noProof/>
                <w:webHidden/>
              </w:rPr>
              <w:t>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1" w:history="1">
            <w:r w:rsidR="009C1107" w:rsidRPr="00525405">
              <w:rPr>
                <w:rStyle w:val="Hipervnculo"/>
                <w:noProof/>
              </w:rPr>
              <w:t>Objetivo General</w:t>
            </w:r>
            <w:r w:rsidR="009C1107">
              <w:rPr>
                <w:noProof/>
                <w:webHidden/>
              </w:rPr>
              <w:tab/>
            </w:r>
            <w:r w:rsidR="009C1107">
              <w:rPr>
                <w:noProof/>
                <w:webHidden/>
              </w:rPr>
              <w:fldChar w:fldCharType="begin"/>
            </w:r>
            <w:r w:rsidR="009C1107">
              <w:rPr>
                <w:noProof/>
                <w:webHidden/>
              </w:rPr>
              <w:instrText xml:space="preserve"> PAGEREF _Toc145518271 \h </w:instrText>
            </w:r>
            <w:r w:rsidR="009C1107">
              <w:rPr>
                <w:noProof/>
                <w:webHidden/>
              </w:rPr>
            </w:r>
            <w:r w:rsidR="009C1107">
              <w:rPr>
                <w:noProof/>
                <w:webHidden/>
              </w:rPr>
              <w:fldChar w:fldCharType="separate"/>
            </w:r>
            <w:r w:rsidR="009C1107">
              <w:rPr>
                <w:noProof/>
                <w:webHidden/>
              </w:rPr>
              <w:t>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2" w:history="1">
            <w:r w:rsidR="009C1107" w:rsidRPr="00525405">
              <w:rPr>
                <w:rStyle w:val="Hipervnculo"/>
                <w:noProof/>
              </w:rPr>
              <w:t>Objetivos Específicos</w:t>
            </w:r>
            <w:r w:rsidR="009C1107">
              <w:rPr>
                <w:noProof/>
                <w:webHidden/>
              </w:rPr>
              <w:tab/>
            </w:r>
            <w:r w:rsidR="009C1107">
              <w:rPr>
                <w:noProof/>
                <w:webHidden/>
              </w:rPr>
              <w:fldChar w:fldCharType="begin"/>
            </w:r>
            <w:r w:rsidR="009C1107">
              <w:rPr>
                <w:noProof/>
                <w:webHidden/>
              </w:rPr>
              <w:instrText xml:space="preserve"> PAGEREF _Toc145518272 \h </w:instrText>
            </w:r>
            <w:r w:rsidR="009C1107">
              <w:rPr>
                <w:noProof/>
                <w:webHidden/>
              </w:rPr>
            </w:r>
            <w:r w:rsidR="009C1107">
              <w:rPr>
                <w:noProof/>
                <w:webHidden/>
              </w:rPr>
              <w:fldChar w:fldCharType="separate"/>
            </w:r>
            <w:r w:rsidR="009C1107">
              <w:rPr>
                <w:noProof/>
                <w:webHidden/>
              </w:rPr>
              <w:t>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3" w:history="1">
            <w:r w:rsidR="009C1107" w:rsidRPr="00525405">
              <w:rPr>
                <w:rStyle w:val="Hipervnculo"/>
                <w:noProof/>
              </w:rPr>
              <w:t>Variables independientes</w:t>
            </w:r>
            <w:r w:rsidR="009C1107">
              <w:rPr>
                <w:noProof/>
                <w:webHidden/>
              </w:rPr>
              <w:tab/>
            </w:r>
            <w:r w:rsidR="009C1107">
              <w:rPr>
                <w:noProof/>
                <w:webHidden/>
              </w:rPr>
              <w:fldChar w:fldCharType="begin"/>
            </w:r>
            <w:r w:rsidR="009C1107">
              <w:rPr>
                <w:noProof/>
                <w:webHidden/>
              </w:rPr>
              <w:instrText xml:space="preserve"> PAGEREF _Toc145518273 \h </w:instrText>
            </w:r>
            <w:r w:rsidR="009C1107">
              <w:rPr>
                <w:noProof/>
                <w:webHidden/>
              </w:rPr>
            </w:r>
            <w:r w:rsidR="009C1107">
              <w:rPr>
                <w:noProof/>
                <w:webHidden/>
              </w:rPr>
              <w:fldChar w:fldCharType="separate"/>
            </w:r>
            <w:r w:rsidR="009C1107">
              <w:rPr>
                <w:noProof/>
                <w:webHidden/>
              </w:rPr>
              <w:t>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4" w:history="1">
            <w:r w:rsidR="009C1107" w:rsidRPr="00525405">
              <w:rPr>
                <w:rStyle w:val="Hipervnculo"/>
                <w:noProof/>
              </w:rPr>
              <w:t>Línea y Sublínea De Investigación</w:t>
            </w:r>
            <w:r w:rsidR="009C1107">
              <w:rPr>
                <w:noProof/>
                <w:webHidden/>
              </w:rPr>
              <w:tab/>
            </w:r>
            <w:r w:rsidR="009C1107">
              <w:rPr>
                <w:noProof/>
                <w:webHidden/>
              </w:rPr>
              <w:fldChar w:fldCharType="begin"/>
            </w:r>
            <w:r w:rsidR="009C1107">
              <w:rPr>
                <w:noProof/>
                <w:webHidden/>
              </w:rPr>
              <w:instrText xml:space="preserve"> PAGEREF _Toc145518274 \h </w:instrText>
            </w:r>
            <w:r w:rsidR="009C1107">
              <w:rPr>
                <w:noProof/>
                <w:webHidden/>
              </w:rPr>
            </w:r>
            <w:r w:rsidR="009C1107">
              <w:rPr>
                <w:noProof/>
                <w:webHidden/>
              </w:rPr>
              <w:fldChar w:fldCharType="separate"/>
            </w:r>
            <w:r w:rsidR="009C1107">
              <w:rPr>
                <w:noProof/>
                <w:webHidden/>
              </w:rPr>
              <w:t>5</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275" w:history="1">
            <w:r w:rsidR="009C1107" w:rsidRPr="00525405">
              <w:rPr>
                <w:rStyle w:val="Hipervnculo"/>
                <w:noProof/>
              </w:rPr>
              <w:t>CAPÍTULO I</w:t>
            </w:r>
            <w:r w:rsidR="009C1107">
              <w:rPr>
                <w:noProof/>
                <w:webHidden/>
              </w:rPr>
              <w:tab/>
            </w:r>
            <w:r w:rsidR="009C1107">
              <w:rPr>
                <w:noProof/>
                <w:webHidden/>
              </w:rPr>
              <w:fldChar w:fldCharType="begin"/>
            </w:r>
            <w:r w:rsidR="009C1107">
              <w:rPr>
                <w:noProof/>
                <w:webHidden/>
              </w:rPr>
              <w:instrText xml:space="preserve"> PAGEREF _Toc145518275 \h </w:instrText>
            </w:r>
            <w:r w:rsidR="009C1107">
              <w:rPr>
                <w:noProof/>
                <w:webHidden/>
              </w:rPr>
            </w:r>
            <w:r w:rsidR="009C1107">
              <w:rPr>
                <w:noProof/>
                <w:webHidden/>
              </w:rPr>
              <w:fldChar w:fldCharType="separate"/>
            </w:r>
            <w:r w:rsidR="009C1107">
              <w:rPr>
                <w:noProof/>
                <w:webHidden/>
              </w:rPr>
              <w:t>7</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6" w:history="1">
            <w:r w:rsidR="009C1107" w:rsidRPr="00525405">
              <w:rPr>
                <w:rStyle w:val="Hipervnculo"/>
                <w:noProof/>
              </w:rPr>
              <w:t>1. Marco Teórico.</w:t>
            </w:r>
            <w:r w:rsidR="009C1107">
              <w:rPr>
                <w:noProof/>
                <w:webHidden/>
              </w:rPr>
              <w:tab/>
            </w:r>
            <w:r w:rsidR="009C1107">
              <w:rPr>
                <w:noProof/>
                <w:webHidden/>
              </w:rPr>
              <w:fldChar w:fldCharType="begin"/>
            </w:r>
            <w:r w:rsidR="009C1107">
              <w:rPr>
                <w:noProof/>
                <w:webHidden/>
              </w:rPr>
              <w:instrText xml:space="preserve"> PAGEREF _Toc145518276 \h </w:instrText>
            </w:r>
            <w:r w:rsidR="009C1107">
              <w:rPr>
                <w:noProof/>
                <w:webHidden/>
              </w:rPr>
            </w:r>
            <w:r w:rsidR="009C1107">
              <w:rPr>
                <w:noProof/>
                <w:webHidden/>
              </w:rPr>
              <w:fldChar w:fldCharType="separate"/>
            </w:r>
            <w:r w:rsidR="009C1107">
              <w:rPr>
                <w:noProof/>
                <w:webHidden/>
              </w:rPr>
              <w:t>7</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7" w:history="1">
            <w:r w:rsidR="009C1107" w:rsidRPr="00525405">
              <w:rPr>
                <w:rStyle w:val="Hipervnculo"/>
                <w:noProof/>
              </w:rPr>
              <w:t>1.1 Planificación Estratégica.</w:t>
            </w:r>
            <w:r w:rsidR="009C1107">
              <w:rPr>
                <w:noProof/>
                <w:webHidden/>
              </w:rPr>
              <w:tab/>
            </w:r>
            <w:r w:rsidR="009C1107">
              <w:rPr>
                <w:noProof/>
                <w:webHidden/>
              </w:rPr>
              <w:fldChar w:fldCharType="begin"/>
            </w:r>
            <w:r w:rsidR="009C1107">
              <w:rPr>
                <w:noProof/>
                <w:webHidden/>
              </w:rPr>
              <w:instrText xml:space="preserve"> PAGEREF _Toc145518277 \h </w:instrText>
            </w:r>
            <w:r w:rsidR="009C1107">
              <w:rPr>
                <w:noProof/>
                <w:webHidden/>
              </w:rPr>
            </w:r>
            <w:r w:rsidR="009C1107">
              <w:rPr>
                <w:noProof/>
                <w:webHidden/>
              </w:rPr>
              <w:fldChar w:fldCharType="separate"/>
            </w:r>
            <w:r w:rsidR="009C1107">
              <w:rPr>
                <w:noProof/>
                <w:webHidden/>
              </w:rPr>
              <w:t>7</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8" w:history="1">
            <w:r w:rsidR="009C1107" w:rsidRPr="00525405">
              <w:rPr>
                <w:rStyle w:val="Hipervnculo"/>
                <w:noProof/>
              </w:rPr>
              <w:t>1. Elementos de una planificación estratégica.</w:t>
            </w:r>
            <w:r w:rsidR="009C1107">
              <w:rPr>
                <w:noProof/>
                <w:webHidden/>
              </w:rPr>
              <w:tab/>
            </w:r>
            <w:r w:rsidR="009C1107">
              <w:rPr>
                <w:noProof/>
                <w:webHidden/>
              </w:rPr>
              <w:fldChar w:fldCharType="begin"/>
            </w:r>
            <w:r w:rsidR="009C1107">
              <w:rPr>
                <w:noProof/>
                <w:webHidden/>
              </w:rPr>
              <w:instrText xml:space="preserve"> PAGEREF _Toc145518278 \h </w:instrText>
            </w:r>
            <w:r w:rsidR="009C1107">
              <w:rPr>
                <w:noProof/>
                <w:webHidden/>
              </w:rPr>
            </w:r>
            <w:r w:rsidR="009C1107">
              <w:rPr>
                <w:noProof/>
                <w:webHidden/>
              </w:rPr>
              <w:fldChar w:fldCharType="separate"/>
            </w:r>
            <w:r w:rsidR="009C1107">
              <w:rPr>
                <w:noProof/>
                <w:webHidden/>
              </w:rPr>
              <w:t>8</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79" w:history="1">
            <w:r w:rsidR="009C1107" w:rsidRPr="00525405">
              <w:rPr>
                <w:rStyle w:val="Hipervnculo"/>
                <w:noProof/>
              </w:rPr>
              <w:t>1.2 Clases de planificación.</w:t>
            </w:r>
            <w:r w:rsidR="009C1107">
              <w:rPr>
                <w:noProof/>
                <w:webHidden/>
              </w:rPr>
              <w:tab/>
            </w:r>
            <w:r w:rsidR="009C1107">
              <w:rPr>
                <w:noProof/>
                <w:webHidden/>
              </w:rPr>
              <w:fldChar w:fldCharType="begin"/>
            </w:r>
            <w:r w:rsidR="009C1107">
              <w:rPr>
                <w:noProof/>
                <w:webHidden/>
              </w:rPr>
              <w:instrText xml:space="preserve"> PAGEREF _Toc145518279 \h </w:instrText>
            </w:r>
            <w:r w:rsidR="009C1107">
              <w:rPr>
                <w:noProof/>
                <w:webHidden/>
              </w:rPr>
            </w:r>
            <w:r w:rsidR="009C1107">
              <w:rPr>
                <w:noProof/>
                <w:webHidden/>
              </w:rPr>
              <w:fldChar w:fldCharType="separate"/>
            </w:r>
            <w:r w:rsidR="009C1107">
              <w:rPr>
                <w:noProof/>
                <w:webHidden/>
              </w:rPr>
              <w:t>8</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0" w:history="1">
            <w:r w:rsidR="009C1107" w:rsidRPr="00525405">
              <w:rPr>
                <w:rStyle w:val="Hipervnculo"/>
                <w:noProof/>
              </w:rPr>
              <w:t>1.3 Estudio de la competencia.</w:t>
            </w:r>
            <w:r w:rsidR="009C1107">
              <w:rPr>
                <w:noProof/>
                <w:webHidden/>
              </w:rPr>
              <w:tab/>
            </w:r>
            <w:r w:rsidR="009C1107">
              <w:rPr>
                <w:noProof/>
                <w:webHidden/>
              </w:rPr>
              <w:fldChar w:fldCharType="begin"/>
            </w:r>
            <w:r w:rsidR="009C1107">
              <w:rPr>
                <w:noProof/>
                <w:webHidden/>
              </w:rPr>
              <w:instrText xml:space="preserve"> PAGEREF _Toc145518280 \h </w:instrText>
            </w:r>
            <w:r w:rsidR="009C1107">
              <w:rPr>
                <w:noProof/>
                <w:webHidden/>
              </w:rPr>
            </w:r>
            <w:r w:rsidR="009C1107">
              <w:rPr>
                <w:noProof/>
                <w:webHidden/>
              </w:rPr>
              <w:fldChar w:fldCharType="separate"/>
            </w:r>
            <w:r w:rsidR="009C1107">
              <w:rPr>
                <w:noProof/>
                <w:webHidden/>
              </w:rPr>
              <w:t>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1" w:history="1">
            <w:r w:rsidR="009C1107" w:rsidRPr="00525405">
              <w:rPr>
                <w:rStyle w:val="Hipervnculo"/>
                <w:noProof/>
              </w:rPr>
              <w:t>1.4 Análisis de los recursos.</w:t>
            </w:r>
            <w:r w:rsidR="009C1107">
              <w:rPr>
                <w:noProof/>
                <w:webHidden/>
              </w:rPr>
              <w:tab/>
            </w:r>
            <w:r w:rsidR="009C1107">
              <w:rPr>
                <w:noProof/>
                <w:webHidden/>
              </w:rPr>
              <w:fldChar w:fldCharType="begin"/>
            </w:r>
            <w:r w:rsidR="009C1107">
              <w:rPr>
                <w:noProof/>
                <w:webHidden/>
              </w:rPr>
              <w:instrText xml:space="preserve"> PAGEREF _Toc145518281 \h </w:instrText>
            </w:r>
            <w:r w:rsidR="009C1107">
              <w:rPr>
                <w:noProof/>
                <w:webHidden/>
              </w:rPr>
            </w:r>
            <w:r w:rsidR="009C1107">
              <w:rPr>
                <w:noProof/>
                <w:webHidden/>
              </w:rPr>
              <w:fldChar w:fldCharType="separate"/>
            </w:r>
            <w:r w:rsidR="009C1107">
              <w:rPr>
                <w:noProof/>
                <w:webHidden/>
              </w:rPr>
              <w:t>10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2" w:history="1">
            <w:r w:rsidR="009C1107" w:rsidRPr="00525405">
              <w:rPr>
                <w:rStyle w:val="Hipervnculo"/>
                <w:noProof/>
                <w:bdr w:val="none" w:sz="0" w:space="0" w:color="auto" w:frame="1"/>
              </w:rPr>
              <w:t>1.5 Ventajas de la planeación estratégica.</w:t>
            </w:r>
            <w:r w:rsidR="009C1107">
              <w:rPr>
                <w:noProof/>
                <w:webHidden/>
              </w:rPr>
              <w:tab/>
            </w:r>
            <w:r w:rsidR="009C1107">
              <w:rPr>
                <w:noProof/>
                <w:webHidden/>
              </w:rPr>
              <w:fldChar w:fldCharType="begin"/>
            </w:r>
            <w:r w:rsidR="009C1107">
              <w:rPr>
                <w:noProof/>
                <w:webHidden/>
              </w:rPr>
              <w:instrText xml:space="preserve"> PAGEREF _Toc145518282 \h </w:instrText>
            </w:r>
            <w:r w:rsidR="009C1107">
              <w:rPr>
                <w:noProof/>
                <w:webHidden/>
              </w:rPr>
            </w:r>
            <w:r w:rsidR="009C1107">
              <w:rPr>
                <w:noProof/>
                <w:webHidden/>
              </w:rPr>
              <w:fldChar w:fldCharType="separate"/>
            </w:r>
            <w:r w:rsidR="009C1107">
              <w:rPr>
                <w:noProof/>
                <w:webHidden/>
              </w:rPr>
              <w:t>10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3" w:history="1">
            <w:r w:rsidR="009C1107" w:rsidRPr="00525405">
              <w:rPr>
                <w:rStyle w:val="Hipervnculo"/>
                <w:noProof/>
                <w:lang w:val="es-MX" w:eastAsia="es-MX"/>
              </w:rPr>
              <w:t>1.6 Herramientas de Diagnóstico Situacional.</w:t>
            </w:r>
            <w:r w:rsidR="009C1107">
              <w:rPr>
                <w:noProof/>
                <w:webHidden/>
              </w:rPr>
              <w:tab/>
            </w:r>
            <w:r w:rsidR="009C1107">
              <w:rPr>
                <w:noProof/>
                <w:webHidden/>
              </w:rPr>
              <w:fldChar w:fldCharType="begin"/>
            </w:r>
            <w:r w:rsidR="009C1107">
              <w:rPr>
                <w:noProof/>
                <w:webHidden/>
              </w:rPr>
              <w:instrText xml:space="preserve"> PAGEREF _Toc145518283 \h </w:instrText>
            </w:r>
            <w:r w:rsidR="009C1107">
              <w:rPr>
                <w:noProof/>
                <w:webHidden/>
              </w:rPr>
            </w:r>
            <w:r w:rsidR="009C1107">
              <w:rPr>
                <w:noProof/>
                <w:webHidden/>
              </w:rPr>
              <w:fldChar w:fldCharType="separate"/>
            </w:r>
            <w:r w:rsidR="009C1107">
              <w:rPr>
                <w:noProof/>
                <w:webHidden/>
              </w:rPr>
              <w:t>11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4" w:history="1">
            <w:r w:rsidR="009C1107" w:rsidRPr="00525405">
              <w:rPr>
                <w:rStyle w:val="Hipervnculo"/>
                <w:noProof/>
                <w:lang w:val="es-ES_tradnl"/>
              </w:rPr>
              <w:t>1.7 Contratistas.</w:t>
            </w:r>
            <w:r w:rsidR="009C1107">
              <w:rPr>
                <w:noProof/>
                <w:webHidden/>
              </w:rPr>
              <w:tab/>
            </w:r>
            <w:r w:rsidR="009C1107">
              <w:rPr>
                <w:noProof/>
                <w:webHidden/>
              </w:rPr>
              <w:fldChar w:fldCharType="begin"/>
            </w:r>
            <w:r w:rsidR="009C1107">
              <w:rPr>
                <w:noProof/>
                <w:webHidden/>
              </w:rPr>
              <w:instrText xml:space="preserve"> PAGEREF _Toc145518284 \h </w:instrText>
            </w:r>
            <w:r w:rsidR="009C1107">
              <w:rPr>
                <w:noProof/>
                <w:webHidden/>
              </w:rPr>
            </w:r>
            <w:r w:rsidR="009C1107">
              <w:rPr>
                <w:noProof/>
                <w:webHidden/>
              </w:rPr>
              <w:fldChar w:fldCharType="separate"/>
            </w:r>
            <w:r w:rsidR="009C1107">
              <w:rPr>
                <w:noProof/>
                <w:webHidden/>
              </w:rPr>
              <w:t>14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5" w:history="1">
            <w:r w:rsidR="009C1107" w:rsidRPr="00525405">
              <w:rPr>
                <w:rStyle w:val="Hipervnculo"/>
                <w:noProof/>
                <w:lang w:val="es-MX" w:eastAsia="es-MX"/>
              </w:rPr>
              <w:t>1.8. Marco Conceptual</w:t>
            </w:r>
            <w:r w:rsidR="009C1107">
              <w:rPr>
                <w:noProof/>
                <w:webHidden/>
              </w:rPr>
              <w:tab/>
            </w:r>
            <w:r w:rsidR="009C1107">
              <w:rPr>
                <w:noProof/>
                <w:webHidden/>
              </w:rPr>
              <w:fldChar w:fldCharType="begin"/>
            </w:r>
            <w:r w:rsidR="009C1107">
              <w:rPr>
                <w:noProof/>
                <w:webHidden/>
              </w:rPr>
              <w:instrText xml:space="preserve"> PAGEREF _Toc145518285 \h </w:instrText>
            </w:r>
            <w:r w:rsidR="009C1107">
              <w:rPr>
                <w:noProof/>
                <w:webHidden/>
              </w:rPr>
            </w:r>
            <w:r w:rsidR="009C1107">
              <w:rPr>
                <w:noProof/>
                <w:webHidden/>
              </w:rPr>
              <w:fldChar w:fldCharType="separate"/>
            </w:r>
            <w:r w:rsidR="009C1107">
              <w:rPr>
                <w:noProof/>
                <w:webHidden/>
              </w:rPr>
              <w:t>16</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6" w:history="1">
            <w:r w:rsidR="009C1107" w:rsidRPr="00525405">
              <w:rPr>
                <w:rStyle w:val="Hipervnculo"/>
                <w:noProof/>
              </w:rPr>
              <w:t>Fundamentación Legal</w:t>
            </w:r>
            <w:r w:rsidR="009C1107">
              <w:rPr>
                <w:noProof/>
                <w:webHidden/>
              </w:rPr>
              <w:tab/>
            </w:r>
            <w:r w:rsidR="009C1107">
              <w:rPr>
                <w:noProof/>
                <w:webHidden/>
              </w:rPr>
              <w:fldChar w:fldCharType="begin"/>
            </w:r>
            <w:r w:rsidR="009C1107">
              <w:rPr>
                <w:noProof/>
                <w:webHidden/>
              </w:rPr>
              <w:instrText xml:space="preserve"> PAGEREF _Toc145518286 \h </w:instrText>
            </w:r>
            <w:r w:rsidR="009C1107">
              <w:rPr>
                <w:noProof/>
                <w:webHidden/>
              </w:rPr>
            </w:r>
            <w:r w:rsidR="009C1107">
              <w:rPr>
                <w:noProof/>
                <w:webHidden/>
              </w:rPr>
              <w:fldChar w:fldCharType="separate"/>
            </w:r>
            <w:r w:rsidR="009C1107">
              <w:rPr>
                <w:noProof/>
                <w:webHidden/>
              </w:rPr>
              <w:t>19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7" w:history="1">
            <w:r w:rsidR="009C1107" w:rsidRPr="00525405">
              <w:rPr>
                <w:rStyle w:val="Hipervnculo"/>
                <w:noProof/>
                <w:lang w:val="es-ES_tradnl"/>
              </w:rPr>
              <w:t>1.9 Ley de seguridad de trabajos en alturas.</w:t>
            </w:r>
            <w:r w:rsidR="009C1107">
              <w:rPr>
                <w:noProof/>
                <w:webHidden/>
              </w:rPr>
              <w:tab/>
            </w:r>
            <w:r w:rsidR="009C1107">
              <w:rPr>
                <w:noProof/>
                <w:webHidden/>
              </w:rPr>
              <w:fldChar w:fldCharType="begin"/>
            </w:r>
            <w:r w:rsidR="009C1107">
              <w:rPr>
                <w:noProof/>
                <w:webHidden/>
              </w:rPr>
              <w:instrText xml:space="preserve"> PAGEREF _Toc145518287 \h </w:instrText>
            </w:r>
            <w:r w:rsidR="009C1107">
              <w:rPr>
                <w:noProof/>
                <w:webHidden/>
              </w:rPr>
            </w:r>
            <w:r w:rsidR="009C1107">
              <w:rPr>
                <w:noProof/>
                <w:webHidden/>
              </w:rPr>
              <w:fldChar w:fldCharType="separate"/>
            </w:r>
            <w:r w:rsidR="009C1107">
              <w:rPr>
                <w:noProof/>
                <w:webHidden/>
              </w:rPr>
              <w:t>19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8" w:history="1">
            <w:r w:rsidR="009C1107" w:rsidRPr="00525405">
              <w:rPr>
                <w:rStyle w:val="Hipervnculo"/>
                <w:noProof/>
                <w:lang w:val="es-ES_tradnl"/>
              </w:rPr>
              <w:t>1.9.1 Reglamento seguridad y salud para la construcción y obras públicas.</w:t>
            </w:r>
            <w:r w:rsidR="009C1107">
              <w:rPr>
                <w:noProof/>
                <w:webHidden/>
              </w:rPr>
              <w:tab/>
            </w:r>
            <w:r w:rsidR="009C1107">
              <w:rPr>
                <w:noProof/>
                <w:webHidden/>
              </w:rPr>
              <w:fldChar w:fldCharType="begin"/>
            </w:r>
            <w:r w:rsidR="009C1107">
              <w:rPr>
                <w:noProof/>
                <w:webHidden/>
              </w:rPr>
              <w:instrText xml:space="preserve"> PAGEREF _Toc145518288 \h </w:instrText>
            </w:r>
            <w:r w:rsidR="009C1107">
              <w:rPr>
                <w:noProof/>
                <w:webHidden/>
              </w:rPr>
            </w:r>
            <w:r w:rsidR="009C1107">
              <w:rPr>
                <w:noProof/>
                <w:webHidden/>
              </w:rPr>
              <w:fldChar w:fldCharType="separate"/>
            </w:r>
            <w:r w:rsidR="009C1107">
              <w:rPr>
                <w:noProof/>
                <w:webHidden/>
              </w:rPr>
              <w:t>26</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89" w:history="1">
            <w:r w:rsidR="009C1107" w:rsidRPr="00525405">
              <w:rPr>
                <w:rStyle w:val="Hipervnculo"/>
                <w:noProof/>
              </w:rPr>
              <w:t>Organización de la Seguridad y Salud</w:t>
            </w:r>
            <w:r w:rsidR="009C1107">
              <w:rPr>
                <w:noProof/>
                <w:webHidden/>
              </w:rPr>
              <w:tab/>
            </w:r>
            <w:r w:rsidR="009C1107">
              <w:rPr>
                <w:noProof/>
                <w:webHidden/>
              </w:rPr>
              <w:fldChar w:fldCharType="begin"/>
            </w:r>
            <w:r w:rsidR="009C1107">
              <w:rPr>
                <w:noProof/>
                <w:webHidden/>
              </w:rPr>
              <w:instrText xml:space="preserve"> PAGEREF _Toc145518289 \h </w:instrText>
            </w:r>
            <w:r w:rsidR="009C1107">
              <w:rPr>
                <w:noProof/>
                <w:webHidden/>
              </w:rPr>
            </w:r>
            <w:r w:rsidR="009C1107">
              <w:rPr>
                <w:noProof/>
                <w:webHidden/>
              </w:rPr>
              <w:fldChar w:fldCharType="separate"/>
            </w:r>
            <w:r w:rsidR="009C1107">
              <w:rPr>
                <w:noProof/>
                <w:webHidden/>
              </w:rPr>
              <w:t>26</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290" w:history="1">
            <w:r w:rsidR="009C1107" w:rsidRPr="00525405">
              <w:rPr>
                <w:rStyle w:val="Hipervnculo"/>
                <w:noProof/>
              </w:rPr>
              <w:t>Marco Espacial</w:t>
            </w:r>
            <w:r w:rsidR="009C1107">
              <w:rPr>
                <w:noProof/>
                <w:webHidden/>
              </w:rPr>
              <w:tab/>
            </w:r>
            <w:r w:rsidR="009C1107">
              <w:rPr>
                <w:noProof/>
                <w:webHidden/>
              </w:rPr>
              <w:fldChar w:fldCharType="begin"/>
            </w:r>
            <w:r w:rsidR="009C1107">
              <w:rPr>
                <w:noProof/>
                <w:webHidden/>
              </w:rPr>
              <w:instrText xml:space="preserve"> PAGEREF _Toc145518290 \h </w:instrText>
            </w:r>
            <w:r w:rsidR="009C1107">
              <w:rPr>
                <w:noProof/>
                <w:webHidden/>
              </w:rPr>
            </w:r>
            <w:r w:rsidR="009C1107">
              <w:rPr>
                <w:noProof/>
                <w:webHidden/>
              </w:rPr>
              <w:fldChar w:fldCharType="separate"/>
            </w:r>
            <w:r w:rsidR="009C1107">
              <w:rPr>
                <w:noProof/>
                <w:webHidden/>
              </w:rPr>
              <w:t>31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1" w:history="1">
            <w:r w:rsidR="009C1107" w:rsidRPr="00525405">
              <w:rPr>
                <w:rStyle w:val="Hipervnculo"/>
                <w:noProof/>
                <w:lang w:val="es-ES_tradnl"/>
              </w:rPr>
              <w:t>1.10 Empresa Logro Decoraciones Quito-Ecuador.</w:t>
            </w:r>
            <w:r w:rsidR="009C1107">
              <w:rPr>
                <w:noProof/>
                <w:webHidden/>
              </w:rPr>
              <w:tab/>
            </w:r>
            <w:r w:rsidR="009C1107">
              <w:rPr>
                <w:noProof/>
                <w:webHidden/>
              </w:rPr>
              <w:fldChar w:fldCharType="begin"/>
            </w:r>
            <w:r w:rsidR="009C1107">
              <w:rPr>
                <w:noProof/>
                <w:webHidden/>
              </w:rPr>
              <w:instrText xml:space="preserve"> PAGEREF _Toc145518291 \h </w:instrText>
            </w:r>
            <w:r w:rsidR="009C1107">
              <w:rPr>
                <w:noProof/>
                <w:webHidden/>
              </w:rPr>
            </w:r>
            <w:r w:rsidR="009C1107">
              <w:rPr>
                <w:noProof/>
                <w:webHidden/>
              </w:rPr>
              <w:fldChar w:fldCharType="separate"/>
            </w:r>
            <w:r w:rsidR="009C1107">
              <w:rPr>
                <w:noProof/>
                <w:webHidden/>
              </w:rPr>
              <w:t>31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2" w:history="1">
            <w:r w:rsidR="009C1107" w:rsidRPr="00525405">
              <w:rPr>
                <w:rStyle w:val="Hipervnculo"/>
                <w:noProof/>
                <w:lang w:val="es-ES_tradnl"/>
              </w:rPr>
              <w:t>1.10.1 Geografía</w:t>
            </w:r>
            <w:r w:rsidR="009C1107">
              <w:rPr>
                <w:noProof/>
                <w:webHidden/>
              </w:rPr>
              <w:tab/>
            </w:r>
            <w:r w:rsidR="009C1107">
              <w:rPr>
                <w:noProof/>
                <w:webHidden/>
              </w:rPr>
              <w:fldChar w:fldCharType="begin"/>
            </w:r>
            <w:r w:rsidR="009C1107">
              <w:rPr>
                <w:noProof/>
                <w:webHidden/>
              </w:rPr>
              <w:instrText xml:space="preserve"> PAGEREF _Toc145518292 \h </w:instrText>
            </w:r>
            <w:r w:rsidR="009C1107">
              <w:rPr>
                <w:noProof/>
                <w:webHidden/>
              </w:rPr>
            </w:r>
            <w:r w:rsidR="009C1107">
              <w:rPr>
                <w:noProof/>
                <w:webHidden/>
              </w:rPr>
              <w:fldChar w:fldCharType="separate"/>
            </w:r>
            <w:r w:rsidR="009C1107">
              <w:rPr>
                <w:noProof/>
                <w:webHidden/>
              </w:rPr>
              <w:t>31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3" w:history="1">
            <w:r w:rsidR="009C1107" w:rsidRPr="00525405">
              <w:rPr>
                <w:rStyle w:val="Hipervnculo"/>
                <w:noProof/>
                <w:lang w:val="es-ES_tradnl"/>
              </w:rPr>
              <w:t>1.10.2 Lugares Obreros</w:t>
            </w:r>
            <w:r w:rsidR="009C1107">
              <w:rPr>
                <w:noProof/>
                <w:webHidden/>
              </w:rPr>
              <w:tab/>
            </w:r>
            <w:r w:rsidR="009C1107">
              <w:rPr>
                <w:noProof/>
                <w:webHidden/>
              </w:rPr>
              <w:fldChar w:fldCharType="begin"/>
            </w:r>
            <w:r w:rsidR="009C1107">
              <w:rPr>
                <w:noProof/>
                <w:webHidden/>
              </w:rPr>
              <w:instrText xml:space="preserve"> PAGEREF _Toc145518293 \h </w:instrText>
            </w:r>
            <w:r w:rsidR="009C1107">
              <w:rPr>
                <w:noProof/>
                <w:webHidden/>
              </w:rPr>
            </w:r>
            <w:r w:rsidR="009C1107">
              <w:rPr>
                <w:noProof/>
                <w:webHidden/>
              </w:rPr>
              <w:fldChar w:fldCharType="separate"/>
            </w:r>
            <w:r w:rsidR="009C1107">
              <w:rPr>
                <w:noProof/>
                <w:webHidden/>
              </w:rPr>
              <w:t>32</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294" w:history="1">
            <w:r w:rsidR="009C1107" w:rsidRPr="00525405">
              <w:rPr>
                <w:rStyle w:val="Hipervnculo"/>
                <w:noProof/>
              </w:rPr>
              <w:t>CAPITULO II</w:t>
            </w:r>
            <w:r w:rsidR="009C1107">
              <w:rPr>
                <w:noProof/>
                <w:webHidden/>
              </w:rPr>
              <w:tab/>
            </w:r>
            <w:r w:rsidR="009C1107">
              <w:rPr>
                <w:noProof/>
                <w:webHidden/>
              </w:rPr>
              <w:fldChar w:fldCharType="begin"/>
            </w:r>
            <w:r w:rsidR="009C1107">
              <w:rPr>
                <w:noProof/>
                <w:webHidden/>
              </w:rPr>
              <w:instrText xml:space="preserve"> PAGEREF _Toc145518294 \h </w:instrText>
            </w:r>
            <w:r w:rsidR="009C1107">
              <w:rPr>
                <w:noProof/>
                <w:webHidden/>
              </w:rPr>
            </w:r>
            <w:r w:rsidR="009C1107">
              <w:rPr>
                <w:noProof/>
                <w:webHidden/>
              </w:rPr>
              <w:fldChar w:fldCharType="separate"/>
            </w:r>
            <w:r w:rsidR="009C1107">
              <w:rPr>
                <w:noProof/>
                <w:webHidden/>
              </w:rPr>
              <w:t>33</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295" w:history="1">
            <w:r w:rsidR="009C1107" w:rsidRPr="00525405">
              <w:rPr>
                <w:rStyle w:val="Hipervnculo"/>
                <w:noProof/>
              </w:rPr>
              <w:t>2. MARCO MÉTODOLOGICO</w:t>
            </w:r>
            <w:r w:rsidR="009C1107">
              <w:rPr>
                <w:noProof/>
                <w:webHidden/>
              </w:rPr>
              <w:tab/>
            </w:r>
            <w:r w:rsidR="009C1107">
              <w:rPr>
                <w:noProof/>
                <w:webHidden/>
              </w:rPr>
              <w:fldChar w:fldCharType="begin"/>
            </w:r>
            <w:r w:rsidR="009C1107">
              <w:rPr>
                <w:noProof/>
                <w:webHidden/>
              </w:rPr>
              <w:instrText xml:space="preserve"> PAGEREF _Toc145518295 \h </w:instrText>
            </w:r>
            <w:r w:rsidR="009C1107">
              <w:rPr>
                <w:noProof/>
                <w:webHidden/>
              </w:rPr>
            </w:r>
            <w:r w:rsidR="009C1107">
              <w:rPr>
                <w:noProof/>
                <w:webHidden/>
              </w:rPr>
              <w:fldChar w:fldCharType="separate"/>
            </w:r>
            <w:r w:rsidR="009C1107">
              <w:rPr>
                <w:noProof/>
                <w:webHidden/>
              </w:rPr>
              <w:t>33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6" w:history="1">
            <w:r w:rsidR="009C1107" w:rsidRPr="00525405">
              <w:rPr>
                <w:rStyle w:val="Hipervnculo"/>
                <w:noProof/>
                <w:lang w:val="es-MX" w:eastAsia="es-MX"/>
              </w:rPr>
              <w:t>2.1 Lugar de investigación.</w:t>
            </w:r>
            <w:r w:rsidR="009C1107">
              <w:rPr>
                <w:noProof/>
                <w:webHidden/>
              </w:rPr>
              <w:tab/>
            </w:r>
            <w:r w:rsidR="009C1107">
              <w:rPr>
                <w:noProof/>
                <w:webHidden/>
              </w:rPr>
              <w:fldChar w:fldCharType="begin"/>
            </w:r>
            <w:r w:rsidR="009C1107">
              <w:rPr>
                <w:noProof/>
                <w:webHidden/>
              </w:rPr>
              <w:instrText xml:space="preserve"> PAGEREF _Toc145518296 \h </w:instrText>
            </w:r>
            <w:r w:rsidR="009C1107">
              <w:rPr>
                <w:noProof/>
                <w:webHidden/>
              </w:rPr>
            </w:r>
            <w:r w:rsidR="009C1107">
              <w:rPr>
                <w:noProof/>
                <w:webHidden/>
              </w:rPr>
              <w:fldChar w:fldCharType="separate"/>
            </w:r>
            <w:r w:rsidR="009C1107">
              <w:rPr>
                <w:noProof/>
                <w:webHidden/>
              </w:rPr>
              <w:t>33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7" w:history="1">
            <w:r w:rsidR="009C1107" w:rsidRPr="00525405">
              <w:rPr>
                <w:rStyle w:val="Hipervnculo"/>
                <w:noProof/>
                <w:lang w:val="es-MX" w:eastAsia="es-MX"/>
              </w:rPr>
              <w:t>2.2 Diseño de investigación.</w:t>
            </w:r>
            <w:r w:rsidR="009C1107">
              <w:rPr>
                <w:noProof/>
                <w:webHidden/>
              </w:rPr>
              <w:tab/>
            </w:r>
            <w:r w:rsidR="009C1107">
              <w:rPr>
                <w:noProof/>
                <w:webHidden/>
              </w:rPr>
              <w:fldChar w:fldCharType="begin"/>
            </w:r>
            <w:r w:rsidR="009C1107">
              <w:rPr>
                <w:noProof/>
                <w:webHidden/>
              </w:rPr>
              <w:instrText xml:space="preserve"> PAGEREF _Toc145518297 \h </w:instrText>
            </w:r>
            <w:r w:rsidR="009C1107">
              <w:rPr>
                <w:noProof/>
                <w:webHidden/>
              </w:rPr>
            </w:r>
            <w:r w:rsidR="009C1107">
              <w:rPr>
                <w:noProof/>
                <w:webHidden/>
              </w:rPr>
              <w:fldChar w:fldCharType="separate"/>
            </w:r>
            <w:r w:rsidR="009C1107">
              <w:rPr>
                <w:noProof/>
                <w:webHidden/>
              </w:rPr>
              <w:t>33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8" w:history="1">
            <w:r w:rsidR="009C1107" w:rsidRPr="00525405">
              <w:rPr>
                <w:rStyle w:val="Hipervnculo"/>
                <w:noProof/>
                <w:lang w:val="es-MX" w:eastAsia="es-MX"/>
              </w:rPr>
              <w:t>2.3 Tipos de investigación.</w:t>
            </w:r>
            <w:r w:rsidR="009C1107">
              <w:rPr>
                <w:noProof/>
                <w:webHidden/>
              </w:rPr>
              <w:tab/>
            </w:r>
            <w:r w:rsidR="009C1107">
              <w:rPr>
                <w:noProof/>
                <w:webHidden/>
              </w:rPr>
              <w:fldChar w:fldCharType="begin"/>
            </w:r>
            <w:r w:rsidR="009C1107">
              <w:rPr>
                <w:noProof/>
                <w:webHidden/>
              </w:rPr>
              <w:instrText xml:space="preserve"> PAGEREF _Toc145518298 \h </w:instrText>
            </w:r>
            <w:r w:rsidR="009C1107">
              <w:rPr>
                <w:noProof/>
                <w:webHidden/>
              </w:rPr>
            </w:r>
            <w:r w:rsidR="009C1107">
              <w:rPr>
                <w:noProof/>
                <w:webHidden/>
              </w:rPr>
              <w:fldChar w:fldCharType="separate"/>
            </w:r>
            <w:r w:rsidR="009C1107">
              <w:rPr>
                <w:noProof/>
                <w:webHidden/>
              </w:rPr>
              <w:t>34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299" w:history="1">
            <w:r w:rsidR="009C1107" w:rsidRPr="00525405">
              <w:rPr>
                <w:rStyle w:val="Hipervnculo"/>
                <w:noProof/>
                <w:lang w:val="es-MX" w:eastAsia="es-MX"/>
              </w:rPr>
              <w:t>2.4 Método a utilizarse.</w:t>
            </w:r>
            <w:r w:rsidR="009C1107">
              <w:rPr>
                <w:noProof/>
                <w:webHidden/>
              </w:rPr>
              <w:tab/>
            </w:r>
            <w:r w:rsidR="009C1107">
              <w:rPr>
                <w:noProof/>
                <w:webHidden/>
              </w:rPr>
              <w:fldChar w:fldCharType="begin"/>
            </w:r>
            <w:r w:rsidR="009C1107">
              <w:rPr>
                <w:noProof/>
                <w:webHidden/>
              </w:rPr>
              <w:instrText xml:space="preserve"> PAGEREF _Toc145518299 \h </w:instrText>
            </w:r>
            <w:r w:rsidR="009C1107">
              <w:rPr>
                <w:noProof/>
                <w:webHidden/>
              </w:rPr>
            </w:r>
            <w:r w:rsidR="009C1107">
              <w:rPr>
                <w:noProof/>
                <w:webHidden/>
              </w:rPr>
              <w:fldChar w:fldCharType="separate"/>
            </w:r>
            <w:r w:rsidR="009C1107">
              <w:rPr>
                <w:noProof/>
                <w:webHidden/>
              </w:rPr>
              <w:t>34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00" w:history="1">
            <w:r w:rsidR="009C1107" w:rsidRPr="00525405">
              <w:rPr>
                <w:rStyle w:val="Hipervnculo"/>
                <w:noProof/>
              </w:rPr>
              <w:t>2.5 Técnicas de investigación.</w:t>
            </w:r>
            <w:r w:rsidR="009C1107">
              <w:rPr>
                <w:noProof/>
                <w:webHidden/>
              </w:rPr>
              <w:tab/>
            </w:r>
            <w:r w:rsidR="009C1107">
              <w:rPr>
                <w:noProof/>
                <w:webHidden/>
              </w:rPr>
              <w:fldChar w:fldCharType="begin"/>
            </w:r>
            <w:r w:rsidR="009C1107">
              <w:rPr>
                <w:noProof/>
                <w:webHidden/>
              </w:rPr>
              <w:instrText xml:space="preserve"> PAGEREF _Toc145518300 \h </w:instrText>
            </w:r>
            <w:r w:rsidR="009C1107">
              <w:rPr>
                <w:noProof/>
                <w:webHidden/>
              </w:rPr>
            </w:r>
            <w:r w:rsidR="009C1107">
              <w:rPr>
                <w:noProof/>
                <w:webHidden/>
              </w:rPr>
              <w:fldChar w:fldCharType="separate"/>
            </w:r>
            <w:r w:rsidR="009C1107">
              <w:rPr>
                <w:noProof/>
                <w:webHidden/>
              </w:rPr>
              <w:t>35</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01" w:history="1">
            <w:r w:rsidR="009C1107" w:rsidRPr="00525405">
              <w:rPr>
                <w:rStyle w:val="Hipervnculo"/>
                <w:noProof/>
              </w:rPr>
              <w:t>2.6 Técnica de la encuesta.</w:t>
            </w:r>
            <w:r w:rsidR="009C1107">
              <w:rPr>
                <w:noProof/>
                <w:webHidden/>
              </w:rPr>
              <w:tab/>
            </w:r>
            <w:r w:rsidR="009C1107">
              <w:rPr>
                <w:noProof/>
                <w:webHidden/>
              </w:rPr>
              <w:fldChar w:fldCharType="begin"/>
            </w:r>
            <w:r w:rsidR="009C1107">
              <w:rPr>
                <w:noProof/>
                <w:webHidden/>
              </w:rPr>
              <w:instrText xml:space="preserve"> PAGEREF _Toc145518301 \h </w:instrText>
            </w:r>
            <w:r w:rsidR="009C1107">
              <w:rPr>
                <w:noProof/>
                <w:webHidden/>
              </w:rPr>
            </w:r>
            <w:r w:rsidR="009C1107">
              <w:rPr>
                <w:noProof/>
                <w:webHidden/>
              </w:rPr>
              <w:fldChar w:fldCharType="separate"/>
            </w:r>
            <w:r w:rsidR="009C1107">
              <w:rPr>
                <w:noProof/>
                <w:webHidden/>
              </w:rPr>
              <w:t>36</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02" w:history="1">
            <w:r w:rsidR="009C1107" w:rsidRPr="00525405">
              <w:rPr>
                <w:rStyle w:val="Hipervnculo"/>
                <w:noProof/>
              </w:rPr>
              <w:t>2.7 Universo y muestra.</w:t>
            </w:r>
            <w:r w:rsidR="009C1107">
              <w:rPr>
                <w:noProof/>
                <w:webHidden/>
              </w:rPr>
              <w:tab/>
            </w:r>
            <w:r w:rsidR="009C1107">
              <w:rPr>
                <w:noProof/>
                <w:webHidden/>
              </w:rPr>
              <w:fldChar w:fldCharType="begin"/>
            </w:r>
            <w:r w:rsidR="009C1107">
              <w:rPr>
                <w:noProof/>
                <w:webHidden/>
              </w:rPr>
              <w:instrText xml:space="preserve"> PAGEREF _Toc145518302 \h </w:instrText>
            </w:r>
            <w:r w:rsidR="009C1107">
              <w:rPr>
                <w:noProof/>
                <w:webHidden/>
              </w:rPr>
            </w:r>
            <w:r w:rsidR="009C1107">
              <w:rPr>
                <w:noProof/>
                <w:webHidden/>
              </w:rPr>
              <w:fldChar w:fldCharType="separate"/>
            </w:r>
            <w:r w:rsidR="009C1107">
              <w:rPr>
                <w:noProof/>
                <w:webHidden/>
              </w:rPr>
              <w:t>36</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03" w:history="1">
            <w:r w:rsidR="009C1107" w:rsidRPr="00525405">
              <w:rPr>
                <w:rStyle w:val="Hipervnculo"/>
                <w:noProof/>
              </w:rPr>
              <w:t>2.8 ANÁLISI E INTERPRETACIÓN DE LAS ENCUESTRAS REALIZADAS AL PERSONAL DE LA EMPRESA.</w:t>
            </w:r>
            <w:r w:rsidR="009C1107">
              <w:rPr>
                <w:noProof/>
                <w:webHidden/>
              </w:rPr>
              <w:tab/>
            </w:r>
            <w:r w:rsidR="009C1107">
              <w:rPr>
                <w:noProof/>
                <w:webHidden/>
              </w:rPr>
              <w:fldChar w:fldCharType="begin"/>
            </w:r>
            <w:r w:rsidR="009C1107">
              <w:rPr>
                <w:noProof/>
                <w:webHidden/>
              </w:rPr>
              <w:instrText xml:space="preserve"> PAGEREF _Toc145518303 \h </w:instrText>
            </w:r>
            <w:r w:rsidR="009C1107">
              <w:rPr>
                <w:noProof/>
                <w:webHidden/>
              </w:rPr>
            </w:r>
            <w:r w:rsidR="009C1107">
              <w:rPr>
                <w:noProof/>
                <w:webHidden/>
              </w:rPr>
              <w:fldChar w:fldCharType="separate"/>
            </w:r>
            <w:r w:rsidR="009C1107">
              <w:rPr>
                <w:noProof/>
                <w:webHidden/>
              </w:rPr>
              <w:t>37</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04" w:history="1">
            <w:r w:rsidR="009C1107" w:rsidRPr="00525405">
              <w:rPr>
                <w:rStyle w:val="Hipervnculo"/>
                <w:noProof/>
              </w:rPr>
              <w:t>2.9 ANÁLISIS ORGANIZACIONAL ANÁLISIS FODA.</w:t>
            </w:r>
            <w:r w:rsidR="009C1107">
              <w:rPr>
                <w:noProof/>
                <w:webHidden/>
              </w:rPr>
              <w:tab/>
            </w:r>
            <w:r w:rsidR="009C1107">
              <w:rPr>
                <w:noProof/>
                <w:webHidden/>
              </w:rPr>
              <w:fldChar w:fldCharType="begin"/>
            </w:r>
            <w:r w:rsidR="009C1107">
              <w:rPr>
                <w:noProof/>
                <w:webHidden/>
              </w:rPr>
              <w:instrText xml:space="preserve"> PAGEREF _Toc145518304 \h </w:instrText>
            </w:r>
            <w:r w:rsidR="009C1107">
              <w:rPr>
                <w:noProof/>
                <w:webHidden/>
              </w:rPr>
            </w:r>
            <w:r w:rsidR="009C1107">
              <w:rPr>
                <w:noProof/>
                <w:webHidden/>
              </w:rPr>
              <w:fldChar w:fldCharType="separate"/>
            </w:r>
            <w:r w:rsidR="009C1107">
              <w:rPr>
                <w:noProof/>
                <w:webHidden/>
              </w:rPr>
              <w:t>49</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05" w:history="1">
            <w:r w:rsidR="009C1107" w:rsidRPr="00525405">
              <w:rPr>
                <w:rStyle w:val="Hipervnculo"/>
                <w:noProof/>
              </w:rPr>
              <w:t>CAPITULO III</w:t>
            </w:r>
            <w:r w:rsidR="009C1107">
              <w:rPr>
                <w:noProof/>
                <w:webHidden/>
              </w:rPr>
              <w:tab/>
            </w:r>
            <w:r w:rsidR="009C1107">
              <w:rPr>
                <w:noProof/>
                <w:webHidden/>
              </w:rPr>
              <w:fldChar w:fldCharType="begin"/>
            </w:r>
            <w:r w:rsidR="009C1107">
              <w:rPr>
                <w:noProof/>
                <w:webHidden/>
              </w:rPr>
              <w:instrText xml:space="preserve"> PAGEREF _Toc145518305 \h </w:instrText>
            </w:r>
            <w:r w:rsidR="009C1107">
              <w:rPr>
                <w:noProof/>
                <w:webHidden/>
              </w:rPr>
            </w:r>
            <w:r w:rsidR="009C1107">
              <w:rPr>
                <w:noProof/>
                <w:webHidden/>
              </w:rPr>
              <w:fldChar w:fldCharType="separate"/>
            </w:r>
            <w:r w:rsidR="009C1107">
              <w:rPr>
                <w:noProof/>
                <w:webHidden/>
              </w:rPr>
              <w:t>50</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06" w:history="1">
            <w:r w:rsidR="009C1107" w:rsidRPr="00525405">
              <w:rPr>
                <w:rStyle w:val="Hipervnculo"/>
                <w:noProof/>
              </w:rPr>
              <w:t>3. PROPUESTA</w:t>
            </w:r>
            <w:r w:rsidR="009C1107">
              <w:rPr>
                <w:noProof/>
                <w:webHidden/>
              </w:rPr>
              <w:tab/>
            </w:r>
            <w:r w:rsidR="009C1107">
              <w:rPr>
                <w:noProof/>
                <w:webHidden/>
              </w:rPr>
              <w:fldChar w:fldCharType="begin"/>
            </w:r>
            <w:r w:rsidR="009C1107">
              <w:rPr>
                <w:noProof/>
                <w:webHidden/>
              </w:rPr>
              <w:instrText xml:space="preserve"> PAGEREF _Toc145518306 \h </w:instrText>
            </w:r>
            <w:r w:rsidR="009C1107">
              <w:rPr>
                <w:noProof/>
                <w:webHidden/>
              </w:rPr>
            </w:r>
            <w:r w:rsidR="009C1107">
              <w:rPr>
                <w:noProof/>
                <w:webHidden/>
              </w:rPr>
              <w:fldChar w:fldCharType="separate"/>
            </w:r>
            <w:r w:rsidR="009C1107">
              <w:rPr>
                <w:noProof/>
                <w:webHidden/>
              </w:rPr>
              <w:t>50</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07" w:history="1">
            <w:r w:rsidR="009C1107" w:rsidRPr="00525405">
              <w:rPr>
                <w:rStyle w:val="Hipervnculo"/>
                <w:noProof/>
                <w:lang w:eastAsia="es-MX"/>
              </w:rPr>
              <w:t>3.1 PLANIFICACIÓN ESTRATÉGICA A LA EMPRESA “LOGRO DECORACIONES” QUITO-ECUADOR.</w:t>
            </w:r>
            <w:r w:rsidR="009C1107">
              <w:rPr>
                <w:noProof/>
                <w:webHidden/>
              </w:rPr>
              <w:tab/>
            </w:r>
            <w:r w:rsidR="009C1107">
              <w:rPr>
                <w:noProof/>
                <w:webHidden/>
              </w:rPr>
              <w:fldChar w:fldCharType="begin"/>
            </w:r>
            <w:r w:rsidR="009C1107">
              <w:rPr>
                <w:noProof/>
                <w:webHidden/>
              </w:rPr>
              <w:instrText xml:space="preserve"> PAGEREF _Toc145518307 \h </w:instrText>
            </w:r>
            <w:r w:rsidR="009C1107">
              <w:rPr>
                <w:noProof/>
                <w:webHidden/>
              </w:rPr>
            </w:r>
            <w:r w:rsidR="009C1107">
              <w:rPr>
                <w:noProof/>
                <w:webHidden/>
              </w:rPr>
              <w:fldChar w:fldCharType="separate"/>
            </w:r>
            <w:r w:rsidR="009C1107">
              <w:rPr>
                <w:noProof/>
                <w:webHidden/>
              </w:rPr>
              <w:t>50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08" w:history="1">
            <w:r w:rsidR="009C1107" w:rsidRPr="00525405">
              <w:rPr>
                <w:rStyle w:val="Hipervnculo"/>
                <w:noProof/>
                <w:lang w:eastAsia="es-MX"/>
              </w:rPr>
              <w:t>3.1.1 PLANIFICACIÓN ESTRATÉGICA</w:t>
            </w:r>
            <w:r w:rsidR="009C1107">
              <w:rPr>
                <w:noProof/>
                <w:webHidden/>
              </w:rPr>
              <w:tab/>
            </w:r>
            <w:r w:rsidR="009C1107">
              <w:rPr>
                <w:noProof/>
                <w:webHidden/>
              </w:rPr>
              <w:fldChar w:fldCharType="begin"/>
            </w:r>
            <w:r w:rsidR="009C1107">
              <w:rPr>
                <w:noProof/>
                <w:webHidden/>
              </w:rPr>
              <w:instrText xml:space="preserve"> PAGEREF _Toc145518308 \h </w:instrText>
            </w:r>
            <w:r w:rsidR="009C1107">
              <w:rPr>
                <w:noProof/>
                <w:webHidden/>
              </w:rPr>
            </w:r>
            <w:r w:rsidR="009C1107">
              <w:rPr>
                <w:noProof/>
                <w:webHidden/>
              </w:rPr>
              <w:fldChar w:fldCharType="separate"/>
            </w:r>
            <w:r w:rsidR="009C1107">
              <w:rPr>
                <w:noProof/>
                <w:webHidden/>
              </w:rPr>
              <w:t>50</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r:id="rId10" w:anchor="_Toc145518309" w:history="1">
            <w:r w:rsidR="009C1107" w:rsidRPr="00525405">
              <w:rPr>
                <w:rStyle w:val="Hipervnculo"/>
                <w:noProof/>
                <w:lang w:eastAsia="es-MX"/>
              </w:rPr>
              <w:t>PLANIFICACIÓN ESTRATÉGICA</w:t>
            </w:r>
            <w:r w:rsidR="009C1107">
              <w:rPr>
                <w:noProof/>
                <w:webHidden/>
              </w:rPr>
              <w:tab/>
            </w:r>
            <w:r w:rsidR="009C1107">
              <w:rPr>
                <w:noProof/>
                <w:webHidden/>
              </w:rPr>
              <w:fldChar w:fldCharType="begin"/>
            </w:r>
            <w:r w:rsidR="009C1107">
              <w:rPr>
                <w:noProof/>
                <w:webHidden/>
              </w:rPr>
              <w:instrText xml:space="preserve"> PAGEREF _Toc145518309 \h </w:instrText>
            </w:r>
            <w:r w:rsidR="009C1107">
              <w:rPr>
                <w:noProof/>
                <w:webHidden/>
              </w:rPr>
            </w:r>
            <w:r w:rsidR="009C1107">
              <w:rPr>
                <w:noProof/>
                <w:webHidden/>
              </w:rPr>
              <w:fldChar w:fldCharType="separate"/>
            </w:r>
            <w:r w:rsidR="009C1107">
              <w:rPr>
                <w:noProof/>
                <w:webHidden/>
              </w:rPr>
              <w:t>50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0" w:history="1">
            <w:r w:rsidR="009C1107">
              <w:rPr>
                <w:noProof/>
                <w:webHidden/>
              </w:rPr>
              <w:tab/>
            </w:r>
            <w:r w:rsidR="009C1107">
              <w:rPr>
                <w:noProof/>
                <w:webHidden/>
              </w:rPr>
              <w:fldChar w:fldCharType="begin"/>
            </w:r>
            <w:r w:rsidR="009C1107">
              <w:rPr>
                <w:noProof/>
                <w:webHidden/>
              </w:rPr>
              <w:instrText xml:space="preserve"> PAGEREF _Toc145518310 \h </w:instrText>
            </w:r>
            <w:r w:rsidR="009C1107">
              <w:rPr>
                <w:noProof/>
                <w:webHidden/>
              </w:rPr>
            </w:r>
            <w:r w:rsidR="009C1107">
              <w:rPr>
                <w:noProof/>
                <w:webHidden/>
              </w:rPr>
              <w:fldChar w:fldCharType="separate"/>
            </w:r>
            <w:r w:rsidR="009C1107">
              <w:rPr>
                <w:noProof/>
                <w:webHidden/>
              </w:rPr>
              <w:t>50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1" w:history="1">
            <w:r w:rsidR="009C1107" w:rsidRPr="00525405">
              <w:rPr>
                <w:rStyle w:val="Hipervnculo"/>
                <w:noProof/>
                <w:lang w:val="es-MX" w:eastAsia="es-MX"/>
              </w:rPr>
              <w:t>3.1.2 Actividades importantes de la Planificación</w:t>
            </w:r>
            <w:r w:rsidR="009C1107">
              <w:rPr>
                <w:noProof/>
                <w:webHidden/>
              </w:rPr>
              <w:tab/>
            </w:r>
            <w:r w:rsidR="009C1107">
              <w:rPr>
                <w:noProof/>
                <w:webHidden/>
              </w:rPr>
              <w:fldChar w:fldCharType="begin"/>
            </w:r>
            <w:r w:rsidR="009C1107">
              <w:rPr>
                <w:noProof/>
                <w:webHidden/>
              </w:rPr>
              <w:instrText xml:space="preserve"> PAGEREF _Toc145518311 \h </w:instrText>
            </w:r>
            <w:r w:rsidR="009C1107">
              <w:rPr>
                <w:noProof/>
                <w:webHidden/>
              </w:rPr>
            </w:r>
            <w:r w:rsidR="009C1107">
              <w:rPr>
                <w:noProof/>
                <w:webHidden/>
              </w:rPr>
              <w:fldChar w:fldCharType="separate"/>
            </w:r>
            <w:r w:rsidR="009C1107">
              <w:rPr>
                <w:noProof/>
                <w:webHidden/>
              </w:rPr>
              <w:t>51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2" w:history="1">
            <w:r w:rsidR="009C1107" w:rsidRPr="00525405">
              <w:rPr>
                <w:rStyle w:val="Hipervnculo"/>
                <w:noProof/>
                <w:lang w:val="es-MX" w:eastAsia="es-MX"/>
              </w:rPr>
              <w:t>3.1.3 Momentos de la Planificación Estratégica</w:t>
            </w:r>
            <w:r w:rsidR="009C1107">
              <w:rPr>
                <w:noProof/>
                <w:webHidden/>
              </w:rPr>
              <w:tab/>
            </w:r>
            <w:r w:rsidR="009C1107">
              <w:rPr>
                <w:noProof/>
                <w:webHidden/>
              </w:rPr>
              <w:fldChar w:fldCharType="begin"/>
            </w:r>
            <w:r w:rsidR="009C1107">
              <w:rPr>
                <w:noProof/>
                <w:webHidden/>
              </w:rPr>
              <w:instrText xml:space="preserve"> PAGEREF _Toc145518312 \h </w:instrText>
            </w:r>
            <w:r w:rsidR="009C1107">
              <w:rPr>
                <w:noProof/>
                <w:webHidden/>
              </w:rPr>
            </w:r>
            <w:r w:rsidR="009C1107">
              <w:rPr>
                <w:noProof/>
                <w:webHidden/>
              </w:rPr>
              <w:fldChar w:fldCharType="separate"/>
            </w:r>
            <w:r w:rsidR="009C1107">
              <w:rPr>
                <w:noProof/>
                <w:webHidden/>
              </w:rPr>
              <w:t>52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3" w:history="1">
            <w:r w:rsidR="009C1107" w:rsidRPr="00525405">
              <w:rPr>
                <w:rStyle w:val="Hipervnculo"/>
                <w:noProof/>
                <w:lang w:val="es-MX" w:eastAsia="es-MX"/>
              </w:rPr>
              <w:t>3.2 FUNDAMENTOS ESTRATÉGICOS.</w:t>
            </w:r>
            <w:r w:rsidR="009C1107">
              <w:rPr>
                <w:noProof/>
                <w:webHidden/>
              </w:rPr>
              <w:tab/>
            </w:r>
            <w:r w:rsidR="009C1107">
              <w:rPr>
                <w:noProof/>
                <w:webHidden/>
              </w:rPr>
              <w:fldChar w:fldCharType="begin"/>
            </w:r>
            <w:r w:rsidR="009C1107">
              <w:rPr>
                <w:noProof/>
                <w:webHidden/>
              </w:rPr>
              <w:instrText xml:space="preserve"> PAGEREF _Toc145518313 \h </w:instrText>
            </w:r>
            <w:r w:rsidR="009C1107">
              <w:rPr>
                <w:noProof/>
                <w:webHidden/>
              </w:rPr>
            </w:r>
            <w:r w:rsidR="009C1107">
              <w:rPr>
                <w:noProof/>
                <w:webHidden/>
              </w:rPr>
              <w:fldChar w:fldCharType="separate"/>
            </w:r>
            <w:r w:rsidR="009C1107">
              <w:rPr>
                <w:noProof/>
                <w:webHidden/>
              </w:rPr>
              <w:t>53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4" w:history="1">
            <w:r w:rsidR="009C1107" w:rsidRPr="00525405">
              <w:rPr>
                <w:rStyle w:val="Hipervnculo"/>
                <w:noProof/>
                <w:lang w:val="es-MX" w:eastAsia="es-MX"/>
              </w:rPr>
              <w:t>3.3 VALORES</w:t>
            </w:r>
            <w:r w:rsidR="009C1107">
              <w:rPr>
                <w:noProof/>
                <w:webHidden/>
              </w:rPr>
              <w:tab/>
            </w:r>
            <w:r w:rsidR="009C1107">
              <w:rPr>
                <w:noProof/>
                <w:webHidden/>
              </w:rPr>
              <w:fldChar w:fldCharType="begin"/>
            </w:r>
            <w:r w:rsidR="009C1107">
              <w:rPr>
                <w:noProof/>
                <w:webHidden/>
              </w:rPr>
              <w:instrText xml:space="preserve"> PAGEREF _Toc145518314 \h </w:instrText>
            </w:r>
            <w:r w:rsidR="009C1107">
              <w:rPr>
                <w:noProof/>
                <w:webHidden/>
              </w:rPr>
            </w:r>
            <w:r w:rsidR="009C1107">
              <w:rPr>
                <w:noProof/>
                <w:webHidden/>
              </w:rPr>
              <w:fldChar w:fldCharType="separate"/>
            </w:r>
            <w:r w:rsidR="009C1107">
              <w:rPr>
                <w:noProof/>
                <w:webHidden/>
              </w:rPr>
              <w:t>53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5" w:history="1">
            <w:r w:rsidR="009C1107" w:rsidRPr="00525405">
              <w:rPr>
                <w:rStyle w:val="Hipervnculo"/>
                <w:noProof/>
                <w:lang w:val="es-MX" w:eastAsia="es-MX"/>
              </w:rPr>
              <w:t>3.4 PRINCIPIOS</w:t>
            </w:r>
            <w:r w:rsidR="009C1107">
              <w:rPr>
                <w:noProof/>
                <w:webHidden/>
              </w:rPr>
              <w:tab/>
            </w:r>
            <w:r w:rsidR="009C1107">
              <w:rPr>
                <w:noProof/>
                <w:webHidden/>
              </w:rPr>
              <w:fldChar w:fldCharType="begin"/>
            </w:r>
            <w:r w:rsidR="009C1107">
              <w:rPr>
                <w:noProof/>
                <w:webHidden/>
              </w:rPr>
              <w:instrText xml:space="preserve"> PAGEREF _Toc145518315 \h </w:instrText>
            </w:r>
            <w:r w:rsidR="009C1107">
              <w:rPr>
                <w:noProof/>
                <w:webHidden/>
              </w:rPr>
            </w:r>
            <w:r w:rsidR="009C1107">
              <w:rPr>
                <w:noProof/>
                <w:webHidden/>
              </w:rPr>
              <w:fldChar w:fldCharType="separate"/>
            </w:r>
            <w:r w:rsidR="009C1107">
              <w:rPr>
                <w:noProof/>
                <w:webHidden/>
              </w:rPr>
              <w:t>54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6" w:history="1">
            <w:r w:rsidR="009C1107" w:rsidRPr="00525405">
              <w:rPr>
                <w:rStyle w:val="Hipervnculo"/>
                <w:noProof/>
                <w:lang w:val="es-MX" w:eastAsia="es-MX"/>
              </w:rPr>
              <w:t>3.5 EJES DE DESARROLLO</w:t>
            </w:r>
            <w:r w:rsidR="009C1107">
              <w:rPr>
                <w:noProof/>
                <w:webHidden/>
              </w:rPr>
              <w:tab/>
            </w:r>
            <w:r w:rsidR="009C1107">
              <w:rPr>
                <w:noProof/>
                <w:webHidden/>
              </w:rPr>
              <w:fldChar w:fldCharType="begin"/>
            </w:r>
            <w:r w:rsidR="009C1107">
              <w:rPr>
                <w:noProof/>
                <w:webHidden/>
              </w:rPr>
              <w:instrText xml:space="preserve"> PAGEREF _Toc145518316 \h </w:instrText>
            </w:r>
            <w:r w:rsidR="009C1107">
              <w:rPr>
                <w:noProof/>
                <w:webHidden/>
              </w:rPr>
            </w:r>
            <w:r w:rsidR="009C1107">
              <w:rPr>
                <w:noProof/>
                <w:webHidden/>
              </w:rPr>
              <w:fldChar w:fldCharType="separate"/>
            </w:r>
            <w:r w:rsidR="009C1107">
              <w:rPr>
                <w:noProof/>
                <w:webHidden/>
              </w:rPr>
              <w:t>55</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7" w:history="1">
            <w:r w:rsidR="009C1107" w:rsidRPr="00525405">
              <w:rPr>
                <w:rStyle w:val="Hipervnculo"/>
                <w:noProof/>
                <w:lang w:val="es-MX" w:eastAsia="es-MX"/>
              </w:rPr>
              <w:t>3.6 OBJETIVOS ESTRATÉGICOS</w:t>
            </w:r>
            <w:r w:rsidR="009C1107">
              <w:rPr>
                <w:noProof/>
                <w:webHidden/>
              </w:rPr>
              <w:tab/>
            </w:r>
            <w:r w:rsidR="009C1107">
              <w:rPr>
                <w:noProof/>
                <w:webHidden/>
              </w:rPr>
              <w:fldChar w:fldCharType="begin"/>
            </w:r>
            <w:r w:rsidR="009C1107">
              <w:rPr>
                <w:noProof/>
                <w:webHidden/>
              </w:rPr>
              <w:instrText xml:space="preserve"> PAGEREF _Toc145518317 \h </w:instrText>
            </w:r>
            <w:r w:rsidR="009C1107">
              <w:rPr>
                <w:noProof/>
                <w:webHidden/>
              </w:rPr>
            </w:r>
            <w:r w:rsidR="009C1107">
              <w:rPr>
                <w:noProof/>
                <w:webHidden/>
              </w:rPr>
              <w:fldChar w:fldCharType="separate"/>
            </w:r>
            <w:r w:rsidR="009C1107">
              <w:rPr>
                <w:noProof/>
                <w:webHidden/>
              </w:rPr>
              <w:t>56</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8" w:history="1">
            <w:r w:rsidR="009C1107" w:rsidRPr="00525405">
              <w:rPr>
                <w:rStyle w:val="Hipervnculo"/>
                <w:noProof/>
                <w:lang w:val="es-MX" w:eastAsia="es-MX"/>
              </w:rPr>
              <w:t>3.8 POLÍTICAS</w:t>
            </w:r>
            <w:r w:rsidR="009C1107">
              <w:rPr>
                <w:noProof/>
                <w:webHidden/>
              </w:rPr>
              <w:tab/>
            </w:r>
            <w:r w:rsidR="009C1107">
              <w:rPr>
                <w:noProof/>
                <w:webHidden/>
              </w:rPr>
              <w:fldChar w:fldCharType="begin"/>
            </w:r>
            <w:r w:rsidR="009C1107">
              <w:rPr>
                <w:noProof/>
                <w:webHidden/>
              </w:rPr>
              <w:instrText xml:space="preserve"> PAGEREF _Toc145518318 \h </w:instrText>
            </w:r>
            <w:r w:rsidR="009C1107">
              <w:rPr>
                <w:noProof/>
                <w:webHidden/>
              </w:rPr>
            </w:r>
            <w:r w:rsidR="009C1107">
              <w:rPr>
                <w:noProof/>
                <w:webHidden/>
              </w:rPr>
              <w:fldChar w:fldCharType="separate"/>
            </w:r>
            <w:r w:rsidR="009C1107">
              <w:rPr>
                <w:noProof/>
                <w:webHidden/>
              </w:rPr>
              <w:t>59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19" w:history="1">
            <w:r w:rsidR="009C1107" w:rsidRPr="00525405">
              <w:rPr>
                <w:rStyle w:val="Hipervnculo"/>
                <w:noProof/>
                <w:lang w:val="es-MX" w:eastAsia="es-MX"/>
              </w:rPr>
              <w:t>3.9 LÍNEAS DE ACCIÓN</w:t>
            </w:r>
            <w:r w:rsidR="009C1107">
              <w:rPr>
                <w:noProof/>
                <w:webHidden/>
              </w:rPr>
              <w:tab/>
            </w:r>
            <w:r w:rsidR="009C1107">
              <w:rPr>
                <w:noProof/>
                <w:webHidden/>
              </w:rPr>
              <w:fldChar w:fldCharType="begin"/>
            </w:r>
            <w:r w:rsidR="009C1107">
              <w:rPr>
                <w:noProof/>
                <w:webHidden/>
              </w:rPr>
              <w:instrText xml:space="preserve"> PAGEREF _Toc145518319 \h </w:instrText>
            </w:r>
            <w:r w:rsidR="009C1107">
              <w:rPr>
                <w:noProof/>
                <w:webHidden/>
              </w:rPr>
            </w:r>
            <w:r w:rsidR="009C1107">
              <w:rPr>
                <w:noProof/>
                <w:webHidden/>
              </w:rPr>
              <w:fldChar w:fldCharType="separate"/>
            </w:r>
            <w:r w:rsidR="009C1107">
              <w:rPr>
                <w:noProof/>
                <w:webHidden/>
              </w:rPr>
              <w:t>60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0" w:history="1">
            <w:r w:rsidR="009C1107" w:rsidRPr="00525405">
              <w:rPr>
                <w:rStyle w:val="Hipervnculo"/>
                <w:noProof/>
              </w:rPr>
              <w:t xml:space="preserve">3.10 PROYECTO  N° </w:t>
            </w:r>
            <w:r w:rsidR="009C1107" w:rsidRPr="00525405">
              <w:rPr>
                <w:rStyle w:val="Hipervnculo"/>
                <w:noProof/>
                <w:lang w:val="es-MX" w:eastAsia="es-MX"/>
              </w:rPr>
              <w:t>1</w:t>
            </w:r>
            <w:r w:rsidR="009C1107">
              <w:rPr>
                <w:noProof/>
                <w:webHidden/>
              </w:rPr>
              <w:tab/>
            </w:r>
            <w:r w:rsidR="009C1107">
              <w:rPr>
                <w:noProof/>
                <w:webHidden/>
              </w:rPr>
              <w:fldChar w:fldCharType="begin"/>
            </w:r>
            <w:r w:rsidR="009C1107">
              <w:rPr>
                <w:noProof/>
                <w:webHidden/>
              </w:rPr>
              <w:instrText xml:space="preserve"> PAGEREF _Toc145518320 \h </w:instrText>
            </w:r>
            <w:r w:rsidR="009C1107">
              <w:rPr>
                <w:noProof/>
                <w:webHidden/>
              </w:rPr>
            </w:r>
            <w:r w:rsidR="009C1107">
              <w:rPr>
                <w:noProof/>
                <w:webHidden/>
              </w:rPr>
              <w:fldChar w:fldCharType="separate"/>
            </w:r>
            <w:r w:rsidR="009C1107">
              <w:rPr>
                <w:noProof/>
                <w:webHidden/>
              </w:rPr>
              <w:t>61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1" w:history="1">
            <w:r w:rsidR="009C1107" w:rsidRPr="00525405">
              <w:rPr>
                <w:rStyle w:val="Hipervnculo"/>
                <w:noProof/>
                <w:lang w:val="es-MX" w:eastAsia="es-MX"/>
              </w:rPr>
              <w:t>3.10.1 DATOS GENERALES</w:t>
            </w:r>
            <w:r w:rsidR="009C1107">
              <w:rPr>
                <w:noProof/>
                <w:webHidden/>
              </w:rPr>
              <w:tab/>
            </w:r>
            <w:r w:rsidR="009C1107">
              <w:rPr>
                <w:noProof/>
                <w:webHidden/>
              </w:rPr>
              <w:fldChar w:fldCharType="begin"/>
            </w:r>
            <w:r w:rsidR="009C1107">
              <w:rPr>
                <w:noProof/>
                <w:webHidden/>
              </w:rPr>
              <w:instrText xml:space="preserve"> PAGEREF _Toc145518321 \h </w:instrText>
            </w:r>
            <w:r w:rsidR="009C1107">
              <w:rPr>
                <w:noProof/>
                <w:webHidden/>
              </w:rPr>
            </w:r>
            <w:r w:rsidR="009C1107">
              <w:rPr>
                <w:noProof/>
                <w:webHidden/>
              </w:rPr>
              <w:fldChar w:fldCharType="separate"/>
            </w:r>
            <w:r w:rsidR="009C1107">
              <w:rPr>
                <w:noProof/>
                <w:webHidden/>
              </w:rPr>
              <w:t>61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2" w:history="1">
            <w:r w:rsidR="009C1107" w:rsidRPr="00525405">
              <w:rPr>
                <w:rStyle w:val="Hipervnculo"/>
                <w:noProof/>
                <w:lang w:val="es-MX" w:eastAsia="es-MX"/>
              </w:rPr>
              <w:t>3.10.2 LOCALIZACIÓN GEOGRÁFICA.</w:t>
            </w:r>
            <w:r w:rsidR="009C1107">
              <w:rPr>
                <w:noProof/>
                <w:webHidden/>
              </w:rPr>
              <w:tab/>
            </w:r>
            <w:r w:rsidR="009C1107">
              <w:rPr>
                <w:noProof/>
                <w:webHidden/>
              </w:rPr>
              <w:fldChar w:fldCharType="begin"/>
            </w:r>
            <w:r w:rsidR="009C1107">
              <w:rPr>
                <w:noProof/>
                <w:webHidden/>
              </w:rPr>
              <w:instrText xml:space="preserve"> PAGEREF _Toc145518322 \h </w:instrText>
            </w:r>
            <w:r w:rsidR="009C1107">
              <w:rPr>
                <w:noProof/>
                <w:webHidden/>
              </w:rPr>
            </w:r>
            <w:r w:rsidR="009C1107">
              <w:rPr>
                <w:noProof/>
                <w:webHidden/>
              </w:rPr>
              <w:fldChar w:fldCharType="separate"/>
            </w:r>
            <w:r w:rsidR="009C1107">
              <w:rPr>
                <w:noProof/>
                <w:webHidden/>
              </w:rPr>
              <w:t>61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3" w:history="1">
            <w:r w:rsidR="009C1107" w:rsidRPr="00525405">
              <w:rPr>
                <w:rStyle w:val="Hipervnculo"/>
                <w:noProof/>
                <w:lang w:val="es-MX" w:eastAsia="es-MX"/>
              </w:rPr>
              <w:t>3.10.3</w:t>
            </w:r>
            <w:r w:rsidR="009C1107" w:rsidRPr="00525405">
              <w:rPr>
                <w:rStyle w:val="Hipervnculo"/>
                <w:noProof/>
              </w:rPr>
              <w:t xml:space="preserve"> COMPONENTE</w:t>
            </w:r>
            <w:r w:rsidR="009C1107">
              <w:rPr>
                <w:noProof/>
                <w:webHidden/>
              </w:rPr>
              <w:tab/>
            </w:r>
            <w:r w:rsidR="009C1107">
              <w:rPr>
                <w:noProof/>
                <w:webHidden/>
              </w:rPr>
              <w:fldChar w:fldCharType="begin"/>
            </w:r>
            <w:r w:rsidR="009C1107">
              <w:rPr>
                <w:noProof/>
                <w:webHidden/>
              </w:rPr>
              <w:instrText xml:space="preserve"> PAGEREF _Toc145518323 \h </w:instrText>
            </w:r>
            <w:r w:rsidR="009C1107">
              <w:rPr>
                <w:noProof/>
                <w:webHidden/>
              </w:rPr>
            </w:r>
            <w:r w:rsidR="009C1107">
              <w:rPr>
                <w:noProof/>
                <w:webHidden/>
              </w:rPr>
              <w:fldChar w:fldCharType="separate"/>
            </w:r>
            <w:r w:rsidR="009C1107">
              <w:rPr>
                <w:noProof/>
                <w:webHidden/>
              </w:rPr>
              <w:t>62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4" w:history="1">
            <w:r w:rsidR="009C1107" w:rsidRPr="00525405">
              <w:rPr>
                <w:rStyle w:val="Hipervnculo"/>
                <w:noProof/>
                <w:lang w:val="es-MX" w:eastAsia="es-MX"/>
              </w:rPr>
              <w:t xml:space="preserve">3.10.4 </w:t>
            </w:r>
            <w:r w:rsidR="009C1107" w:rsidRPr="00525405">
              <w:rPr>
                <w:rStyle w:val="Hipervnculo"/>
                <w:noProof/>
              </w:rPr>
              <w:t>TEMÁTICAS</w:t>
            </w:r>
            <w:r w:rsidR="009C1107">
              <w:rPr>
                <w:noProof/>
                <w:webHidden/>
              </w:rPr>
              <w:tab/>
            </w:r>
            <w:r w:rsidR="009C1107">
              <w:rPr>
                <w:noProof/>
                <w:webHidden/>
              </w:rPr>
              <w:fldChar w:fldCharType="begin"/>
            </w:r>
            <w:r w:rsidR="009C1107">
              <w:rPr>
                <w:noProof/>
                <w:webHidden/>
              </w:rPr>
              <w:instrText xml:space="preserve"> PAGEREF _Toc145518324 \h </w:instrText>
            </w:r>
            <w:r w:rsidR="009C1107">
              <w:rPr>
                <w:noProof/>
                <w:webHidden/>
              </w:rPr>
            </w:r>
            <w:r w:rsidR="009C1107">
              <w:rPr>
                <w:noProof/>
                <w:webHidden/>
              </w:rPr>
              <w:fldChar w:fldCharType="separate"/>
            </w:r>
            <w:r w:rsidR="009C1107">
              <w:rPr>
                <w:noProof/>
                <w:webHidden/>
              </w:rPr>
              <w:t>62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5" w:history="1">
            <w:r w:rsidR="009C1107" w:rsidRPr="00525405">
              <w:rPr>
                <w:rStyle w:val="Hipervnculo"/>
                <w:noProof/>
                <w:lang w:val="es-MX" w:eastAsia="es-MX"/>
              </w:rPr>
              <w:t>3.10.5. DESTINATARIOS</w:t>
            </w:r>
            <w:r w:rsidR="009C1107">
              <w:rPr>
                <w:noProof/>
                <w:webHidden/>
              </w:rPr>
              <w:tab/>
            </w:r>
            <w:r w:rsidR="009C1107">
              <w:rPr>
                <w:noProof/>
                <w:webHidden/>
              </w:rPr>
              <w:fldChar w:fldCharType="begin"/>
            </w:r>
            <w:r w:rsidR="009C1107">
              <w:rPr>
                <w:noProof/>
                <w:webHidden/>
              </w:rPr>
              <w:instrText xml:space="preserve"> PAGEREF _Toc145518325 \h </w:instrText>
            </w:r>
            <w:r w:rsidR="009C1107">
              <w:rPr>
                <w:noProof/>
                <w:webHidden/>
              </w:rPr>
            </w:r>
            <w:r w:rsidR="009C1107">
              <w:rPr>
                <w:noProof/>
                <w:webHidden/>
              </w:rPr>
              <w:fldChar w:fldCharType="separate"/>
            </w:r>
            <w:r w:rsidR="009C1107">
              <w:rPr>
                <w:noProof/>
                <w:webHidden/>
              </w:rPr>
              <w:t>62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6" w:history="1">
            <w:r w:rsidR="009C1107" w:rsidRPr="00525405">
              <w:rPr>
                <w:rStyle w:val="Hipervnculo"/>
                <w:noProof/>
              </w:rPr>
              <w:t>3.10.6. DURACIÓN</w:t>
            </w:r>
            <w:r w:rsidR="009C1107">
              <w:rPr>
                <w:noProof/>
                <w:webHidden/>
              </w:rPr>
              <w:tab/>
            </w:r>
            <w:r w:rsidR="009C1107">
              <w:rPr>
                <w:noProof/>
                <w:webHidden/>
              </w:rPr>
              <w:fldChar w:fldCharType="begin"/>
            </w:r>
            <w:r w:rsidR="009C1107">
              <w:rPr>
                <w:noProof/>
                <w:webHidden/>
              </w:rPr>
              <w:instrText xml:space="preserve"> PAGEREF _Toc145518326 \h </w:instrText>
            </w:r>
            <w:r w:rsidR="009C1107">
              <w:rPr>
                <w:noProof/>
                <w:webHidden/>
              </w:rPr>
            </w:r>
            <w:r w:rsidR="009C1107">
              <w:rPr>
                <w:noProof/>
                <w:webHidden/>
              </w:rPr>
              <w:fldChar w:fldCharType="separate"/>
            </w:r>
            <w:r w:rsidR="009C1107">
              <w:rPr>
                <w:noProof/>
                <w:webHidden/>
              </w:rPr>
              <w:t>63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7" w:history="1">
            <w:r w:rsidR="009C1107" w:rsidRPr="00525405">
              <w:rPr>
                <w:rStyle w:val="Hipervnculo"/>
                <w:noProof/>
                <w:lang w:val="es-MX" w:eastAsia="es-MX"/>
              </w:rPr>
              <w:t>3.10.7 ANTECEDENTES</w:t>
            </w:r>
            <w:r w:rsidR="009C1107">
              <w:rPr>
                <w:noProof/>
                <w:webHidden/>
              </w:rPr>
              <w:tab/>
            </w:r>
            <w:r w:rsidR="009C1107">
              <w:rPr>
                <w:noProof/>
                <w:webHidden/>
              </w:rPr>
              <w:fldChar w:fldCharType="begin"/>
            </w:r>
            <w:r w:rsidR="009C1107">
              <w:rPr>
                <w:noProof/>
                <w:webHidden/>
              </w:rPr>
              <w:instrText xml:space="preserve"> PAGEREF _Toc145518327 \h </w:instrText>
            </w:r>
            <w:r w:rsidR="009C1107">
              <w:rPr>
                <w:noProof/>
                <w:webHidden/>
              </w:rPr>
            </w:r>
            <w:r w:rsidR="009C1107">
              <w:rPr>
                <w:noProof/>
                <w:webHidden/>
              </w:rPr>
              <w:fldChar w:fldCharType="separate"/>
            </w:r>
            <w:r w:rsidR="009C1107">
              <w:rPr>
                <w:noProof/>
                <w:webHidden/>
              </w:rPr>
              <w:t>63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8" w:history="1">
            <w:r w:rsidR="009C1107" w:rsidRPr="00525405">
              <w:rPr>
                <w:rStyle w:val="Hipervnculo"/>
                <w:noProof/>
                <w:lang w:val="es-MX" w:eastAsia="es-MX"/>
              </w:rPr>
              <w:t>3.10.8 JUSTIFICACIÓN</w:t>
            </w:r>
            <w:r w:rsidR="009C1107">
              <w:rPr>
                <w:noProof/>
                <w:webHidden/>
              </w:rPr>
              <w:tab/>
            </w:r>
            <w:r w:rsidR="009C1107">
              <w:rPr>
                <w:noProof/>
                <w:webHidden/>
              </w:rPr>
              <w:fldChar w:fldCharType="begin"/>
            </w:r>
            <w:r w:rsidR="009C1107">
              <w:rPr>
                <w:noProof/>
                <w:webHidden/>
              </w:rPr>
              <w:instrText xml:space="preserve"> PAGEREF _Toc145518328 \h </w:instrText>
            </w:r>
            <w:r w:rsidR="009C1107">
              <w:rPr>
                <w:noProof/>
                <w:webHidden/>
              </w:rPr>
            </w:r>
            <w:r w:rsidR="009C1107">
              <w:rPr>
                <w:noProof/>
                <w:webHidden/>
              </w:rPr>
              <w:fldChar w:fldCharType="separate"/>
            </w:r>
            <w:r w:rsidR="009C1107">
              <w:rPr>
                <w:noProof/>
                <w:webHidden/>
              </w:rPr>
              <w:t>63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29" w:history="1">
            <w:r w:rsidR="009C1107" w:rsidRPr="00525405">
              <w:rPr>
                <w:rStyle w:val="Hipervnculo"/>
                <w:noProof/>
                <w:lang w:val="es-MX" w:eastAsia="es-MX"/>
              </w:rPr>
              <w:t>3.10.9 METODOLOGÍA</w:t>
            </w:r>
            <w:r w:rsidR="009C1107">
              <w:rPr>
                <w:noProof/>
                <w:webHidden/>
              </w:rPr>
              <w:tab/>
            </w:r>
            <w:r w:rsidR="009C1107">
              <w:rPr>
                <w:noProof/>
                <w:webHidden/>
              </w:rPr>
              <w:fldChar w:fldCharType="begin"/>
            </w:r>
            <w:r w:rsidR="009C1107">
              <w:rPr>
                <w:noProof/>
                <w:webHidden/>
              </w:rPr>
              <w:instrText xml:space="preserve"> PAGEREF _Toc145518329 \h </w:instrText>
            </w:r>
            <w:r w:rsidR="009C1107">
              <w:rPr>
                <w:noProof/>
                <w:webHidden/>
              </w:rPr>
            </w:r>
            <w:r w:rsidR="009C1107">
              <w:rPr>
                <w:noProof/>
                <w:webHidden/>
              </w:rPr>
              <w:fldChar w:fldCharType="separate"/>
            </w:r>
            <w:r w:rsidR="009C1107">
              <w:rPr>
                <w:noProof/>
                <w:webHidden/>
              </w:rPr>
              <w:t>64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0" w:history="1">
            <w:r w:rsidR="009C1107" w:rsidRPr="00525405">
              <w:rPr>
                <w:rStyle w:val="Hipervnculo"/>
                <w:noProof/>
              </w:rPr>
              <w:t>3.10.10 DESCRIPCIÓN TÉCNICA DEL PROYECTO</w:t>
            </w:r>
            <w:r w:rsidR="009C1107">
              <w:rPr>
                <w:noProof/>
                <w:webHidden/>
              </w:rPr>
              <w:tab/>
            </w:r>
            <w:r w:rsidR="009C1107">
              <w:rPr>
                <w:noProof/>
                <w:webHidden/>
              </w:rPr>
              <w:fldChar w:fldCharType="begin"/>
            </w:r>
            <w:r w:rsidR="009C1107">
              <w:rPr>
                <w:noProof/>
                <w:webHidden/>
              </w:rPr>
              <w:instrText xml:space="preserve"> PAGEREF _Toc145518330 \h </w:instrText>
            </w:r>
            <w:r w:rsidR="009C1107">
              <w:rPr>
                <w:noProof/>
                <w:webHidden/>
              </w:rPr>
            </w:r>
            <w:r w:rsidR="009C1107">
              <w:rPr>
                <w:noProof/>
                <w:webHidden/>
              </w:rPr>
              <w:fldChar w:fldCharType="separate"/>
            </w:r>
            <w:r w:rsidR="009C1107">
              <w:rPr>
                <w:noProof/>
                <w:webHidden/>
              </w:rPr>
              <w:t>64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1" w:history="1">
            <w:r w:rsidR="009C1107" w:rsidRPr="00525405">
              <w:rPr>
                <w:rStyle w:val="Hipervnculo"/>
                <w:noProof/>
              </w:rPr>
              <w:t>3.10.11 METAS</w:t>
            </w:r>
            <w:r w:rsidR="009C1107">
              <w:rPr>
                <w:noProof/>
                <w:webHidden/>
              </w:rPr>
              <w:tab/>
            </w:r>
            <w:r w:rsidR="009C1107">
              <w:rPr>
                <w:noProof/>
                <w:webHidden/>
              </w:rPr>
              <w:fldChar w:fldCharType="begin"/>
            </w:r>
            <w:r w:rsidR="009C1107">
              <w:rPr>
                <w:noProof/>
                <w:webHidden/>
              </w:rPr>
              <w:instrText xml:space="preserve"> PAGEREF _Toc145518331 \h </w:instrText>
            </w:r>
            <w:r w:rsidR="009C1107">
              <w:rPr>
                <w:noProof/>
                <w:webHidden/>
              </w:rPr>
            </w:r>
            <w:r w:rsidR="009C1107">
              <w:rPr>
                <w:noProof/>
                <w:webHidden/>
              </w:rPr>
              <w:fldChar w:fldCharType="separate"/>
            </w:r>
            <w:r w:rsidR="009C1107">
              <w:rPr>
                <w:noProof/>
                <w:webHidden/>
              </w:rPr>
              <w:t>65</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2" w:history="1">
            <w:r w:rsidR="009C1107" w:rsidRPr="00525405">
              <w:rPr>
                <w:rStyle w:val="Hipervnculo"/>
                <w:noProof/>
              </w:rPr>
              <w:t>3.10.12 FINANCIAMIENTO</w:t>
            </w:r>
            <w:r w:rsidR="009C1107">
              <w:rPr>
                <w:noProof/>
                <w:webHidden/>
              </w:rPr>
              <w:tab/>
            </w:r>
            <w:r w:rsidR="009C1107">
              <w:rPr>
                <w:noProof/>
                <w:webHidden/>
              </w:rPr>
              <w:fldChar w:fldCharType="begin"/>
            </w:r>
            <w:r w:rsidR="009C1107">
              <w:rPr>
                <w:noProof/>
                <w:webHidden/>
              </w:rPr>
              <w:instrText xml:space="preserve"> PAGEREF _Toc145518332 \h </w:instrText>
            </w:r>
            <w:r w:rsidR="009C1107">
              <w:rPr>
                <w:noProof/>
                <w:webHidden/>
              </w:rPr>
            </w:r>
            <w:r w:rsidR="009C1107">
              <w:rPr>
                <w:noProof/>
                <w:webHidden/>
              </w:rPr>
              <w:fldChar w:fldCharType="separate"/>
            </w:r>
            <w:r w:rsidR="009C1107">
              <w:rPr>
                <w:noProof/>
                <w:webHidden/>
              </w:rPr>
              <w:t>65</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33" w:history="1">
            <w:r w:rsidR="009C1107" w:rsidRPr="00525405">
              <w:rPr>
                <w:rStyle w:val="Hipervnculo"/>
                <w:noProof/>
              </w:rPr>
              <w:t xml:space="preserve">3.11 PROYECTO N° 2 </w:t>
            </w:r>
            <w:r w:rsidR="009C1107" w:rsidRPr="00525405">
              <w:rPr>
                <w:rStyle w:val="Hipervnculo"/>
                <w:noProof/>
                <w:lang w:eastAsia="es-MX"/>
              </w:rPr>
              <w:t>PLANIFICAR UNA ESTRATEGIA  DE MOTIVACIÓN A LOS CLIENTES APLICANDO TÉCNICAS QUE PERMITAN EL ACERCAMIENTO DE MÁS CLIENTES PARA LA EMPRESA “LOGRO DECORACIONES”, PERIODO 2022-2026.</w:t>
            </w:r>
            <w:r w:rsidR="009C1107">
              <w:rPr>
                <w:noProof/>
                <w:webHidden/>
              </w:rPr>
              <w:tab/>
            </w:r>
            <w:r w:rsidR="009C1107">
              <w:rPr>
                <w:noProof/>
                <w:webHidden/>
              </w:rPr>
              <w:fldChar w:fldCharType="begin"/>
            </w:r>
            <w:r w:rsidR="009C1107">
              <w:rPr>
                <w:noProof/>
                <w:webHidden/>
              </w:rPr>
              <w:instrText xml:space="preserve"> PAGEREF _Toc145518333 \h </w:instrText>
            </w:r>
            <w:r w:rsidR="009C1107">
              <w:rPr>
                <w:noProof/>
                <w:webHidden/>
              </w:rPr>
            </w:r>
            <w:r w:rsidR="009C1107">
              <w:rPr>
                <w:noProof/>
                <w:webHidden/>
              </w:rPr>
              <w:fldChar w:fldCharType="separate"/>
            </w:r>
            <w:r w:rsidR="009C1107">
              <w:rPr>
                <w:noProof/>
                <w:webHidden/>
              </w:rPr>
              <w:t>69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4" w:history="1">
            <w:r w:rsidR="009C1107" w:rsidRPr="00525405">
              <w:rPr>
                <w:rStyle w:val="Hipervnculo"/>
                <w:noProof/>
                <w:lang w:val="es-MX" w:eastAsia="es-MX"/>
              </w:rPr>
              <w:t>3.11.1 DATOS GENERALES</w:t>
            </w:r>
            <w:r w:rsidR="009C1107">
              <w:rPr>
                <w:noProof/>
                <w:webHidden/>
              </w:rPr>
              <w:tab/>
            </w:r>
            <w:r w:rsidR="009C1107">
              <w:rPr>
                <w:noProof/>
                <w:webHidden/>
              </w:rPr>
              <w:fldChar w:fldCharType="begin"/>
            </w:r>
            <w:r w:rsidR="009C1107">
              <w:rPr>
                <w:noProof/>
                <w:webHidden/>
              </w:rPr>
              <w:instrText xml:space="preserve"> PAGEREF _Toc145518334 \h </w:instrText>
            </w:r>
            <w:r w:rsidR="009C1107">
              <w:rPr>
                <w:noProof/>
                <w:webHidden/>
              </w:rPr>
            </w:r>
            <w:r w:rsidR="009C1107">
              <w:rPr>
                <w:noProof/>
                <w:webHidden/>
              </w:rPr>
              <w:fldChar w:fldCharType="separate"/>
            </w:r>
            <w:r w:rsidR="009C1107">
              <w:rPr>
                <w:noProof/>
                <w:webHidden/>
              </w:rPr>
              <w:t>69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5" w:history="1">
            <w:r w:rsidR="009C1107" w:rsidRPr="00525405">
              <w:rPr>
                <w:rStyle w:val="Hipervnculo"/>
                <w:noProof/>
                <w:lang w:val="es-MX" w:eastAsia="es-MX"/>
              </w:rPr>
              <w:t>3.11.2 LOCALIZACIÓN GEOGRÁFICA.</w:t>
            </w:r>
            <w:r w:rsidR="009C1107">
              <w:rPr>
                <w:noProof/>
                <w:webHidden/>
              </w:rPr>
              <w:tab/>
            </w:r>
            <w:r w:rsidR="009C1107">
              <w:rPr>
                <w:noProof/>
                <w:webHidden/>
              </w:rPr>
              <w:fldChar w:fldCharType="begin"/>
            </w:r>
            <w:r w:rsidR="009C1107">
              <w:rPr>
                <w:noProof/>
                <w:webHidden/>
              </w:rPr>
              <w:instrText xml:space="preserve"> PAGEREF _Toc145518335 \h </w:instrText>
            </w:r>
            <w:r w:rsidR="009C1107">
              <w:rPr>
                <w:noProof/>
                <w:webHidden/>
              </w:rPr>
            </w:r>
            <w:r w:rsidR="009C1107">
              <w:rPr>
                <w:noProof/>
                <w:webHidden/>
              </w:rPr>
              <w:fldChar w:fldCharType="separate"/>
            </w:r>
            <w:r w:rsidR="009C1107">
              <w:rPr>
                <w:noProof/>
                <w:webHidden/>
              </w:rPr>
              <w:t>69</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6" w:history="1">
            <w:r w:rsidR="009C1107" w:rsidRPr="00525405">
              <w:rPr>
                <w:rStyle w:val="Hipervnculo"/>
                <w:noProof/>
                <w:lang w:val="es-MX" w:eastAsia="es-MX"/>
              </w:rPr>
              <w:t>3.11.3 COMPONENTE</w:t>
            </w:r>
            <w:r w:rsidR="009C1107">
              <w:rPr>
                <w:noProof/>
                <w:webHidden/>
              </w:rPr>
              <w:tab/>
            </w:r>
            <w:r w:rsidR="009C1107">
              <w:rPr>
                <w:noProof/>
                <w:webHidden/>
              </w:rPr>
              <w:fldChar w:fldCharType="begin"/>
            </w:r>
            <w:r w:rsidR="009C1107">
              <w:rPr>
                <w:noProof/>
                <w:webHidden/>
              </w:rPr>
              <w:instrText xml:space="preserve"> PAGEREF _Toc145518336 \h </w:instrText>
            </w:r>
            <w:r w:rsidR="009C1107">
              <w:rPr>
                <w:noProof/>
                <w:webHidden/>
              </w:rPr>
            </w:r>
            <w:r w:rsidR="009C1107">
              <w:rPr>
                <w:noProof/>
                <w:webHidden/>
              </w:rPr>
              <w:fldChar w:fldCharType="separate"/>
            </w:r>
            <w:r w:rsidR="009C1107">
              <w:rPr>
                <w:noProof/>
                <w:webHidden/>
              </w:rPr>
              <w:t>70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7" w:history="1">
            <w:r w:rsidR="009C1107" w:rsidRPr="00525405">
              <w:rPr>
                <w:rStyle w:val="Hipervnculo"/>
                <w:noProof/>
                <w:lang w:val="es-MX" w:eastAsia="es-MX"/>
              </w:rPr>
              <w:t>4.11.4 TEMÁTICAS</w:t>
            </w:r>
            <w:r w:rsidR="009C1107">
              <w:rPr>
                <w:noProof/>
                <w:webHidden/>
              </w:rPr>
              <w:tab/>
            </w:r>
            <w:r w:rsidR="009C1107">
              <w:rPr>
                <w:noProof/>
                <w:webHidden/>
              </w:rPr>
              <w:fldChar w:fldCharType="begin"/>
            </w:r>
            <w:r w:rsidR="009C1107">
              <w:rPr>
                <w:noProof/>
                <w:webHidden/>
              </w:rPr>
              <w:instrText xml:space="preserve"> PAGEREF _Toc145518337 \h </w:instrText>
            </w:r>
            <w:r w:rsidR="009C1107">
              <w:rPr>
                <w:noProof/>
                <w:webHidden/>
              </w:rPr>
            </w:r>
            <w:r w:rsidR="009C1107">
              <w:rPr>
                <w:noProof/>
                <w:webHidden/>
              </w:rPr>
              <w:fldChar w:fldCharType="separate"/>
            </w:r>
            <w:r w:rsidR="009C1107">
              <w:rPr>
                <w:noProof/>
                <w:webHidden/>
              </w:rPr>
              <w:t>70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8" w:history="1">
            <w:r w:rsidR="009C1107" w:rsidRPr="00525405">
              <w:rPr>
                <w:rStyle w:val="Hipervnculo"/>
                <w:noProof/>
                <w:lang w:val="es-MX" w:eastAsia="es-MX"/>
              </w:rPr>
              <w:t>3.11.5  DESTINATARIOS</w:t>
            </w:r>
            <w:r w:rsidR="009C1107">
              <w:rPr>
                <w:noProof/>
                <w:webHidden/>
              </w:rPr>
              <w:tab/>
            </w:r>
            <w:r w:rsidR="009C1107">
              <w:rPr>
                <w:noProof/>
                <w:webHidden/>
              </w:rPr>
              <w:fldChar w:fldCharType="begin"/>
            </w:r>
            <w:r w:rsidR="009C1107">
              <w:rPr>
                <w:noProof/>
                <w:webHidden/>
              </w:rPr>
              <w:instrText xml:space="preserve"> PAGEREF _Toc145518338 \h </w:instrText>
            </w:r>
            <w:r w:rsidR="009C1107">
              <w:rPr>
                <w:noProof/>
                <w:webHidden/>
              </w:rPr>
            </w:r>
            <w:r w:rsidR="009C1107">
              <w:rPr>
                <w:noProof/>
                <w:webHidden/>
              </w:rPr>
              <w:fldChar w:fldCharType="separate"/>
            </w:r>
            <w:r w:rsidR="009C1107">
              <w:rPr>
                <w:noProof/>
                <w:webHidden/>
              </w:rPr>
              <w:t>70</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39" w:history="1">
            <w:r w:rsidR="009C1107" w:rsidRPr="00525405">
              <w:rPr>
                <w:rStyle w:val="Hipervnculo"/>
                <w:noProof/>
                <w:lang w:val="es-MX" w:eastAsia="es-MX"/>
              </w:rPr>
              <w:t>3.11.6 DURACIÓN</w:t>
            </w:r>
            <w:r w:rsidR="009C1107">
              <w:rPr>
                <w:noProof/>
                <w:webHidden/>
              </w:rPr>
              <w:tab/>
            </w:r>
            <w:r w:rsidR="009C1107">
              <w:rPr>
                <w:noProof/>
                <w:webHidden/>
              </w:rPr>
              <w:fldChar w:fldCharType="begin"/>
            </w:r>
            <w:r w:rsidR="009C1107">
              <w:rPr>
                <w:noProof/>
                <w:webHidden/>
              </w:rPr>
              <w:instrText xml:space="preserve"> PAGEREF _Toc145518339 \h </w:instrText>
            </w:r>
            <w:r w:rsidR="009C1107">
              <w:rPr>
                <w:noProof/>
                <w:webHidden/>
              </w:rPr>
            </w:r>
            <w:r w:rsidR="009C1107">
              <w:rPr>
                <w:noProof/>
                <w:webHidden/>
              </w:rPr>
              <w:fldChar w:fldCharType="separate"/>
            </w:r>
            <w:r w:rsidR="009C1107">
              <w:rPr>
                <w:noProof/>
                <w:webHidden/>
              </w:rPr>
              <w:t>70</w:t>
            </w:r>
            <w:r w:rsidR="009C1107">
              <w:rPr>
                <w:noProof/>
                <w:webHidden/>
              </w:rPr>
              <w:fldChar w:fldCharType="end"/>
            </w:r>
          </w:hyperlink>
        </w:p>
        <w:p w:rsidR="009C1107" w:rsidRDefault="00000000">
          <w:pPr>
            <w:pStyle w:val="TDC2"/>
            <w:tabs>
              <w:tab w:val="left" w:pos="1780"/>
              <w:tab w:val="right" w:leader="dot" w:pos="9350"/>
            </w:tabs>
            <w:rPr>
              <w:rFonts w:asciiTheme="minorHAnsi" w:eastAsiaTheme="minorEastAsia" w:hAnsiTheme="minorHAnsi"/>
              <w:noProof/>
              <w:sz w:val="22"/>
              <w:lang w:val="es-MX" w:eastAsia="es-MX"/>
            </w:rPr>
          </w:pPr>
          <w:hyperlink w:anchor="_Toc145518340" w:history="1">
            <w:r w:rsidR="009C1107" w:rsidRPr="00525405">
              <w:rPr>
                <w:rStyle w:val="Hipervnculo"/>
                <w:noProof/>
              </w:rPr>
              <w:t>3.11.7</w:t>
            </w:r>
            <w:r w:rsidR="009C1107">
              <w:rPr>
                <w:rFonts w:asciiTheme="minorHAnsi" w:eastAsiaTheme="minorEastAsia" w:hAnsiTheme="minorHAnsi"/>
                <w:noProof/>
                <w:sz w:val="22"/>
                <w:lang w:val="es-MX" w:eastAsia="es-MX"/>
              </w:rPr>
              <w:tab/>
            </w:r>
            <w:r w:rsidR="009C1107" w:rsidRPr="00525405">
              <w:rPr>
                <w:rStyle w:val="Hipervnculo"/>
                <w:noProof/>
              </w:rPr>
              <w:t>DESCRIPCIÓN DEL PROYECTO</w:t>
            </w:r>
            <w:r w:rsidR="009C1107">
              <w:rPr>
                <w:noProof/>
                <w:webHidden/>
              </w:rPr>
              <w:tab/>
            </w:r>
            <w:r w:rsidR="009C1107">
              <w:rPr>
                <w:noProof/>
                <w:webHidden/>
              </w:rPr>
              <w:fldChar w:fldCharType="begin"/>
            </w:r>
            <w:r w:rsidR="009C1107">
              <w:rPr>
                <w:noProof/>
                <w:webHidden/>
              </w:rPr>
              <w:instrText xml:space="preserve"> PAGEREF _Toc145518340 \h </w:instrText>
            </w:r>
            <w:r w:rsidR="009C1107">
              <w:rPr>
                <w:noProof/>
                <w:webHidden/>
              </w:rPr>
            </w:r>
            <w:r w:rsidR="009C1107">
              <w:rPr>
                <w:noProof/>
                <w:webHidden/>
              </w:rPr>
              <w:fldChar w:fldCharType="separate"/>
            </w:r>
            <w:r w:rsidR="009C1107">
              <w:rPr>
                <w:noProof/>
                <w:webHidden/>
              </w:rPr>
              <w:t>71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41" w:history="1">
            <w:r w:rsidR="009C1107" w:rsidRPr="00525405">
              <w:rPr>
                <w:rStyle w:val="Hipervnculo"/>
                <w:noProof/>
              </w:rPr>
              <w:t>3.11.7.1 Antecedentes</w:t>
            </w:r>
            <w:r w:rsidR="009C1107">
              <w:rPr>
                <w:noProof/>
                <w:webHidden/>
              </w:rPr>
              <w:tab/>
            </w:r>
            <w:r w:rsidR="009C1107">
              <w:rPr>
                <w:noProof/>
                <w:webHidden/>
              </w:rPr>
              <w:fldChar w:fldCharType="begin"/>
            </w:r>
            <w:r w:rsidR="009C1107">
              <w:rPr>
                <w:noProof/>
                <w:webHidden/>
              </w:rPr>
              <w:instrText xml:space="preserve"> PAGEREF _Toc145518341 \h </w:instrText>
            </w:r>
            <w:r w:rsidR="009C1107">
              <w:rPr>
                <w:noProof/>
                <w:webHidden/>
              </w:rPr>
            </w:r>
            <w:r w:rsidR="009C1107">
              <w:rPr>
                <w:noProof/>
                <w:webHidden/>
              </w:rPr>
              <w:fldChar w:fldCharType="separate"/>
            </w:r>
            <w:r w:rsidR="009C1107">
              <w:rPr>
                <w:noProof/>
                <w:webHidden/>
              </w:rPr>
              <w:t>71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42" w:history="1">
            <w:r w:rsidR="009C1107" w:rsidRPr="00525405">
              <w:rPr>
                <w:rStyle w:val="Hipervnculo"/>
                <w:noProof/>
              </w:rPr>
              <w:t>3.11.7.2 Justificación</w:t>
            </w:r>
            <w:r w:rsidR="009C1107">
              <w:rPr>
                <w:noProof/>
                <w:webHidden/>
              </w:rPr>
              <w:tab/>
            </w:r>
            <w:r w:rsidR="009C1107">
              <w:rPr>
                <w:noProof/>
                <w:webHidden/>
              </w:rPr>
              <w:fldChar w:fldCharType="begin"/>
            </w:r>
            <w:r w:rsidR="009C1107">
              <w:rPr>
                <w:noProof/>
                <w:webHidden/>
              </w:rPr>
              <w:instrText xml:space="preserve"> PAGEREF _Toc145518342 \h </w:instrText>
            </w:r>
            <w:r w:rsidR="009C1107">
              <w:rPr>
                <w:noProof/>
                <w:webHidden/>
              </w:rPr>
            </w:r>
            <w:r w:rsidR="009C1107">
              <w:rPr>
                <w:noProof/>
                <w:webHidden/>
              </w:rPr>
              <w:fldChar w:fldCharType="separate"/>
            </w:r>
            <w:r w:rsidR="009C1107">
              <w:rPr>
                <w:noProof/>
                <w:webHidden/>
              </w:rPr>
              <w:t>71</w:t>
            </w:r>
            <w:r w:rsidR="009C1107">
              <w:rPr>
                <w:noProof/>
                <w:webHidden/>
              </w:rPr>
              <w:fldChar w:fldCharType="end"/>
            </w:r>
          </w:hyperlink>
        </w:p>
        <w:p w:rsidR="009C1107" w:rsidRDefault="00000000">
          <w:pPr>
            <w:pStyle w:val="TDC2"/>
            <w:tabs>
              <w:tab w:val="left" w:pos="1960"/>
              <w:tab w:val="right" w:leader="dot" w:pos="9350"/>
            </w:tabs>
            <w:rPr>
              <w:rFonts w:asciiTheme="minorHAnsi" w:eastAsiaTheme="minorEastAsia" w:hAnsiTheme="minorHAnsi"/>
              <w:noProof/>
              <w:sz w:val="22"/>
              <w:lang w:val="es-MX" w:eastAsia="es-MX"/>
            </w:rPr>
          </w:pPr>
          <w:hyperlink w:anchor="_Toc145518343" w:history="1">
            <w:r w:rsidR="009C1107" w:rsidRPr="00525405">
              <w:rPr>
                <w:rStyle w:val="Hipervnculo"/>
                <w:noProof/>
              </w:rPr>
              <w:t>3.11.7.3</w:t>
            </w:r>
            <w:r w:rsidR="009C1107">
              <w:rPr>
                <w:rFonts w:asciiTheme="minorHAnsi" w:eastAsiaTheme="minorEastAsia" w:hAnsiTheme="minorHAnsi"/>
                <w:noProof/>
                <w:sz w:val="22"/>
                <w:lang w:val="es-MX" w:eastAsia="es-MX"/>
              </w:rPr>
              <w:tab/>
            </w:r>
            <w:r w:rsidR="009C1107" w:rsidRPr="00525405">
              <w:rPr>
                <w:rStyle w:val="Hipervnculo"/>
                <w:noProof/>
              </w:rPr>
              <w:t>OBJETIVOS</w:t>
            </w:r>
            <w:r w:rsidR="009C1107">
              <w:rPr>
                <w:noProof/>
                <w:webHidden/>
              </w:rPr>
              <w:tab/>
            </w:r>
            <w:r w:rsidR="009C1107">
              <w:rPr>
                <w:noProof/>
                <w:webHidden/>
              </w:rPr>
              <w:fldChar w:fldCharType="begin"/>
            </w:r>
            <w:r w:rsidR="009C1107">
              <w:rPr>
                <w:noProof/>
                <w:webHidden/>
              </w:rPr>
              <w:instrText xml:space="preserve"> PAGEREF _Toc145518343 \h </w:instrText>
            </w:r>
            <w:r w:rsidR="009C1107">
              <w:rPr>
                <w:noProof/>
                <w:webHidden/>
              </w:rPr>
            </w:r>
            <w:r w:rsidR="009C1107">
              <w:rPr>
                <w:noProof/>
                <w:webHidden/>
              </w:rPr>
              <w:fldChar w:fldCharType="separate"/>
            </w:r>
            <w:r w:rsidR="009C1107">
              <w:rPr>
                <w:noProof/>
                <w:webHidden/>
              </w:rPr>
              <w:t>71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44" w:history="1">
            <w:r w:rsidR="009C1107" w:rsidRPr="00525405">
              <w:rPr>
                <w:rStyle w:val="Hipervnculo"/>
                <w:noProof/>
              </w:rPr>
              <w:t>3.11.7.4 Objetivo General</w:t>
            </w:r>
            <w:r w:rsidR="009C1107">
              <w:rPr>
                <w:noProof/>
                <w:webHidden/>
              </w:rPr>
              <w:tab/>
            </w:r>
            <w:r w:rsidR="009C1107">
              <w:rPr>
                <w:noProof/>
                <w:webHidden/>
              </w:rPr>
              <w:fldChar w:fldCharType="begin"/>
            </w:r>
            <w:r w:rsidR="009C1107">
              <w:rPr>
                <w:noProof/>
                <w:webHidden/>
              </w:rPr>
              <w:instrText xml:space="preserve"> PAGEREF _Toc145518344 \h </w:instrText>
            </w:r>
            <w:r w:rsidR="009C1107">
              <w:rPr>
                <w:noProof/>
                <w:webHidden/>
              </w:rPr>
            </w:r>
            <w:r w:rsidR="009C1107">
              <w:rPr>
                <w:noProof/>
                <w:webHidden/>
              </w:rPr>
              <w:fldChar w:fldCharType="separate"/>
            </w:r>
            <w:r w:rsidR="009C1107">
              <w:rPr>
                <w:noProof/>
                <w:webHidden/>
              </w:rPr>
              <w:t>71</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45" w:history="1">
            <w:r w:rsidR="009C1107" w:rsidRPr="00525405">
              <w:rPr>
                <w:rStyle w:val="Hipervnculo"/>
                <w:noProof/>
              </w:rPr>
              <w:t>3.11.7.5 Objetivos Específicos</w:t>
            </w:r>
            <w:r w:rsidR="009C1107">
              <w:rPr>
                <w:noProof/>
                <w:webHidden/>
              </w:rPr>
              <w:tab/>
            </w:r>
            <w:r w:rsidR="009C1107">
              <w:rPr>
                <w:noProof/>
                <w:webHidden/>
              </w:rPr>
              <w:fldChar w:fldCharType="begin"/>
            </w:r>
            <w:r w:rsidR="009C1107">
              <w:rPr>
                <w:noProof/>
                <w:webHidden/>
              </w:rPr>
              <w:instrText xml:space="preserve"> PAGEREF _Toc145518345 \h </w:instrText>
            </w:r>
            <w:r w:rsidR="009C1107">
              <w:rPr>
                <w:noProof/>
                <w:webHidden/>
              </w:rPr>
            </w:r>
            <w:r w:rsidR="009C1107">
              <w:rPr>
                <w:noProof/>
                <w:webHidden/>
              </w:rPr>
              <w:fldChar w:fldCharType="separate"/>
            </w:r>
            <w:r w:rsidR="009C1107">
              <w:rPr>
                <w:noProof/>
                <w:webHidden/>
              </w:rPr>
              <w:t>72</w:t>
            </w:r>
            <w:r w:rsidR="009C1107">
              <w:rPr>
                <w:noProof/>
                <w:webHidden/>
              </w:rPr>
              <w:fldChar w:fldCharType="end"/>
            </w:r>
          </w:hyperlink>
        </w:p>
        <w:p w:rsidR="009C1107" w:rsidRDefault="00000000">
          <w:pPr>
            <w:pStyle w:val="TDC2"/>
            <w:tabs>
              <w:tab w:val="left" w:pos="1780"/>
              <w:tab w:val="right" w:leader="dot" w:pos="9350"/>
            </w:tabs>
            <w:rPr>
              <w:rFonts w:asciiTheme="minorHAnsi" w:eastAsiaTheme="minorEastAsia" w:hAnsiTheme="minorHAnsi"/>
              <w:noProof/>
              <w:sz w:val="22"/>
              <w:lang w:val="es-MX" w:eastAsia="es-MX"/>
            </w:rPr>
          </w:pPr>
          <w:hyperlink w:anchor="_Toc145518346" w:history="1">
            <w:r w:rsidR="009C1107" w:rsidRPr="00525405">
              <w:rPr>
                <w:rStyle w:val="Hipervnculo"/>
                <w:noProof/>
              </w:rPr>
              <w:t>3.11.8</w:t>
            </w:r>
            <w:r w:rsidR="009C1107">
              <w:rPr>
                <w:rFonts w:asciiTheme="minorHAnsi" w:eastAsiaTheme="minorEastAsia" w:hAnsiTheme="minorHAnsi"/>
                <w:noProof/>
                <w:sz w:val="22"/>
                <w:lang w:val="es-MX" w:eastAsia="es-MX"/>
              </w:rPr>
              <w:tab/>
            </w:r>
            <w:r w:rsidR="009C1107" w:rsidRPr="00525405">
              <w:rPr>
                <w:rStyle w:val="Hipervnculo"/>
                <w:noProof/>
              </w:rPr>
              <w:t>ASPECTOS TÉCNICOS</w:t>
            </w:r>
            <w:r w:rsidR="009C1107">
              <w:rPr>
                <w:noProof/>
                <w:webHidden/>
              </w:rPr>
              <w:tab/>
            </w:r>
            <w:r w:rsidR="009C1107">
              <w:rPr>
                <w:noProof/>
                <w:webHidden/>
              </w:rPr>
              <w:fldChar w:fldCharType="begin"/>
            </w:r>
            <w:r w:rsidR="009C1107">
              <w:rPr>
                <w:noProof/>
                <w:webHidden/>
              </w:rPr>
              <w:instrText xml:space="preserve"> PAGEREF _Toc145518346 \h </w:instrText>
            </w:r>
            <w:r w:rsidR="009C1107">
              <w:rPr>
                <w:noProof/>
                <w:webHidden/>
              </w:rPr>
            </w:r>
            <w:r w:rsidR="009C1107">
              <w:rPr>
                <w:noProof/>
                <w:webHidden/>
              </w:rPr>
              <w:fldChar w:fldCharType="separate"/>
            </w:r>
            <w:r w:rsidR="009C1107">
              <w:rPr>
                <w:noProof/>
                <w:webHidden/>
              </w:rPr>
              <w:t>72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47" w:history="1">
            <w:r w:rsidR="009C1107" w:rsidRPr="00525405">
              <w:rPr>
                <w:rStyle w:val="Hipervnculo"/>
                <w:noProof/>
              </w:rPr>
              <w:t>3.11.8.1 Actividades</w:t>
            </w:r>
            <w:r w:rsidR="009C1107">
              <w:rPr>
                <w:noProof/>
                <w:webHidden/>
              </w:rPr>
              <w:tab/>
            </w:r>
            <w:r w:rsidR="009C1107">
              <w:rPr>
                <w:noProof/>
                <w:webHidden/>
              </w:rPr>
              <w:fldChar w:fldCharType="begin"/>
            </w:r>
            <w:r w:rsidR="009C1107">
              <w:rPr>
                <w:noProof/>
                <w:webHidden/>
              </w:rPr>
              <w:instrText xml:space="preserve"> PAGEREF _Toc145518347 \h </w:instrText>
            </w:r>
            <w:r w:rsidR="009C1107">
              <w:rPr>
                <w:noProof/>
                <w:webHidden/>
              </w:rPr>
            </w:r>
            <w:r w:rsidR="009C1107">
              <w:rPr>
                <w:noProof/>
                <w:webHidden/>
              </w:rPr>
              <w:fldChar w:fldCharType="separate"/>
            </w:r>
            <w:r w:rsidR="009C1107">
              <w:rPr>
                <w:noProof/>
                <w:webHidden/>
              </w:rPr>
              <w:t>72</w:t>
            </w:r>
            <w:r w:rsidR="009C1107">
              <w:rPr>
                <w:noProof/>
                <w:webHidden/>
              </w:rPr>
              <w:fldChar w:fldCharType="end"/>
            </w:r>
          </w:hyperlink>
        </w:p>
        <w:p w:rsidR="009C1107" w:rsidRDefault="00000000">
          <w:pPr>
            <w:pStyle w:val="TDC2"/>
            <w:tabs>
              <w:tab w:val="left" w:pos="1780"/>
              <w:tab w:val="right" w:leader="dot" w:pos="9350"/>
            </w:tabs>
            <w:rPr>
              <w:rFonts w:asciiTheme="minorHAnsi" w:eastAsiaTheme="minorEastAsia" w:hAnsiTheme="minorHAnsi"/>
              <w:noProof/>
              <w:sz w:val="22"/>
              <w:lang w:val="es-MX" w:eastAsia="es-MX"/>
            </w:rPr>
          </w:pPr>
          <w:hyperlink w:anchor="_Toc145518348" w:history="1">
            <w:r w:rsidR="009C1107" w:rsidRPr="00525405">
              <w:rPr>
                <w:rStyle w:val="Hipervnculo"/>
                <w:noProof/>
              </w:rPr>
              <w:t>3.11.9</w:t>
            </w:r>
            <w:r w:rsidR="009C1107">
              <w:rPr>
                <w:rFonts w:asciiTheme="minorHAnsi" w:eastAsiaTheme="minorEastAsia" w:hAnsiTheme="minorHAnsi"/>
                <w:noProof/>
                <w:sz w:val="22"/>
                <w:lang w:val="es-MX" w:eastAsia="es-MX"/>
              </w:rPr>
              <w:tab/>
            </w:r>
            <w:r w:rsidR="009C1107" w:rsidRPr="00525405">
              <w:rPr>
                <w:rStyle w:val="Hipervnculo"/>
                <w:noProof/>
              </w:rPr>
              <w:t>FINANCIAMINETO</w:t>
            </w:r>
            <w:r w:rsidR="009C1107">
              <w:rPr>
                <w:noProof/>
                <w:webHidden/>
              </w:rPr>
              <w:tab/>
            </w:r>
            <w:r w:rsidR="009C1107">
              <w:rPr>
                <w:noProof/>
                <w:webHidden/>
              </w:rPr>
              <w:fldChar w:fldCharType="begin"/>
            </w:r>
            <w:r w:rsidR="009C1107">
              <w:rPr>
                <w:noProof/>
                <w:webHidden/>
              </w:rPr>
              <w:instrText xml:space="preserve"> PAGEREF _Toc145518348 \h </w:instrText>
            </w:r>
            <w:r w:rsidR="009C1107">
              <w:rPr>
                <w:noProof/>
                <w:webHidden/>
              </w:rPr>
            </w:r>
            <w:r w:rsidR="009C1107">
              <w:rPr>
                <w:noProof/>
                <w:webHidden/>
              </w:rPr>
              <w:fldChar w:fldCharType="separate"/>
            </w:r>
            <w:r w:rsidR="009C1107">
              <w:rPr>
                <w:noProof/>
                <w:webHidden/>
              </w:rPr>
              <w:t>72</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49" w:history="1">
            <w:r w:rsidR="009C1107" w:rsidRPr="00525405">
              <w:rPr>
                <w:rStyle w:val="Hipervnculo"/>
                <w:noProof/>
              </w:rPr>
              <w:t>3.11.9.1 Presupuesto</w:t>
            </w:r>
            <w:r w:rsidR="009C1107">
              <w:rPr>
                <w:noProof/>
                <w:webHidden/>
              </w:rPr>
              <w:tab/>
            </w:r>
            <w:r w:rsidR="009C1107">
              <w:rPr>
                <w:noProof/>
                <w:webHidden/>
              </w:rPr>
              <w:fldChar w:fldCharType="begin"/>
            </w:r>
            <w:r w:rsidR="009C1107">
              <w:rPr>
                <w:noProof/>
                <w:webHidden/>
              </w:rPr>
              <w:instrText xml:space="preserve"> PAGEREF _Toc145518349 \h </w:instrText>
            </w:r>
            <w:r w:rsidR="009C1107">
              <w:rPr>
                <w:noProof/>
                <w:webHidden/>
              </w:rPr>
            </w:r>
            <w:r w:rsidR="009C1107">
              <w:rPr>
                <w:noProof/>
                <w:webHidden/>
              </w:rPr>
              <w:fldChar w:fldCharType="separate"/>
            </w:r>
            <w:r w:rsidR="009C1107">
              <w:rPr>
                <w:noProof/>
                <w:webHidden/>
              </w:rPr>
              <w:t>73</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50" w:history="1">
            <w:r w:rsidR="009C1107" w:rsidRPr="00525405">
              <w:rPr>
                <w:rStyle w:val="Hipervnculo"/>
                <w:noProof/>
              </w:rPr>
              <w:t>3.11.10 PLAN OPERATIVO ANUAL PARA LOS AÑOS 2022-2026</w:t>
            </w:r>
            <w:r w:rsidR="009C1107">
              <w:rPr>
                <w:noProof/>
                <w:webHidden/>
              </w:rPr>
              <w:tab/>
            </w:r>
            <w:r w:rsidR="009C1107">
              <w:rPr>
                <w:noProof/>
                <w:webHidden/>
              </w:rPr>
              <w:fldChar w:fldCharType="begin"/>
            </w:r>
            <w:r w:rsidR="009C1107">
              <w:rPr>
                <w:noProof/>
                <w:webHidden/>
              </w:rPr>
              <w:instrText xml:space="preserve"> PAGEREF _Toc145518350 \h </w:instrText>
            </w:r>
            <w:r w:rsidR="009C1107">
              <w:rPr>
                <w:noProof/>
                <w:webHidden/>
              </w:rPr>
            </w:r>
            <w:r w:rsidR="009C1107">
              <w:rPr>
                <w:noProof/>
                <w:webHidden/>
              </w:rPr>
              <w:fldChar w:fldCharType="separate"/>
            </w:r>
            <w:r w:rsidR="009C1107">
              <w:rPr>
                <w:noProof/>
                <w:webHidden/>
              </w:rPr>
              <w:t>73</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51" w:history="1">
            <w:r w:rsidR="009C1107" w:rsidRPr="00525405">
              <w:rPr>
                <w:rStyle w:val="Hipervnculo"/>
                <w:noProof/>
              </w:rPr>
              <w:t>4. Discusión</w:t>
            </w:r>
            <w:r w:rsidR="009C1107">
              <w:rPr>
                <w:noProof/>
                <w:webHidden/>
              </w:rPr>
              <w:tab/>
            </w:r>
            <w:r w:rsidR="009C1107">
              <w:rPr>
                <w:noProof/>
                <w:webHidden/>
              </w:rPr>
              <w:fldChar w:fldCharType="begin"/>
            </w:r>
            <w:r w:rsidR="009C1107">
              <w:rPr>
                <w:noProof/>
                <w:webHidden/>
              </w:rPr>
              <w:instrText xml:space="preserve"> PAGEREF _Toc145518351 \h </w:instrText>
            </w:r>
            <w:r w:rsidR="009C1107">
              <w:rPr>
                <w:noProof/>
                <w:webHidden/>
              </w:rPr>
            </w:r>
            <w:r w:rsidR="009C1107">
              <w:rPr>
                <w:noProof/>
                <w:webHidden/>
              </w:rPr>
              <w:fldChar w:fldCharType="separate"/>
            </w:r>
            <w:r w:rsidR="009C1107">
              <w:rPr>
                <w:noProof/>
                <w:webHidden/>
              </w:rPr>
              <w:t>74</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52" w:history="1">
            <w:r w:rsidR="009C1107" w:rsidRPr="00525405">
              <w:rPr>
                <w:rStyle w:val="Hipervnculo"/>
                <w:noProof/>
              </w:rPr>
              <w:t>5. CONCLUSIONES</w:t>
            </w:r>
            <w:r w:rsidR="009C1107">
              <w:rPr>
                <w:noProof/>
                <w:webHidden/>
              </w:rPr>
              <w:tab/>
            </w:r>
            <w:r w:rsidR="009C1107">
              <w:rPr>
                <w:noProof/>
                <w:webHidden/>
              </w:rPr>
              <w:fldChar w:fldCharType="begin"/>
            </w:r>
            <w:r w:rsidR="009C1107">
              <w:rPr>
                <w:noProof/>
                <w:webHidden/>
              </w:rPr>
              <w:instrText xml:space="preserve"> PAGEREF _Toc145518352 \h </w:instrText>
            </w:r>
            <w:r w:rsidR="009C1107">
              <w:rPr>
                <w:noProof/>
                <w:webHidden/>
              </w:rPr>
            </w:r>
            <w:r w:rsidR="009C1107">
              <w:rPr>
                <w:noProof/>
                <w:webHidden/>
              </w:rPr>
              <w:fldChar w:fldCharType="separate"/>
            </w:r>
            <w:r w:rsidR="009C1107">
              <w:rPr>
                <w:noProof/>
                <w:webHidden/>
              </w:rPr>
              <w:t>76</w:t>
            </w:r>
            <w:r w:rsidR="009C1107">
              <w:rPr>
                <w:noProof/>
                <w:webHidden/>
              </w:rPr>
              <w:fldChar w:fldCharType="end"/>
            </w:r>
          </w:hyperlink>
        </w:p>
        <w:p w:rsidR="009C1107" w:rsidRDefault="00000000">
          <w:pPr>
            <w:pStyle w:val="TDC1"/>
            <w:tabs>
              <w:tab w:val="left" w:pos="1320"/>
              <w:tab w:val="right" w:leader="dot" w:pos="9350"/>
            </w:tabs>
            <w:rPr>
              <w:rFonts w:asciiTheme="minorHAnsi" w:eastAsiaTheme="minorEastAsia" w:hAnsiTheme="minorHAnsi"/>
              <w:noProof/>
              <w:sz w:val="22"/>
              <w:lang w:val="es-MX" w:eastAsia="es-MX"/>
            </w:rPr>
          </w:pPr>
          <w:hyperlink w:anchor="_Toc145518353" w:history="1">
            <w:r w:rsidR="009C1107" w:rsidRPr="00525405">
              <w:rPr>
                <w:rStyle w:val="Hipervnculo"/>
                <w:noProof/>
              </w:rPr>
              <w:t>2.</w:t>
            </w:r>
            <w:r w:rsidR="009C1107">
              <w:rPr>
                <w:rFonts w:asciiTheme="minorHAnsi" w:eastAsiaTheme="minorEastAsia" w:hAnsiTheme="minorHAnsi"/>
                <w:noProof/>
                <w:sz w:val="22"/>
                <w:lang w:val="es-MX" w:eastAsia="es-MX"/>
              </w:rPr>
              <w:tab/>
            </w:r>
            <w:r w:rsidR="009C1107" w:rsidRPr="00525405">
              <w:rPr>
                <w:rStyle w:val="Hipervnculo"/>
                <w:noProof/>
              </w:rPr>
              <w:t>RECOMENDACIONES</w:t>
            </w:r>
            <w:r w:rsidR="009C1107">
              <w:rPr>
                <w:noProof/>
                <w:webHidden/>
              </w:rPr>
              <w:tab/>
            </w:r>
            <w:r w:rsidR="009C1107">
              <w:rPr>
                <w:noProof/>
                <w:webHidden/>
              </w:rPr>
              <w:fldChar w:fldCharType="begin"/>
            </w:r>
            <w:r w:rsidR="009C1107">
              <w:rPr>
                <w:noProof/>
                <w:webHidden/>
              </w:rPr>
              <w:instrText xml:space="preserve"> PAGEREF _Toc145518353 \h </w:instrText>
            </w:r>
            <w:r w:rsidR="009C1107">
              <w:rPr>
                <w:noProof/>
                <w:webHidden/>
              </w:rPr>
            </w:r>
            <w:r w:rsidR="009C1107">
              <w:rPr>
                <w:noProof/>
                <w:webHidden/>
              </w:rPr>
              <w:fldChar w:fldCharType="separate"/>
            </w:r>
            <w:r w:rsidR="009C1107">
              <w:rPr>
                <w:noProof/>
                <w:webHidden/>
              </w:rPr>
              <w:t>77</w:t>
            </w:r>
            <w:r w:rsidR="009C1107">
              <w:rPr>
                <w:noProof/>
                <w:webHidden/>
              </w:rPr>
              <w:fldChar w:fldCharType="end"/>
            </w:r>
          </w:hyperlink>
        </w:p>
        <w:p w:rsidR="009C1107" w:rsidRDefault="00000000">
          <w:pPr>
            <w:pStyle w:val="TDC1"/>
            <w:tabs>
              <w:tab w:val="right" w:leader="dot" w:pos="9350"/>
            </w:tabs>
            <w:rPr>
              <w:rFonts w:asciiTheme="minorHAnsi" w:eastAsiaTheme="minorEastAsia" w:hAnsiTheme="minorHAnsi"/>
              <w:noProof/>
              <w:sz w:val="22"/>
              <w:lang w:val="es-MX" w:eastAsia="es-MX"/>
            </w:rPr>
          </w:pPr>
          <w:hyperlink w:anchor="_Toc145518354" w:history="1">
            <w:r w:rsidR="009C1107" w:rsidRPr="00525405">
              <w:rPr>
                <w:rStyle w:val="Hipervnculo"/>
                <w:noProof/>
              </w:rPr>
              <w:t>Bibliografía</w:t>
            </w:r>
            <w:r w:rsidR="009C1107">
              <w:rPr>
                <w:noProof/>
                <w:webHidden/>
              </w:rPr>
              <w:tab/>
            </w:r>
            <w:r w:rsidR="009C1107">
              <w:rPr>
                <w:noProof/>
                <w:webHidden/>
              </w:rPr>
              <w:fldChar w:fldCharType="begin"/>
            </w:r>
            <w:r w:rsidR="009C1107">
              <w:rPr>
                <w:noProof/>
                <w:webHidden/>
              </w:rPr>
              <w:instrText xml:space="preserve"> PAGEREF _Toc145518354 \h </w:instrText>
            </w:r>
            <w:r w:rsidR="009C1107">
              <w:rPr>
                <w:noProof/>
                <w:webHidden/>
              </w:rPr>
            </w:r>
            <w:r w:rsidR="009C1107">
              <w:rPr>
                <w:noProof/>
                <w:webHidden/>
              </w:rPr>
              <w:fldChar w:fldCharType="separate"/>
            </w:r>
            <w:r w:rsidR="009C1107">
              <w:rPr>
                <w:noProof/>
                <w:webHidden/>
              </w:rPr>
              <w:t>78</w:t>
            </w:r>
            <w:r w:rsidR="009C1107">
              <w:rPr>
                <w:noProof/>
                <w:webHidden/>
              </w:rPr>
              <w:fldChar w:fldCharType="end"/>
            </w:r>
          </w:hyperlink>
        </w:p>
        <w:p w:rsidR="009C1107" w:rsidRDefault="00000000">
          <w:pPr>
            <w:pStyle w:val="TDC2"/>
            <w:tabs>
              <w:tab w:val="right" w:leader="dot" w:pos="9350"/>
            </w:tabs>
            <w:rPr>
              <w:rFonts w:asciiTheme="minorHAnsi" w:eastAsiaTheme="minorEastAsia" w:hAnsiTheme="minorHAnsi"/>
              <w:noProof/>
              <w:sz w:val="22"/>
              <w:lang w:val="es-MX" w:eastAsia="es-MX"/>
            </w:rPr>
          </w:pPr>
          <w:hyperlink w:anchor="_Toc145518355" w:history="1">
            <w:r w:rsidR="009C1107" w:rsidRPr="00525405">
              <w:rPr>
                <w:rStyle w:val="Hipervnculo"/>
                <w:noProof/>
              </w:rPr>
              <w:t>ANEXOS</w:t>
            </w:r>
            <w:r w:rsidR="009C1107">
              <w:rPr>
                <w:noProof/>
                <w:webHidden/>
              </w:rPr>
              <w:tab/>
            </w:r>
            <w:r w:rsidR="009C1107">
              <w:rPr>
                <w:noProof/>
                <w:webHidden/>
              </w:rPr>
              <w:fldChar w:fldCharType="begin"/>
            </w:r>
            <w:r w:rsidR="009C1107">
              <w:rPr>
                <w:noProof/>
                <w:webHidden/>
              </w:rPr>
              <w:instrText xml:space="preserve"> PAGEREF _Toc145518355 \h </w:instrText>
            </w:r>
            <w:r w:rsidR="009C1107">
              <w:rPr>
                <w:noProof/>
                <w:webHidden/>
              </w:rPr>
            </w:r>
            <w:r w:rsidR="009C1107">
              <w:rPr>
                <w:noProof/>
                <w:webHidden/>
              </w:rPr>
              <w:fldChar w:fldCharType="separate"/>
            </w:r>
            <w:r w:rsidR="009C1107">
              <w:rPr>
                <w:noProof/>
                <w:webHidden/>
              </w:rPr>
              <w:t>80</w:t>
            </w:r>
            <w:r w:rsidR="009C1107">
              <w:rPr>
                <w:noProof/>
                <w:webHidden/>
              </w:rPr>
              <w:fldChar w:fldCharType="end"/>
            </w:r>
          </w:hyperlink>
        </w:p>
        <w:p w:rsidR="00FA476F" w:rsidRPr="00FA476F" w:rsidRDefault="00826E01" w:rsidP="00A91EC6">
          <w:pPr>
            <w:ind w:firstLine="0"/>
            <w:rPr>
              <w:b/>
              <w:bCs/>
              <w:lang w:val="es-ES"/>
            </w:rPr>
            <w:sectPr w:rsidR="00FA476F" w:rsidRPr="00FA476F" w:rsidSect="00FA476F">
              <w:headerReference w:type="default" r:id="rId11"/>
              <w:footerReference w:type="default" r:id="rId12"/>
              <w:pgSz w:w="12240" w:h="15840"/>
              <w:pgMar w:top="1440" w:right="1440" w:bottom="1440" w:left="1440" w:header="709" w:footer="709" w:gutter="0"/>
              <w:pgNumType w:fmt="upperRoman" w:start="1"/>
              <w:cols w:space="708"/>
              <w:docGrid w:linePitch="360"/>
            </w:sectPr>
          </w:pPr>
          <w:r>
            <w:rPr>
              <w:b/>
              <w:bCs/>
              <w:lang w:val="es-ES"/>
            </w:rPr>
            <w:fldChar w:fldCharType="end"/>
          </w:r>
        </w:p>
        <w:p w:rsidR="00FA476F" w:rsidRDefault="00000000" w:rsidP="00FA476F">
          <w:pPr>
            <w:ind w:firstLine="0"/>
          </w:pPr>
        </w:p>
      </w:sdtContent>
    </w:sdt>
    <w:p w:rsidR="00EF66A0" w:rsidRPr="002B289A" w:rsidRDefault="002B289A" w:rsidP="00803D51">
      <w:pPr>
        <w:pStyle w:val="Ttulo2"/>
      </w:pPr>
      <w:bookmarkStart w:id="2" w:name="_Toc145518267"/>
      <w:r w:rsidRPr="002B289A">
        <w:t>PLANTEAMIENTO DEL PROBLEMA</w:t>
      </w:r>
      <w:bookmarkEnd w:id="2"/>
      <w:r w:rsidRPr="002B289A">
        <w:t xml:space="preserve"> </w:t>
      </w:r>
    </w:p>
    <w:p w:rsidR="00EF66A0" w:rsidRPr="00AC00ED" w:rsidRDefault="00EF66A0" w:rsidP="00A91EC6"/>
    <w:p w:rsidR="00EF66A0" w:rsidRDefault="00EF66A0" w:rsidP="00A91EC6">
      <w:r>
        <w:t xml:space="preserve">En la actualidad existen muchas empresas contratistas que se dedican a recibir, analizar y aterrizar toda la información generada por los arquitectos e ingenieros calculistas, para encuadrarla en un marco de precio y tiempo. Esto se ha  dado gracias a al ingenuísimo de un contratista ya que estos han generado una tasa media de empleos en su plaza. </w:t>
      </w:r>
      <w:r w:rsidR="005A7381" w:rsidRPr="005A7381">
        <w:t xml:space="preserve">Un contratista es una persona u organización con la obligación contractual de realizar </w:t>
      </w:r>
      <w:r w:rsidR="002E6C03">
        <w:t>un trabajo a cambio de un valor</w:t>
      </w:r>
      <w:r w:rsidR="005A7381" w:rsidRPr="005A7381">
        <w:t xml:space="preserve"> acordado durante un período de tiempo específico. El contratista es una de las dos partes en el con</w:t>
      </w:r>
      <w:r w:rsidR="002E6C03">
        <w:t>trato de construcción de obras públicas o privadas</w:t>
      </w:r>
      <w:r w:rsidR="005A7381" w:rsidRPr="005A7381">
        <w:t>. Este contrato de trabajo es u</w:t>
      </w:r>
      <w:r w:rsidR="002E6C03">
        <w:t>n tipo de contrato muy empleado</w:t>
      </w:r>
      <w:r w:rsidR="005A7381" w:rsidRPr="005A7381">
        <w:t xml:space="preserve"> en</w:t>
      </w:r>
      <w:r w:rsidR="002E6C03">
        <w:t xml:space="preserve"> la contratación pública, pero igualmente</w:t>
      </w:r>
      <w:r w:rsidR="005A7381" w:rsidRPr="005A7381">
        <w:t xml:space="preserve"> forma parte </w:t>
      </w:r>
      <w:r w:rsidR="002E6C03">
        <w:t>de la práctica jurídica privada</w:t>
      </w:r>
      <w:r>
        <w:t xml:space="preserve">. (Trujillo, 2021) </w:t>
      </w:r>
    </w:p>
    <w:p w:rsidR="00EF66A0" w:rsidRDefault="00EF66A0" w:rsidP="00A91EC6">
      <w:r>
        <w:t xml:space="preserve">La empresa Logro Decoraciones </w:t>
      </w:r>
      <w:r w:rsidR="00E4302D">
        <w:t>fue fundada 25 de Julio del 2013</w:t>
      </w:r>
      <w:r>
        <w:t xml:space="preserve"> por el contratista Luis Hugo Logro, en Quito esto se da gracias a falta y carencia de empleo para este señor y teniendo conocimiento del arte empieza a tocar puertas, lo que produjo que el fuera creciendo en el área de obras, lo cual esto le permitió  llegar a ser conocido por su trabajo la gente piensa que trabajar en obras es algo fácil y sencillo pero no es así lo realmente importante es hacerse conocer por su buen trabajo para mantenerse en el mercado, hay muchos contratistas de obras en nuestro país y en el mundo pero también hay contratistas o negocios que no utilizan las nuevas tecnologías para para su mejoramiento así como también hay otras que no llevan una buena organización para su empresa lo cual esto llega a producir que la empresa empieza a tener pérdidas en varias áreas. </w:t>
      </w:r>
    </w:p>
    <w:p w:rsidR="00EF66A0" w:rsidRDefault="00EF66A0" w:rsidP="00A91EC6">
      <w:r>
        <w:t xml:space="preserve">Se ha dedicado implementar una planificación estratégica en Logro Decoraciones </w:t>
      </w:r>
      <w:r w:rsidR="00CF7A8A">
        <w:t>para mejorar su organización exterior e interior</w:t>
      </w:r>
      <w:r>
        <w:t xml:space="preserve">. La planificación estratégica es una guía </w:t>
      </w:r>
      <w:r w:rsidR="00CF7A8A">
        <w:t>que ayuda</w:t>
      </w:r>
      <w:r>
        <w:t xml:space="preserve"> a las empresas a en</w:t>
      </w:r>
      <w:r w:rsidR="00CF7A8A">
        <w:t>focar</w:t>
      </w:r>
      <w:r>
        <w:t xml:space="preserve"> sus esfuerzos dire</w:t>
      </w:r>
      <w:r w:rsidR="00A14ED6">
        <w:t xml:space="preserve">ctamente en alcanzar el éxito </w:t>
      </w:r>
      <w:r>
        <w:t xml:space="preserve">y </w:t>
      </w:r>
      <w:r w:rsidR="00A14ED6">
        <w:t xml:space="preserve">con ello, visualizar metas específicas </w:t>
      </w:r>
      <w:r>
        <w:t xml:space="preserve">a corto, mediano y largo plazo </w:t>
      </w:r>
      <w:r w:rsidR="00A14ED6">
        <w:t>y alcanzarlas</w:t>
      </w:r>
      <w:r>
        <w:t xml:space="preserve"> para al final obtener </w:t>
      </w:r>
      <w:r w:rsidR="00A14ED6">
        <w:t xml:space="preserve">resultados globales. </w:t>
      </w:r>
      <w:r>
        <w:t xml:space="preserve">(Jaime, s.f.). Se cree  que con </w:t>
      </w:r>
      <w:r w:rsidR="00446E2D">
        <w:t>e</w:t>
      </w:r>
      <w:r>
        <w:t xml:space="preserve">ste nuevo implemento a la empresa esta llegue a tener un grado alto de positivismo y crecimiento en algunos aspectos.  </w:t>
      </w:r>
    </w:p>
    <w:p w:rsidR="00EF66A0" w:rsidRDefault="00EF66A0" w:rsidP="00A91EC6">
      <w:r>
        <w:lastRenderedPageBreak/>
        <w:t>La administración positiva de “Logro Decoraciones” requiere un conocimiento profundo de varios sectores, en los que se enfrentan problemas como: la carencia de una planificación estratégica en “Logro Decoraciones”, como también la falta de conocimiento en los costos, la escases de una estructura organizacional  y el no tener conocimiento de la ventaja que llevan los competidores al tener el o más conocimientos de los mismos.</w:t>
      </w:r>
    </w:p>
    <w:p w:rsidR="00EF66A0" w:rsidRDefault="00EF66A0" w:rsidP="00A91EC6">
      <w:pPr>
        <w:pStyle w:val="Ttulo2"/>
      </w:pPr>
    </w:p>
    <w:p w:rsidR="00EF66A0" w:rsidRPr="0085308E" w:rsidRDefault="00EF66A0" w:rsidP="0085308E">
      <w:pPr>
        <w:pStyle w:val="Ttulo2"/>
      </w:pPr>
      <w:bookmarkStart w:id="3" w:name="_Toc145518268"/>
      <w:r w:rsidRPr="0085308E">
        <w:t>Formulación del problema</w:t>
      </w:r>
      <w:bookmarkEnd w:id="3"/>
    </w:p>
    <w:p w:rsidR="00FA1F81" w:rsidRPr="00FA1F81" w:rsidRDefault="00FA1F81" w:rsidP="00A91EC6"/>
    <w:p w:rsidR="00EF66A0" w:rsidRDefault="00EF66A0" w:rsidP="00A91EC6">
      <w:r w:rsidRPr="002D7555">
        <w:t xml:space="preserve"> ¿Cuál sería el beneficio para la empresa Logro Decoraciones, el aplicar una planificación estratégica dentro de ella?</w:t>
      </w:r>
    </w:p>
    <w:p w:rsidR="00FA1F81" w:rsidRPr="00FA1F81" w:rsidRDefault="00FA1F81" w:rsidP="0085308E">
      <w:pPr>
        <w:ind w:firstLine="0"/>
      </w:pPr>
    </w:p>
    <w:p w:rsidR="00EF66A0" w:rsidRPr="0085308E" w:rsidRDefault="00EF66A0" w:rsidP="0085308E">
      <w:pPr>
        <w:pStyle w:val="Ttulo2"/>
      </w:pPr>
      <w:bookmarkStart w:id="4" w:name="_Toc145518269"/>
      <w:r w:rsidRPr="0085308E">
        <w:t>Justificación</w:t>
      </w:r>
      <w:bookmarkEnd w:id="4"/>
    </w:p>
    <w:p w:rsidR="00FA1F81" w:rsidRPr="00FA1F81" w:rsidRDefault="00FA1F81" w:rsidP="00A91EC6"/>
    <w:p w:rsidR="00EF66A0" w:rsidRDefault="00EF66A0" w:rsidP="00A91EC6">
      <w:r>
        <w:t>Una planificación estratégica en la empresa Logro Decoraciones se ha tomado este tema ya que como se ha mencionado la empresa carece de algunas necesidades dentro de ellas, una  de las más importantes es tener un objetivo o una meta grande y ver la manera de llegar hacia ella ya que esto permitirá que la empresa crezca de una manera positiva. Otras de las razones es la que se llegara a tener el conocimiento necesario en los costos y gastos, ya que este era una de las desventajas que tenía esta empresa al conocer estos datos la empresa buscaría materia prima o proveedores más beneficiarios lo cual los ingresos en ella serían mucho más factibles.</w:t>
      </w:r>
    </w:p>
    <w:p w:rsidR="00EF66A0" w:rsidRDefault="00EF66A0" w:rsidP="00A91EC6">
      <w:r>
        <w:t>Uno de los beneficios de los contratistas es que generas varios puestos de empleos en diferentes áreas, esto es algo positivo no solo para la empresa si no para la sociedad ya que generar empleos reduce la falta de carencia económica en la sociedad. Siendo una empresa se necesita tener una buena publicidad ya que esto ayudara a la facilidad de contrataciones, promociones y que el público sea participe o tenga conocimiento del servicio y la calidad que esta está ofreciendo.</w:t>
      </w:r>
    </w:p>
    <w:p w:rsidR="00EF66A0" w:rsidRDefault="00EF66A0" w:rsidP="00A91EC6">
      <w:r>
        <w:lastRenderedPageBreak/>
        <w:t>Otra de los aspectos es que se llegara a tener una buena estructura organizacional ya que aplicando la planificación estratégica tendremos el conocimiento  de los profesionales que harían falta dentro de ella, ya que en cada área se necesita un profesional que nos brinde un buen asesoramiento dentro de ella, esto dará un resultado positivo a la empresa ya que se todo será estructuralmente organizado. Se necesita tener y aplicar los conocimientos de las actuales tecnologías siendo estas el resultado positivo dentro de una empresa que ya es una buena inversión para la producción y beneficencia más rápida  de las obras como también en otras áreas que trabajan dentro de la empresa.</w:t>
      </w:r>
    </w:p>
    <w:p w:rsidR="00EF66A0" w:rsidRDefault="00EF66A0" w:rsidP="0085308E">
      <w:r>
        <w:t>Es necesario estar al tanto y tener información de los competidores ya que esto se tomaría como una ventaja para analizar y llegar a tener metas u objetivos que nos ayuden a tener el mismo o un  mejor nivel de positivismo dentro de la empresa.</w:t>
      </w:r>
    </w:p>
    <w:p w:rsidR="00FA1F81" w:rsidRPr="00FA1F81" w:rsidRDefault="00EF66A0" w:rsidP="00814488">
      <w:pPr>
        <w:pStyle w:val="Ttulo2"/>
      </w:pPr>
      <w:bookmarkStart w:id="5" w:name="_Toc145518270"/>
      <w:r w:rsidRPr="0085308E">
        <w:t>Idea a defender</w:t>
      </w:r>
      <w:bookmarkEnd w:id="5"/>
      <w:r w:rsidRPr="0085308E">
        <w:t xml:space="preserve"> </w:t>
      </w:r>
    </w:p>
    <w:p w:rsidR="00A91EC6" w:rsidRPr="00A91EC6" w:rsidRDefault="00EF66A0" w:rsidP="0085308E">
      <w:r>
        <w:t>Una buena aplicación de una planificación estratégica dentro de Logro Decoraciones y los beneficios que la empresa tendría si se llegara a aplicar dentro de ella.</w:t>
      </w:r>
    </w:p>
    <w:p w:rsidR="00EF66A0" w:rsidRPr="0085308E" w:rsidRDefault="00EF66A0" w:rsidP="0085308E">
      <w:pPr>
        <w:pStyle w:val="Ttulo2"/>
      </w:pPr>
      <w:bookmarkStart w:id="6" w:name="_Toc145518271"/>
      <w:r w:rsidRPr="0085308E">
        <w:t>Objetivo General</w:t>
      </w:r>
      <w:bookmarkEnd w:id="6"/>
      <w:r w:rsidRPr="0085308E">
        <w:t xml:space="preserve"> </w:t>
      </w:r>
    </w:p>
    <w:p w:rsidR="00FA1F81" w:rsidRPr="00FA1F81" w:rsidRDefault="00FA1F81" w:rsidP="00A91EC6"/>
    <w:p w:rsidR="00EF66A0" w:rsidRDefault="00EF66A0" w:rsidP="00A91EC6">
      <w:r>
        <w:t xml:space="preserve">Elaborar una planificación estratégica para la empresa Logro Decoraciones, dedicada a la contratación y realización de obras con sujeción al proyecto y al contrato en el sector Quito-Ecuador, considerando datos teóricos y de campo que ayuden a su realización.   </w:t>
      </w:r>
    </w:p>
    <w:p w:rsidR="00EF66A0" w:rsidRPr="0085308E" w:rsidRDefault="00EF66A0" w:rsidP="0085308E">
      <w:pPr>
        <w:pStyle w:val="Ttulo2"/>
      </w:pPr>
      <w:bookmarkStart w:id="7" w:name="_Toc145518272"/>
      <w:r w:rsidRPr="0085308E">
        <w:t>Objetivos Específicos</w:t>
      </w:r>
      <w:bookmarkEnd w:id="7"/>
      <w:r w:rsidRPr="0085308E">
        <w:t xml:space="preserve"> </w:t>
      </w:r>
    </w:p>
    <w:p w:rsidR="00EF66A0" w:rsidRDefault="00EF66A0" w:rsidP="00474EF0">
      <w:pPr>
        <w:pStyle w:val="Prrafodelista"/>
        <w:numPr>
          <w:ilvl w:val="0"/>
          <w:numId w:val="12"/>
        </w:numPr>
        <w:spacing w:line="360" w:lineRule="auto"/>
      </w:pPr>
      <w:r>
        <w:t>Fundamentar académicamente lo relacionado a la planificación estratégica para la mejora de la empresa Logro Decoraciones en el sector Quito-Ecuador.</w:t>
      </w:r>
    </w:p>
    <w:p w:rsidR="006A2F76" w:rsidRDefault="006A2F76" w:rsidP="00A91EC6">
      <w:pPr>
        <w:pStyle w:val="Prrafodelista"/>
        <w:spacing w:line="360" w:lineRule="auto"/>
        <w:ind w:left="1440" w:firstLine="0"/>
      </w:pPr>
    </w:p>
    <w:p w:rsidR="00EF66A0" w:rsidRDefault="00EF66A0" w:rsidP="00474EF0">
      <w:pPr>
        <w:pStyle w:val="Prrafodelista"/>
        <w:numPr>
          <w:ilvl w:val="0"/>
          <w:numId w:val="12"/>
        </w:numPr>
        <w:spacing w:line="360" w:lineRule="auto"/>
      </w:pPr>
      <w:r>
        <w:t xml:space="preserve">Recopilar información metodológica investigativa que mida el grado de aceptación del mercado para lograr la mejora de la empresa Logro Decoraciones en el sector Quito-Ecuador. </w:t>
      </w:r>
    </w:p>
    <w:p w:rsidR="006A2F76" w:rsidRDefault="006A2F76" w:rsidP="00A91EC6">
      <w:pPr>
        <w:pStyle w:val="Prrafodelista"/>
        <w:spacing w:line="360" w:lineRule="auto"/>
        <w:ind w:left="1440" w:firstLine="0"/>
      </w:pPr>
    </w:p>
    <w:p w:rsidR="006A2F76" w:rsidRDefault="00EF66A0" w:rsidP="00474EF0">
      <w:pPr>
        <w:pStyle w:val="Prrafodelista"/>
        <w:numPr>
          <w:ilvl w:val="0"/>
          <w:numId w:val="12"/>
        </w:numPr>
        <w:spacing w:line="360" w:lineRule="auto"/>
      </w:pPr>
      <w:r>
        <w:lastRenderedPageBreak/>
        <w:t>Realizar el diseño técnico – administrativo para la mejora de la empresa Logro Decoraciones en el sector Quito-Ecuador.</w:t>
      </w:r>
    </w:p>
    <w:p w:rsidR="006A2F76" w:rsidRDefault="006A2F76" w:rsidP="00A91EC6">
      <w:pPr>
        <w:ind w:firstLine="0"/>
      </w:pPr>
    </w:p>
    <w:p w:rsidR="00EF66A0" w:rsidRDefault="00EF66A0" w:rsidP="00474EF0">
      <w:pPr>
        <w:pStyle w:val="Prrafodelista"/>
        <w:numPr>
          <w:ilvl w:val="0"/>
          <w:numId w:val="12"/>
        </w:numPr>
        <w:spacing w:line="360" w:lineRule="auto"/>
      </w:pPr>
      <w:r>
        <w:t>Evaluar mediante la planificación estratégica, la efectividad para la mejora de la empresa Logro Decoraciones en el sector Quito-Ecuador</w:t>
      </w:r>
    </w:p>
    <w:p w:rsidR="006A2F76" w:rsidRDefault="006A2F76" w:rsidP="00A91EC6">
      <w:pPr>
        <w:pStyle w:val="Ttulo2"/>
      </w:pPr>
      <w:bookmarkStart w:id="8" w:name="_Toc105159931"/>
    </w:p>
    <w:p w:rsidR="00EF66A0" w:rsidRPr="0085308E" w:rsidRDefault="00EF66A0" w:rsidP="0085308E">
      <w:pPr>
        <w:pStyle w:val="Ttulo2"/>
      </w:pPr>
      <w:bookmarkStart w:id="9" w:name="_Toc145518273"/>
      <w:r w:rsidRPr="0085308E">
        <w:t>Variables independientes</w:t>
      </w:r>
      <w:bookmarkEnd w:id="8"/>
      <w:bookmarkEnd w:id="9"/>
    </w:p>
    <w:p w:rsidR="006A2F76" w:rsidRPr="006A2F76" w:rsidRDefault="006A2F76" w:rsidP="00A91EC6"/>
    <w:p w:rsidR="00FA1F81" w:rsidRDefault="00FA1F81" w:rsidP="00A91EC6">
      <w:pPr>
        <w:ind w:firstLine="0"/>
        <w:rPr>
          <w:rStyle w:val="Ttulo2Car"/>
          <w:rFonts w:eastAsiaTheme="minorHAnsi" w:cs="Times New Roman"/>
          <w:szCs w:val="24"/>
        </w:rPr>
      </w:pPr>
    </w:p>
    <w:p w:rsidR="002B289A" w:rsidRDefault="002B289A" w:rsidP="00A91EC6">
      <w:pPr>
        <w:ind w:firstLine="0"/>
        <w:rPr>
          <w:b/>
        </w:rPr>
      </w:pPr>
    </w:p>
    <w:p w:rsidR="0085308E" w:rsidRDefault="0085308E" w:rsidP="00A91EC6">
      <w:pPr>
        <w:ind w:firstLine="0"/>
        <w:rPr>
          <w:b/>
        </w:rPr>
      </w:pPr>
    </w:p>
    <w:p w:rsidR="0085308E" w:rsidRDefault="0085308E" w:rsidP="00A91EC6">
      <w:pPr>
        <w:ind w:firstLine="0"/>
        <w:rPr>
          <w:b/>
        </w:rPr>
      </w:pPr>
    </w:p>
    <w:p w:rsidR="0085308E" w:rsidRDefault="0085308E" w:rsidP="00A91EC6">
      <w:pPr>
        <w:ind w:firstLine="0"/>
        <w:rPr>
          <w:b/>
        </w:rPr>
      </w:pPr>
    </w:p>
    <w:p w:rsidR="0085308E" w:rsidRDefault="0085308E" w:rsidP="00A91EC6">
      <w:pPr>
        <w:ind w:firstLine="0"/>
        <w:rPr>
          <w:b/>
        </w:rPr>
      </w:pPr>
    </w:p>
    <w:p w:rsidR="0085308E" w:rsidRDefault="0085308E" w:rsidP="00A91EC6">
      <w:pPr>
        <w:ind w:firstLine="0"/>
        <w:rPr>
          <w:b/>
        </w:rPr>
      </w:pPr>
    </w:p>
    <w:p w:rsidR="0085308E" w:rsidRDefault="0085308E" w:rsidP="00A91EC6">
      <w:pPr>
        <w:ind w:firstLine="0"/>
        <w:rPr>
          <w:b/>
        </w:rPr>
      </w:pPr>
    </w:p>
    <w:p w:rsidR="0085308E" w:rsidRDefault="0085308E" w:rsidP="00A91EC6">
      <w:pPr>
        <w:ind w:firstLine="0"/>
        <w:rPr>
          <w:b/>
        </w:rPr>
      </w:pPr>
    </w:p>
    <w:p w:rsidR="002B289A" w:rsidRDefault="002B289A" w:rsidP="00A91EC6">
      <w:pPr>
        <w:ind w:firstLine="0"/>
        <w:rPr>
          <w:b/>
        </w:rPr>
      </w:pPr>
    </w:p>
    <w:p w:rsidR="002B289A" w:rsidRDefault="002B289A" w:rsidP="00A91EC6">
      <w:pPr>
        <w:ind w:firstLine="0"/>
        <w:rPr>
          <w:b/>
        </w:rPr>
      </w:pPr>
    </w:p>
    <w:p w:rsidR="002B289A" w:rsidRDefault="002B289A" w:rsidP="00A91EC6">
      <w:pPr>
        <w:ind w:firstLine="0"/>
        <w:rPr>
          <w:b/>
        </w:rPr>
      </w:pPr>
    </w:p>
    <w:p w:rsidR="0085308E" w:rsidRDefault="0085308E" w:rsidP="00A91EC6">
      <w:pPr>
        <w:ind w:firstLine="0"/>
        <w:rPr>
          <w:b/>
        </w:rPr>
      </w:pPr>
    </w:p>
    <w:p w:rsidR="00FA1F81" w:rsidRPr="007F3C17" w:rsidRDefault="00FA1F81" w:rsidP="0085308E">
      <w:pPr>
        <w:pStyle w:val="Ttulo2"/>
      </w:pPr>
      <w:bookmarkStart w:id="10" w:name="_Toc145518274"/>
      <w:r>
        <w:lastRenderedPageBreak/>
        <w:t xml:space="preserve">Línea y </w:t>
      </w:r>
      <w:proofErr w:type="spellStart"/>
      <w:r>
        <w:t>Sublínea</w:t>
      </w:r>
      <w:proofErr w:type="spellEnd"/>
      <w:r>
        <w:t xml:space="preserve"> De Investigación</w:t>
      </w:r>
      <w:bookmarkEnd w:id="10"/>
    </w:p>
    <w:p w:rsidR="00FA1F81" w:rsidRDefault="00FA1F81" w:rsidP="00A91EC6">
      <w:pPr>
        <w:pStyle w:val="TABLA"/>
        <w:spacing w:line="360" w:lineRule="auto"/>
        <w:ind w:right="1196"/>
        <w:rPr>
          <w:b/>
        </w:rPr>
      </w:pPr>
    </w:p>
    <w:p w:rsidR="006A2F76" w:rsidRPr="004F192A" w:rsidRDefault="006A2F76" w:rsidP="00A91EC6">
      <w:pPr>
        <w:pStyle w:val="TABLA"/>
        <w:spacing w:line="360" w:lineRule="auto"/>
        <w:ind w:right="1196"/>
        <w:rPr>
          <w:b/>
        </w:rPr>
      </w:pPr>
    </w:p>
    <w:tbl>
      <w:tblPr>
        <w:tblStyle w:val="TABLASAPA7"/>
        <w:tblW w:w="10217" w:type="dxa"/>
        <w:tblInd w:w="-850" w:type="dxa"/>
        <w:tblLook w:val="04A0" w:firstRow="1" w:lastRow="0" w:firstColumn="1" w:lastColumn="0" w:noHBand="0" w:noVBand="1"/>
      </w:tblPr>
      <w:tblGrid>
        <w:gridCol w:w="4247"/>
        <w:gridCol w:w="5970"/>
      </w:tblGrid>
      <w:tr w:rsidR="00FA1F81" w:rsidRPr="003C1D64" w:rsidTr="00A25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Merge w:val="restart"/>
          </w:tcPr>
          <w:p w:rsidR="00FA1F81" w:rsidRPr="003C1D64" w:rsidRDefault="00FA1F81" w:rsidP="00A91EC6">
            <w:pPr>
              <w:pStyle w:val="TABLA"/>
              <w:spacing w:line="360" w:lineRule="auto"/>
              <w:ind w:right="1196"/>
              <w:rPr>
                <w:b/>
              </w:rPr>
            </w:pPr>
          </w:p>
          <w:p w:rsidR="00FA1F81" w:rsidRPr="00102D35" w:rsidRDefault="00FA1F81" w:rsidP="00A91EC6">
            <w:pPr>
              <w:pStyle w:val="TABLA"/>
              <w:spacing w:line="360" w:lineRule="auto"/>
              <w:ind w:right="1196"/>
              <w:rPr>
                <w:b/>
              </w:rPr>
            </w:pPr>
            <w:r w:rsidRPr="00102D35">
              <w:rPr>
                <w:b/>
              </w:rPr>
              <w:t>Línea de investigación de la carrera</w:t>
            </w:r>
          </w:p>
        </w:tc>
        <w:tc>
          <w:tcPr>
            <w:tcW w:w="5970" w:type="dxa"/>
          </w:tcPr>
          <w:p w:rsidR="00FA1F81" w:rsidRPr="003C1D64" w:rsidRDefault="00FA1F81" w:rsidP="00A91EC6">
            <w:pPr>
              <w:pStyle w:val="TABLA"/>
              <w:spacing w:line="360" w:lineRule="auto"/>
              <w:ind w:right="1196"/>
              <w:cnfStyle w:val="100000000000" w:firstRow="1" w:lastRow="0" w:firstColumn="0" w:lastColumn="0" w:oddVBand="0" w:evenVBand="0" w:oddHBand="0" w:evenHBand="0" w:firstRowFirstColumn="0" w:firstRowLastColumn="0" w:lastRowFirstColumn="0" w:lastRowLastColumn="0"/>
              <w:rPr>
                <w:bCs/>
              </w:rPr>
            </w:pPr>
            <w:r w:rsidRPr="003C1D64">
              <w:rPr>
                <w:bCs/>
              </w:rPr>
              <w:t>Consolidar la sostenibilidad del sistema económico social y solidario</w:t>
            </w:r>
          </w:p>
        </w:tc>
      </w:tr>
      <w:tr w:rsidR="00FA1F81" w:rsidRPr="003C1D64" w:rsidTr="00A250F7">
        <w:trPr>
          <w:trHeight w:val="246"/>
        </w:trPr>
        <w:tc>
          <w:tcPr>
            <w:cnfStyle w:val="001000000000" w:firstRow="0" w:lastRow="0" w:firstColumn="1" w:lastColumn="0" w:oddVBand="0" w:evenVBand="0" w:oddHBand="0" w:evenHBand="0" w:firstRowFirstColumn="0" w:firstRowLastColumn="0" w:lastRowFirstColumn="0" w:lastRowLastColumn="0"/>
            <w:tcW w:w="4247" w:type="dxa"/>
            <w:vMerge/>
          </w:tcPr>
          <w:p w:rsidR="00FA1F81" w:rsidRPr="003C1D64" w:rsidRDefault="00FA1F81" w:rsidP="00A91EC6">
            <w:pPr>
              <w:pStyle w:val="TABLA"/>
              <w:spacing w:line="360" w:lineRule="auto"/>
              <w:ind w:right="1196"/>
              <w:rPr>
                <w:b/>
              </w:rPr>
            </w:pPr>
          </w:p>
        </w:tc>
        <w:tc>
          <w:tcPr>
            <w:tcW w:w="5970" w:type="dxa"/>
          </w:tcPr>
          <w:p w:rsidR="00FA1F81" w:rsidRPr="003C1D64" w:rsidRDefault="00FA1F81" w:rsidP="00474EF0">
            <w:pPr>
              <w:pStyle w:val="TABLA"/>
              <w:numPr>
                <w:ilvl w:val="0"/>
                <w:numId w:val="11"/>
              </w:numPr>
              <w:spacing w:line="360" w:lineRule="auto"/>
              <w:ind w:right="1196"/>
              <w:cnfStyle w:val="000000000000" w:firstRow="0" w:lastRow="0" w:firstColumn="0" w:lastColumn="0" w:oddVBand="0" w:evenVBand="0" w:oddHBand="0" w:evenHBand="0" w:firstRowFirstColumn="0" w:firstRowLastColumn="0" w:lastRowFirstColumn="0" w:lastRowLastColumn="0"/>
              <w:rPr>
                <w:bCs/>
              </w:rPr>
            </w:pPr>
            <w:r w:rsidRPr="003C1D64">
              <w:rPr>
                <w:bCs/>
              </w:rPr>
              <w:t>Emprendimiento e innovación</w:t>
            </w:r>
          </w:p>
        </w:tc>
      </w:tr>
      <w:tr w:rsidR="00FA1F81" w:rsidRPr="003C1D64" w:rsidTr="00A250F7">
        <w:tc>
          <w:tcPr>
            <w:cnfStyle w:val="001000000000" w:firstRow="0" w:lastRow="0" w:firstColumn="1" w:lastColumn="0" w:oddVBand="0" w:evenVBand="0" w:oddHBand="0" w:evenHBand="0" w:firstRowFirstColumn="0" w:firstRowLastColumn="0" w:lastRowFirstColumn="0" w:lastRowLastColumn="0"/>
            <w:tcW w:w="4247" w:type="dxa"/>
            <w:vMerge w:val="restart"/>
          </w:tcPr>
          <w:p w:rsidR="00FA1F81" w:rsidRPr="00102D35" w:rsidRDefault="00FA1F81" w:rsidP="00A91EC6">
            <w:pPr>
              <w:pStyle w:val="TABLA"/>
              <w:spacing w:line="360" w:lineRule="auto"/>
              <w:ind w:right="1196"/>
              <w:rPr>
                <w:b/>
              </w:rPr>
            </w:pPr>
            <w:proofErr w:type="spellStart"/>
            <w:r w:rsidRPr="00102D35">
              <w:rPr>
                <w:b/>
              </w:rPr>
              <w:t>Sublíneas</w:t>
            </w:r>
            <w:proofErr w:type="spellEnd"/>
            <w:r w:rsidRPr="00102D35">
              <w:rPr>
                <w:b/>
              </w:rPr>
              <w:t xml:space="preserve"> de investigación de la carrera</w:t>
            </w:r>
          </w:p>
        </w:tc>
        <w:tc>
          <w:tcPr>
            <w:tcW w:w="5970" w:type="dxa"/>
          </w:tcPr>
          <w:p w:rsidR="00FA1F81" w:rsidRPr="003C1D64" w:rsidRDefault="00FA1F81" w:rsidP="00474EF0">
            <w:pPr>
              <w:pStyle w:val="TABLA"/>
              <w:numPr>
                <w:ilvl w:val="0"/>
                <w:numId w:val="11"/>
              </w:numPr>
              <w:spacing w:line="360" w:lineRule="auto"/>
              <w:ind w:right="1196"/>
              <w:cnfStyle w:val="000000000000" w:firstRow="0" w:lastRow="0" w:firstColumn="0" w:lastColumn="0" w:oddVBand="0" w:evenVBand="0" w:oddHBand="0" w:evenHBand="0" w:firstRowFirstColumn="0" w:firstRowLastColumn="0" w:lastRowFirstColumn="0" w:lastRowLastColumn="0"/>
              <w:rPr>
                <w:bCs/>
              </w:rPr>
            </w:pPr>
            <w:r w:rsidRPr="003C1D64">
              <w:rPr>
                <w:bCs/>
              </w:rPr>
              <w:t>Administración y diseño de procesos de generación de empleos</w:t>
            </w:r>
          </w:p>
        </w:tc>
      </w:tr>
      <w:tr w:rsidR="00FA1F81" w:rsidRPr="003C1D64" w:rsidTr="00A250F7">
        <w:tc>
          <w:tcPr>
            <w:cnfStyle w:val="001000000000" w:firstRow="0" w:lastRow="0" w:firstColumn="1" w:lastColumn="0" w:oddVBand="0" w:evenVBand="0" w:oddHBand="0" w:evenHBand="0" w:firstRowFirstColumn="0" w:firstRowLastColumn="0" w:lastRowFirstColumn="0" w:lastRowLastColumn="0"/>
            <w:tcW w:w="4247" w:type="dxa"/>
            <w:vMerge/>
          </w:tcPr>
          <w:p w:rsidR="00FA1F81" w:rsidRPr="003C1D64" w:rsidRDefault="00FA1F81" w:rsidP="00A91EC6">
            <w:pPr>
              <w:pStyle w:val="TABLA"/>
              <w:spacing w:line="360" w:lineRule="auto"/>
              <w:ind w:right="1196"/>
              <w:rPr>
                <w:b/>
              </w:rPr>
            </w:pPr>
          </w:p>
        </w:tc>
        <w:tc>
          <w:tcPr>
            <w:tcW w:w="5970" w:type="dxa"/>
          </w:tcPr>
          <w:p w:rsidR="00FA1F81" w:rsidRPr="003C1D64" w:rsidRDefault="00FA1F81" w:rsidP="00474EF0">
            <w:pPr>
              <w:pStyle w:val="TABLA"/>
              <w:numPr>
                <w:ilvl w:val="0"/>
                <w:numId w:val="11"/>
              </w:numPr>
              <w:spacing w:line="360" w:lineRule="auto"/>
              <w:ind w:right="1196"/>
              <w:cnfStyle w:val="000000000000" w:firstRow="0" w:lastRow="0" w:firstColumn="0" w:lastColumn="0" w:oddVBand="0" w:evenVBand="0" w:oddHBand="0" w:evenHBand="0" w:firstRowFirstColumn="0" w:firstRowLastColumn="0" w:lastRowFirstColumn="0" w:lastRowLastColumn="0"/>
              <w:rPr>
                <w:bCs/>
              </w:rPr>
            </w:pPr>
            <w:r w:rsidRPr="003C1D64">
              <w:rPr>
                <w:bCs/>
              </w:rPr>
              <w:t>Promoción de iniciativas de la economía popular y solidaria, micros empresas, talleres artesanales y pequeñas empresas.</w:t>
            </w:r>
          </w:p>
        </w:tc>
      </w:tr>
    </w:tbl>
    <w:p w:rsidR="00FA1F81" w:rsidRPr="003C1D64" w:rsidRDefault="00FA1F81" w:rsidP="00A91EC6">
      <w:pPr>
        <w:pStyle w:val="TABLA"/>
        <w:spacing w:line="360" w:lineRule="auto"/>
        <w:ind w:right="1196"/>
        <w:rPr>
          <w:b/>
        </w:rPr>
      </w:pPr>
    </w:p>
    <w:p w:rsidR="00FA1F81" w:rsidRPr="00826E01" w:rsidRDefault="00FA1F81" w:rsidP="00826E01">
      <w:pPr>
        <w:jc w:val="center"/>
        <w:rPr>
          <w:b/>
        </w:rPr>
      </w:pPr>
      <w:r w:rsidRPr="00826E01">
        <w:rPr>
          <w:b/>
        </w:rPr>
        <w:t>Resultados De Aprendizaje Asignaturas Integradoras:</w:t>
      </w:r>
    </w:p>
    <w:tbl>
      <w:tblPr>
        <w:tblStyle w:val="TABLASAPA7"/>
        <w:tblW w:w="9640" w:type="dxa"/>
        <w:tblInd w:w="-426" w:type="dxa"/>
        <w:tblLook w:val="04A0" w:firstRow="1" w:lastRow="0" w:firstColumn="1" w:lastColumn="0" w:noHBand="0" w:noVBand="1"/>
      </w:tblPr>
      <w:tblGrid>
        <w:gridCol w:w="1182"/>
        <w:gridCol w:w="2811"/>
        <w:gridCol w:w="5647"/>
      </w:tblGrid>
      <w:tr w:rsidR="00FA1F81" w:rsidRPr="003C1D64" w:rsidTr="00A250F7">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82" w:type="dxa"/>
            <w:vMerge w:val="restart"/>
            <w:hideMark/>
          </w:tcPr>
          <w:p w:rsidR="00FA1F81" w:rsidRPr="003C1D64" w:rsidRDefault="00FA1F81" w:rsidP="00A91EC6">
            <w:pPr>
              <w:pStyle w:val="Sinespaciado"/>
              <w:spacing w:line="360" w:lineRule="auto"/>
              <w:rPr>
                <w:rFonts w:cs="Times New Roman"/>
              </w:rPr>
            </w:pPr>
          </w:p>
          <w:p w:rsidR="00FA1F81" w:rsidRPr="003C1D64" w:rsidRDefault="00FA1F81" w:rsidP="00A91EC6">
            <w:pPr>
              <w:pStyle w:val="Sinespaciado"/>
              <w:spacing w:line="360" w:lineRule="auto"/>
              <w:rPr>
                <w:rFonts w:cs="Times New Roman"/>
              </w:rPr>
            </w:pPr>
          </w:p>
          <w:p w:rsidR="00FA1F81" w:rsidRPr="003C1D64" w:rsidRDefault="00FA1F81" w:rsidP="00A91EC6">
            <w:pPr>
              <w:pStyle w:val="Sinespaciado"/>
              <w:spacing w:line="360" w:lineRule="auto"/>
              <w:rPr>
                <w:rFonts w:cs="Times New Roman"/>
              </w:rPr>
            </w:pPr>
          </w:p>
          <w:p w:rsidR="00FA1F81" w:rsidRPr="003C1D64" w:rsidRDefault="00FA1F81" w:rsidP="00A91EC6">
            <w:pPr>
              <w:pStyle w:val="Sinespaciado"/>
              <w:spacing w:line="360" w:lineRule="auto"/>
              <w:rPr>
                <w:rFonts w:cs="Times New Roman"/>
              </w:rPr>
            </w:pPr>
          </w:p>
          <w:p w:rsidR="00FA1F81" w:rsidRPr="003C1D64" w:rsidRDefault="00FA1F81" w:rsidP="00A91EC6">
            <w:pPr>
              <w:pStyle w:val="Sinespaciado"/>
              <w:spacing w:line="360" w:lineRule="auto"/>
              <w:rPr>
                <w:rFonts w:cs="Times New Roman"/>
              </w:rPr>
            </w:pPr>
          </w:p>
          <w:p w:rsidR="00FA1F81" w:rsidRPr="003C1D64" w:rsidRDefault="00FA1F81" w:rsidP="00A91EC6">
            <w:pPr>
              <w:pStyle w:val="Sinespaciado"/>
              <w:spacing w:line="360" w:lineRule="auto"/>
              <w:rPr>
                <w:rFonts w:cs="Times New Roman"/>
                <w:b/>
              </w:rPr>
            </w:pPr>
            <w:r w:rsidRPr="003C1D64">
              <w:rPr>
                <w:rFonts w:cs="Times New Roman"/>
                <w:b/>
              </w:rPr>
              <w:t>Eje de formación</w:t>
            </w:r>
          </w:p>
          <w:p w:rsidR="00FA1F81" w:rsidRPr="003C1D64" w:rsidRDefault="00FA1F81" w:rsidP="00A91EC6">
            <w:pPr>
              <w:pStyle w:val="Sinespaciado"/>
              <w:spacing w:line="360" w:lineRule="auto"/>
              <w:rPr>
                <w:rFonts w:cs="Times New Roman"/>
                <w:b/>
              </w:rPr>
            </w:pPr>
            <w:r w:rsidRPr="003C1D64">
              <w:rPr>
                <w:rFonts w:cs="Times New Roman"/>
              </w:rPr>
              <w:t> </w:t>
            </w:r>
          </w:p>
        </w:tc>
        <w:tc>
          <w:tcPr>
            <w:tcW w:w="2811" w:type="dxa"/>
            <w:hideMark/>
          </w:tcPr>
          <w:p w:rsidR="00FA1F81" w:rsidRPr="003C1D64" w:rsidRDefault="00FA1F81" w:rsidP="00A91EC6">
            <w:pPr>
              <w:pStyle w:val="Sinespaciado"/>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b/>
                <w:bCs/>
              </w:rPr>
            </w:pPr>
            <w:r w:rsidRPr="003C1D64">
              <w:rPr>
                <w:rFonts w:cs="Times New Roman"/>
                <w:b/>
                <w:bCs/>
              </w:rPr>
              <w:t>MATERIAS INTEGRADORAS</w:t>
            </w:r>
          </w:p>
        </w:tc>
        <w:tc>
          <w:tcPr>
            <w:tcW w:w="5647" w:type="dxa"/>
            <w:hideMark/>
          </w:tcPr>
          <w:p w:rsidR="00FA1F81" w:rsidRPr="003C1D64" w:rsidRDefault="00FA1F81" w:rsidP="00A91EC6">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bCs/>
              </w:rPr>
            </w:pPr>
            <w:r w:rsidRPr="003C1D64">
              <w:rPr>
                <w:rFonts w:cs="Times New Roman"/>
                <w:b/>
                <w:bCs/>
              </w:rPr>
              <w:t>RESULTADOS DE APRENDIZAJES</w:t>
            </w:r>
          </w:p>
        </w:tc>
      </w:tr>
      <w:tr w:rsidR="00FA1F81" w:rsidRPr="003C1D64" w:rsidTr="00A250F7">
        <w:trPr>
          <w:trHeight w:val="1200"/>
        </w:trPr>
        <w:tc>
          <w:tcPr>
            <w:cnfStyle w:val="001000000000" w:firstRow="0" w:lastRow="0" w:firstColumn="1" w:lastColumn="0" w:oddVBand="0" w:evenVBand="0" w:oddHBand="0" w:evenHBand="0" w:firstRowFirstColumn="0" w:firstRowLastColumn="0" w:lastRowFirstColumn="0" w:lastRowLastColumn="0"/>
            <w:tcW w:w="1182" w:type="dxa"/>
            <w:vMerge/>
          </w:tcPr>
          <w:p w:rsidR="00FA1F81" w:rsidRPr="003C1D64" w:rsidRDefault="00FA1F81" w:rsidP="00A91EC6">
            <w:pPr>
              <w:pStyle w:val="Sinespaciado"/>
              <w:spacing w:line="360" w:lineRule="auto"/>
              <w:rPr>
                <w:rFonts w:cs="Times New Roman"/>
              </w:rPr>
            </w:pPr>
          </w:p>
        </w:tc>
        <w:tc>
          <w:tcPr>
            <w:tcW w:w="2811" w:type="dxa"/>
          </w:tcPr>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b/>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b/>
              </w:rPr>
              <w:t>Metodología de la investigación y desarrollo de emprendimiento</w:t>
            </w:r>
          </w:p>
        </w:tc>
        <w:tc>
          <w:tcPr>
            <w:tcW w:w="5647" w:type="dxa"/>
          </w:tcPr>
          <w:p w:rsidR="00FA1F81" w:rsidRPr="003C1D64" w:rsidRDefault="00FA1F81" w:rsidP="00474EF0">
            <w:pPr>
              <w:pStyle w:val="Sinespaciado"/>
              <w:numPr>
                <w:ilvl w:val="0"/>
                <w:numId w:val="6"/>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 xml:space="preserve">Analiza la utilidad del manejo de fuentes de información. </w:t>
            </w:r>
          </w:p>
          <w:p w:rsidR="00FA1F81" w:rsidRPr="003C1D64" w:rsidRDefault="00FA1F81" w:rsidP="00474EF0">
            <w:pPr>
              <w:pStyle w:val="Sinespaciado"/>
              <w:numPr>
                <w:ilvl w:val="0"/>
                <w:numId w:val="6"/>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Desarrolla la capacidad de análisis y síntesis para el tratamiento del conocimiento científico y aplica al a solución de un problema de investigación en el campo de la Administración.</w:t>
            </w:r>
          </w:p>
        </w:tc>
      </w:tr>
      <w:tr w:rsidR="00FA1F81" w:rsidRPr="003C1D64" w:rsidTr="00A250F7">
        <w:trPr>
          <w:trHeight w:val="1200"/>
        </w:trPr>
        <w:tc>
          <w:tcPr>
            <w:cnfStyle w:val="001000000000" w:firstRow="0" w:lastRow="0" w:firstColumn="1" w:lastColumn="0" w:oddVBand="0" w:evenVBand="0" w:oddHBand="0" w:evenHBand="0" w:firstRowFirstColumn="0" w:firstRowLastColumn="0" w:lastRowFirstColumn="0" w:lastRowLastColumn="0"/>
            <w:tcW w:w="1182" w:type="dxa"/>
            <w:vMerge/>
          </w:tcPr>
          <w:p w:rsidR="00FA1F81" w:rsidRPr="003C1D64" w:rsidRDefault="00FA1F81" w:rsidP="00A91EC6">
            <w:pPr>
              <w:pStyle w:val="Sinespaciado"/>
              <w:spacing w:line="360" w:lineRule="auto"/>
              <w:rPr>
                <w:rFonts w:cs="Times New Roman"/>
              </w:rPr>
            </w:pPr>
          </w:p>
        </w:tc>
        <w:tc>
          <w:tcPr>
            <w:tcW w:w="2811" w:type="dxa"/>
          </w:tcPr>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b/>
              </w:rPr>
              <w:t>Métodos de producción para economía popular y solidaria y talleres artesanales</w:t>
            </w:r>
          </w:p>
        </w:tc>
        <w:tc>
          <w:tcPr>
            <w:tcW w:w="5647" w:type="dxa"/>
          </w:tcPr>
          <w:p w:rsidR="00FA1F81" w:rsidRPr="003C1D64" w:rsidRDefault="00FA1F81" w:rsidP="00474EF0">
            <w:pPr>
              <w:pStyle w:val="Sinespaciado"/>
              <w:numPr>
                <w:ilvl w:val="0"/>
                <w:numId w:val="7"/>
              </w:numPr>
              <w:spacing w:line="360" w:lineRule="auto"/>
              <w:ind w:right="38"/>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 xml:space="preserve">Está en la capacidad de aplicar los conocimientos para la creación y gestión de la producción en empresas pequeñas y de economía popular y solidaria. </w:t>
            </w:r>
          </w:p>
          <w:p w:rsidR="00FA1F81" w:rsidRPr="003C1D64" w:rsidRDefault="00FA1F81" w:rsidP="00474EF0">
            <w:pPr>
              <w:pStyle w:val="Sinespaciado"/>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Puede desarrollar sistemas de producción de bienes o generación de servicios</w:t>
            </w:r>
          </w:p>
        </w:tc>
      </w:tr>
      <w:tr w:rsidR="00FA1F81" w:rsidRPr="003C1D64" w:rsidTr="00A250F7">
        <w:trPr>
          <w:trHeight w:val="1200"/>
        </w:trPr>
        <w:tc>
          <w:tcPr>
            <w:cnfStyle w:val="001000000000" w:firstRow="0" w:lastRow="0" w:firstColumn="1" w:lastColumn="0" w:oddVBand="0" w:evenVBand="0" w:oddHBand="0" w:evenHBand="0" w:firstRowFirstColumn="0" w:firstRowLastColumn="0" w:lastRowFirstColumn="0" w:lastRowLastColumn="0"/>
            <w:tcW w:w="1182" w:type="dxa"/>
            <w:vMerge/>
            <w:hideMark/>
          </w:tcPr>
          <w:p w:rsidR="00FA1F81" w:rsidRPr="003C1D64" w:rsidRDefault="00FA1F81" w:rsidP="00A91EC6">
            <w:pPr>
              <w:pStyle w:val="Sinespaciado"/>
              <w:spacing w:line="360" w:lineRule="auto"/>
              <w:rPr>
                <w:rFonts w:cs="Times New Roman"/>
              </w:rPr>
            </w:pPr>
          </w:p>
        </w:tc>
        <w:tc>
          <w:tcPr>
            <w:tcW w:w="2811" w:type="dxa"/>
            <w:hideMark/>
          </w:tcPr>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b/>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b/>
              </w:rPr>
            </w:pPr>
            <w:r w:rsidRPr="003C1D64">
              <w:rPr>
                <w:rFonts w:cs="Times New Roman"/>
                <w:b/>
              </w:rPr>
              <w:t>Administración de Presupuestos</w:t>
            </w:r>
          </w:p>
        </w:tc>
        <w:tc>
          <w:tcPr>
            <w:tcW w:w="5647" w:type="dxa"/>
            <w:hideMark/>
          </w:tcPr>
          <w:p w:rsidR="00FA1F81" w:rsidRPr="003C1D64" w:rsidRDefault="00FA1F81" w:rsidP="00474EF0">
            <w:pPr>
              <w:pStyle w:val="Sinespaciado"/>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Entiende la importancia de los presupuestos como reflejo cuantitativo de los objetivos y herramienta de evaluación del actuar empresarial, así como técnica de planeación financiera. </w:t>
            </w:r>
          </w:p>
          <w:p w:rsidR="00FA1F81" w:rsidRPr="003C1D64" w:rsidRDefault="00FA1F81" w:rsidP="00474EF0">
            <w:pPr>
              <w:pStyle w:val="Sinespaciado"/>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lastRenderedPageBreak/>
              <w:t>Planea las actividades de la empresa de acuerdo a los objetivos propuestos, a través de la recolección de información financiera dependiendo del tipo de empresa. </w:t>
            </w:r>
          </w:p>
        </w:tc>
      </w:tr>
      <w:tr w:rsidR="00FA1F81" w:rsidRPr="003C1D64" w:rsidTr="00A250F7">
        <w:trPr>
          <w:trHeight w:val="1488"/>
        </w:trPr>
        <w:tc>
          <w:tcPr>
            <w:cnfStyle w:val="001000000000" w:firstRow="0" w:lastRow="0" w:firstColumn="1" w:lastColumn="0" w:oddVBand="0" w:evenVBand="0" w:oddHBand="0" w:evenHBand="0" w:firstRowFirstColumn="0" w:firstRowLastColumn="0" w:lastRowFirstColumn="0" w:lastRowLastColumn="0"/>
            <w:tcW w:w="1182" w:type="dxa"/>
            <w:vMerge/>
          </w:tcPr>
          <w:p w:rsidR="00FA1F81" w:rsidRPr="003C1D64" w:rsidRDefault="00FA1F81" w:rsidP="00A91EC6">
            <w:pPr>
              <w:pStyle w:val="Sinespaciado"/>
              <w:spacing w:line="360" w:lineRule="auto"/>
              <w:rPr>
                <w:rFonts w:cs="Times New Roman"/>
              </w:rPr>
            </w:pPr>
          </w:p>
        </w:tc>
        <w:tc>
          <w:tcPr>
            <w:tcW w:w="2811" w:type="dxa"/>
          </w:tcPr>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b/>
              </w:rPr>
            </w:pPr>
            <w:r w:rsidRPr="003C1D64">
              <w:rPr>
                <w:rFonts w:cs="Times New Roman"/>
                <w:b/>
              </w:rPr>
              <w:t>Marketing para emprendedores</w:t>
            </w: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5647" w:type="dxa"/>
          </w:tcPr>
          <w:p w:rsidR="00FA1F81" w:rsidRPr="003C1D64" w:rsidRDefault="00FA1F81" w:rsidP="00474EF0">
            <w:pPr>
              <w:pStyle w:val="Sinespaciado"/>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 xml:space="preserve">Elabora y aplica los elementos del marketing que se diseñan en los emprendimientos   con   el   fin   de   proyectar   una   gestión   de excelencia en la pyme. </w:t>
            </w:r>
          </w:p>
          <w:p w:rsidR="00FA1F81" w:rsidRPr="003C1D64" w:rsidRDefault="00FA1F81" w:rsidP="00474EF0">
            <w:pPr>
              <w:pStyle w:val="Sinespaciado"/>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Aplica de manera práctica las estrategias genéricas y alternativas a  fin  de  generar  alternativas  de  competitividad  en  el  mercado  a cualquier tipo de organismo económico –social.</w:t>
            </w:r>
          </w:p>
        </w:tc>
      </w:tr>
      <w:tr w:rsidR="00FA1F81" w:rsidRPr="003C1D64" w:rsidTr="00A250F7">
        <w:trPr>
          <w:trHeight w:val="1200"/>
        </w:trPr>
        <w:tc>
          <w:tcPr>
            <w:cnfStyle w:val="001000000000" w:firstRow="0" w:lastRow="0" w:firstColumn="1" w:lastColumn="0" w:oddVBand="0" w:evenVBand="0" w:oddHBand="0" w:evenHBand="0" w:firstRowFirstColumn="0" w:firstRowLastColumn="0" w:lastRowFirstColumn="0" w:lastRowLastColumn="0"/>
            <w:tcW w:w="1182" w:type="dxa"/>
            <w:vMerge/>
          </w:tcPr>
          <w:p w:rsidR="00FA1F81" w:rsidRPr="003C1D64" w:rsidRDefault="00FA1F81" w:rsidP="00A91EC6">
            <w:pPr>
              <w:pStyle w:val="Sinespaciado"/>
              <w:spacing w:line="360" w:lineRule="auto"/>
              <w:rPr>
                <w:rFonts w:cs="Times New Roman"/>
              </w:rPr>
            </w:pPr>
          </w:p>
        </w:tc>
        <w:tc>
          <w:tcPr>
            <w:tcW w:w="2811" w:type="dxa"/>
          </w:tcPr>
          <w:p w:rsidR="00FA1F81" w:rsidRPr="003C1D64" w:rsidRDefault="00FA1F81" w:rsidP="00A91EC6">
            <w:pPr>
              <w:pStyle w:val="Sinespaciado"/>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b/>
              </w:rPr>
              <w:t>Gestión de la Calidad</w:t>
            </w:r>
          </w:p>
        </w:tc>
        <w:tc>
          <w:tcPr>
            <w:tcW w:w="5647" w:type="dxa"/>
          </w:tcPr>
          <w:p w:rsidR="00FA1F81" w:rsidRPr="003C1D64" w:rsidRDefault="00FA1F81" w:rsidP="00474EF0">
            <w:pPr>
              <w:pStyle w:val="Sinespaciado"/>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cs="Times New Roman"/>
              </w:rPr>
              <w:t>Analiza, identifica y comprende problemas administrativos de manufactura y servicios locales para realizar investigaciones de nivel exploratorio, con enfoque prospectivo para el uso adecuado de métodos que conserven el ecosistema, a fin de promover el desarrollo de la Micro y Pequeña Empresa y Economía Popular y Solidaria.</w:t>
            </w:r>
          </w:p>
        </w:tc>
      </w:tr>
      <w:tr w:rsidR="00FA1F81" w:rsidRPr="003C1D64" w:rsidTr="00A250F7">
        <w:trPr>
          <w:trHeight w:val="1685"/>
        </w:trPr>
        <w:tc>
          <w:tcPr>
            <w:cnfStyle w:val="001000000000" w:firstRow="0" w:lastRow="0" w:firstColumn="1" w:lastColumn="0" w:oddVBand="0" w:evenVBand="0" w:oddHBand="0" w:evenHBand="0" w:firstRowFirstColumn="0" w:firstRowLastColumn="0" w:lastRowFirstColumn="0" w:lastRowLastColumn="0"/>
            <w:tcW w:w="1182" w:type="dxa"/>
            <w:vMerge/>
          </w:tcPr>
          <w:p w:rsidR="00FA1F81" w:rsidRPr="003C1D64" w:rsidRDefault="00FA1F81" w:rsidP="00A91EC6">
            <w:pPr>
              <w:pStyle w:val="Sinespaciado"/>
              <w:spacing w:line="360" w:lineRule="auto"/>
              <w:rPr>
                <w:rFonts w:cs="Times New Roman"/>
              </w:rPr>
            </w:pPr>
          </w:p>
        </w:tc>
        <w:tc>
          <w:tcPr>
            <w:tcW w:w="2811" w:type="dxa"/>
          </w:tcPr>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rsidR="00FA1F81" w:rsidRPr="003C1D64" w:rsidRDefault="00FA1F81" w:rsidP="00A91EC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eastAsia="Times New Roman" w:cs="Times New Roman"/>
                <w:b/>
                <w:color w:val="000000"/>
                <w:lang w:eastAsia="es-EC"/>
              </w:rPr>
              <w:t>Finanzas Corporativas</w:t>
            </w:r>
          </w:p>
        </w:tc>
        <w:tc>
          <w:tcPr>
            <w:tcW w:w="5647" w:type="dxa"/>
          </w:tcPr>
          <w:p w:rsidR="00FA1F81" w:rsidRPr="003C1D64" w:rsidRDefault="00FA1F81" w:rsidP="00474EF0">
            <w:pPr>
              <w:pStyle w:val="Sinespaciado"/>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C"/>
              </w:rPr>
            </w:pPr>
            <w:r w:rsidRPr="003C1D64">
              <w:rPr>
                <w:rFonts w:eastAsia="Times New Roman" w:cs="Times New Roman"/>
                <w:color w:val="000000"/>
                <w:lang w:eastAsia="es-EC"/>
              </w:rPr>
              <w:t>Aplica técnicas de análisis financiero y planeación para comprender la situación financiera actual de la organización y proyectarla a futuro de acuerdo a la capacidad y estructura.</w:t>
            </w:r>
          </w:p>
          <w:p w:rsidR="00FA1F81" w:rsidRPr="003C1D64" w:rsidRDefault="00FA1F81" w:rsidP="00474EF0">
            <w:pPr>
              <w:pStyle w:val="Sinespaciado"/>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3C1D64">
              <w:rPr>
                <w:rFonts w:eastAsia="Times New Roman" w:cs="Times New Roman"/>
                <w:color w:val="000000"/>
                <w:lang w:eastAsia="es-EC"/>
              </w:rPr>
              <w:t>Calcula la viabilidad y rentabilidad de inversiones, mediante la valoración de diferentes indicadores que administran el riesgo y el rendimiento</w:t>
            </w:r>
          </w:p>
        </w:tc>
      </w:tr>
    </w:tbl>
    <w:p w:rsidR="00FA1F81" w:rsidRDefault="00FA1F81" w:rsidP="00A91EC6">
      <w:pPr>
        <w:pStyle w:val="Sinespaciado"/>
        <w:spacing w:line="360" w:lineRule="auto"/>
      </w:pPr>
    </w:p>
    <w:p w:rsidR="00FA1F81" w:rsidRDefault="00FA1F81" w:rsidP="00A91EC6">
      <w:pPr>
        <w:jc w:val="center"/>
        <w:rPr>
          <w:b/>
        </w:rPr>
      </w:pPr>
    </w:p>
    <w:p w:rsidR="00FA1F81" w:rsidRDefault="00FA1F81" w:rsidP="006C2E44">
      <w:pPr>
        <w:ind w:firstLine="0"/>
        <w:rPr>
          <w:b/>
        </w:rPr>
      </w:pPr>
    </w:p>
    <w:p w:rsidR="006B7927" w:rsidRDefault="006B7927" w:rsidP="006C2E44">
      <w:pPr>
        <w:ind w:firstLine="0"/>
        <w:rPr>
          <w:b/>
        </w:rPr>
      </w:pPr>
    </w:p>
    <w:p w:rsidR="006B7927" w:rsidRDefault="006B7927" w:rsidP="006C2E44">
      <w:pPr>
        <w:ind w:firstLine="0"/>
        <w:rPr>
          <w:b/>
        </w:rPr>
      </w:pPr>
    </w:p>
    <w:p w:rsidR="006B7927" w:rsidRDefault="006B7927" w:rsidP="006C2E44">
      <w:pPr>
        <w:ind w:firstLine="0"/>
        <w:rPr>
          <w:b/>
        </w:rPr>
      </w:pPr>
    </w:p>
    <w:p w:rsidR="00AA44FC" w:rsidRDefault="00AA44FC" w:rsidP="00A91EC6">
      <w:pPr>
        <w:ind w:firstLine="0"/>
        <w:rPr>
          <w:b/>
        </w:rPr>
      </w:pPr>
    </w:p>
    <w:p w:rsidR="00EF66A0" w:rsidRDefault="00602CD0" w:rsidP="0085308E">
      <w:pPr>
        <w:pStyle w:val="Ttulo1"/>
      </w:pPr>
      <w:bookmarkStart w:id="11" w:name="_Toc145518275"/>
      <w:r>
        <w:lastRenderedPageBreak/>
        <w:t>CAPÍTULO I</w:t>
      </w:r>
      <w:bookmarkEnd w:id="11"/>
    </w:p>
    <w:p w:rsidR="00D06346" w:rsidRDefault="00E4302D" w:rsidP="0085308E">
      <w:pPr>
        <w:pStyle w:val="Ttulo2"/>
      </w:pPr>
      <w:bookmarkStart w:id="12" w:name="_Toc145518276"/>
      <w:r>
        <w:t>1.</w:t>
      </w:r>
      <w:r w:rsidR="0085308E">
        <w:t xml:space="preserve"> Marco Teórico.</w:t>
      </w:r>
      <w:bookmarkEnd w:id="12"/>
    </w:p>
    <w:p w:rsidR="00D06346" w:rsidRDefault="00E4302D" w:rsidP="0085308E">
      <w:pPr>
        <w:pStyle w:val="Ttulo2"/>
      </w:pPr>
      <w:bookmarkStart w:id="13" w:name="_Toc145518277"/>
      <w:r>
        <w:t xml:space="preserve">1.1 </w:t>
      </w:r>
      <w:r w:rsidR="0085308E">
        <w:t>Planificación Estratégica.</w:t>
      </w:r>
      <w:bookmarkEnd w:id="13"/>
    </w:p>
    <w:p w:rsidR="00D06346" w:rsidRDefault="00D06346" w:rsidP="00A91EC6">
      <w:r>
        <w:t xml:space="preserve">La planificación estratégica surge en los años setenta cuando </w:t>
      </w:r>
      <w:r w:rsidR="00426913">
        <w:t xml:space="preserve">Igor  Ansoff planteó que las empresas en Estados Unidos Estaban sufriendo una perdida en sus ventas, lo causante fue un descontrol técnico y económico de sus productos. A este problema Ansoff lo definió como un problema estratégico y nace la planificación estratégica para resolverlo. </w:t>
      </w:r>
      <w:sdt>
        <w:sdtPr>
          <w:id w:val="1864932794"/>
          <w:citation/>
        </w:sdtPr>
        <w:sdtContent>
          <w:r w:rsidR="00426913">
            <w:fldChar w:fldCharType="begin"/>
          </w:r>
          <w:r w:rsidR="00426913">
            <w:rPr>
              <w:lang w:val="es-MX"/>
            </w:rPr>
            <w:instrText xml:space="preserve"> CITATION Gue02 \l 2058 </w:instrText>
          </w:r>
          <w:r w:rsidR="00426913">
            <w:fldChar w:fldCharType="separate"/>
          </w:r>
          <w:r w:rsidR="006F5C0D" w:rsidRPr="006F5C0D">
            <w:rPr>
              <w:noProof/>
              <w:lang w:val="es-MX"/>
            </w:rPr>
            <w:t>(Guerra, 2002)</w:t>
          </w:r>
          <w:r w:rsidR="00426913">
            <w:fldChar w:fldCharType="end"/>
          </w:r>
        </w:sdtContent>
      </w:sdt>
    </w:p>
    <w:p w:rsidR="00426913" w:rsidRDefault="00426913" w:rsidP="00A91EC6">
      <w:pPr>
        <w:rPr>
          <w:b/>
        </w:rPr>
      </w:pPr>
      <w:r>
        <w:t xml:space="preserve"> </w:t>
      </w:r>
      <w:r w:rsidRPr="00426913">
        <w:rPr>
          <w:b/>
        </w:rPr>
        <w:t xml:space="preserve">Concepto </w:t>
      </w:r>
    </w:p>
    <w:p w:rsidR="00602CD0" w:rsidRDefault="001F6A66" w:rsidP="00602CD0">
      <w:r w:rsidRPr="001F6A66">
        <w:t>La p</w:t>
      </w:r>
      <w:r w:rsidR="005603A2">
        <w:t>lanificación estratégica es un instrumento</w:t>
      </w:r>
      <w:r w:rsidRPr="001F6A66">
        <w:t xml:space="preserve"> de gestión </w:t>
      </w:r>
      <w:r w:rsidR="005603A2">
        <w:t xml:space="preserve"> que ayuda a las empresas a</w:t>
      </w:r>
      <w:r>
        <w:t xml:space="preserve"> toma</w:t>
      </w:r>
      <w:r w:rsidR="005603A2">
        <w:t>r</w:t>
      </w:r>
      <w:r>
        <w:t xml:space="preserve"> decisiones de los ámbitos laborales en su entorno al que hacer actual y al camino que se debe recorrer en el futuro para así adaptarse a los futuros cambios, para así tener eficiencia y eficacia  en calidad a los bienes y servicios que se proveen. </w:t>
      </w:r>
      <w:sdt>
        <w:sdtPr>
          <w:id w:val="300732763"/>
          <w:citation/>
        </w:sdtPr>
        <w:sdtContent>
          <w:r>
            <w:fldChar w:fldCharType="begin"/>
          </w:r>
          <w:r>
            <w:rPr>
              <w:lang w:val="es-MX"/>
            </w:rPr>
            <w:instrText xml:space="preserve"> CITATION Bas16 \l 2058 </w:instrText>
          </w:r>
          <w:r>
            <w:fldChar w:fldCharType="separate"/>
          </w:r>
          <w:r w:rsidR="006F5C0D" w:rsidRPr="006F5C0D">
            <w:rPr>
              <w:noProof/>
              <w:lang w:val="es-MX"/>
            </w:rPr>
            <w:t>(Basurto Zambrano, 2016)</w:t>
          </w:r>
          <w:r>
            <w:fldChar w:fldCharType="end"/>
          </w:r>
        </w:sdtContent>
      </w:sdt>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8E09CA" w:rsidRDefault="008E09CA" w:rsidP="00602CD0">
      <w:pPr>
        <w:rPr>
          <w:b/>
        </w:rPr>
      </w:pPr>
    </w:p>
    <w:p w:rsidR="00CA5288" w:rsidRPr="00602CD0" w:rsidRDefault="0085308E" w:rsidP="0085308E">
      <w:pPr>
        <w:pStyle w:val="Ttulo2"/>
      </w:pPr>
      <w:bookmarkStart w:id="14" w:name="_Toc145518278"/>
      <w:r>
        <w:lastRenderedPageBreak/>
        <w:t xml:space="preserve">1. </w:t>
      </w:r>
      <w:r w:rsidR="001F6A66" w:rsidRPr="001F6A66">
        <w:t>Elementos d</w:t>
      </w:r>
      <w:r>
        <w:t>e una planificación estratégica.</w:t>
      </w:r>
      <w:bookmarkEnd w:id="14"/>
    </w:p>
    <w:p w:rsidR="002F2109" w:rsidRPr="00475DC0" w:rsidRDefault="002F2109" w:rsidP="002F2109">
      <w:pPr>
        <w:pStyle w:val="Descripcin"/>
        <w:rPr>
          <w:b/>
          <w:i w:val="0"/>
          <w:sz w:val="24"/>
        </w:rPr>
      </w:pPr>
      <w:bookmarkStart w:id="15" w:name="_Toc110533738"/>
      <w:r w:rsidRPr="00475DC0">
        <w:rPr>
          <w:b/>
          <w:sz w:val="24"/>
        </w:rPr>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1</w:t>
      </w:r>
      <w:bookmarkEnd w:id="15"/>
      <w:r w:rsidRPr="00475DC0">
        <w:rPr>
          <w:b/>
          <w:sz w:val="24"/>
        </w:rPr>
        <w:fldChar w:fldCharType="end"/>
      </w:r>
    </w:p>
    <w:p w:rsidR="008E09CA" w:rsidRPr="008E09CA" w:rsidRDefault="008E09CA" w:rsidP="008E09CA">
      <w:pPr>
        <w:rPr>
          <w:i/>
        </w:rPr>
      </w:pPr>
      <w:r w:rsidRPr="008E09CA">
        <w:rPr>
          <w:i/>
        </w:rPr>
        <w:t>Elementos de una planificación estratégica</w:t>
      </w:r>
      <w:r>
        <w:rPr>
          <w:i/>
        </w:rPr>
        <w:t>.</w:t>
      </w:r>
    </w:p>
    <w:p w:rsidR="00DF1F12" w:rsidRDefault="00DF1F12" w:rsidP="008E09CA">
      <w:pPr>
        <w:rPr>
          <w:b/>
        </w:rPr>
      </w:pPr>
      <w:r>
        <w:rPr>
          <w:b/>
          <w:noProof/>
          <w:lang w:val="es-MX" w:eastAsia="es-MX"/>
        </w:rPr>
        <w:drawing>
          <wp:inline distT="0" distB="0" distL="0" distR="0" wp14:anchorId="40FA21FB" wp14:editId="56F6773E">
            <wp:extent cx="6067425" cy="2867025"/>
            <wp:effectExtent l="0" t="38100" r="0" b="1428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E09CA" w:rsidRPr="008E09CA" w:rsidRDefault="008E09CA" w:rsidP="00A91EC6">
      <w:r w:rsidRPr="008E09CA">
        <w:rPr>
          <w:b/>
        </w:rPr>
        <w:t>Fuente:</w:t>
      </w:r>
      <w:r>
        <w:t xml:space="preserve"> </w:t>
      </w:r>
      <w:r w:rsidRPr="008E09CA">
        <w:t>Elaboración de la autora. (2022)</w:t>
      </w:r>
    </w:p>
    <w:p w:rsidR="008E09CA" w:rsidRDefault="008E09CA" w:rsidP="00A91EC6">
      <w:pPr>
        <w:rPr>
          <w:b/>
        </w:rPr>
      </w:pPr>
    </w:p>
    <w:p w:rsidR="00426913" w:rsidRPr="00745C13" w:rsidRDefault="00E4302D" w:rsidP="0085308E">
      <w:pPr>
        <w:pStyle w:val="Ttulo2"/>
      </w:pPr>
      <w:bookmarkStart w:id="16" w:name="_Toc145518279"/>
      <w:r>
        <w:t>1.</w:t>
      </w:r>
      <w:r w:rsidR="0085308E">
        <w:t>2 Clases de planificación.</w:t>
      </w:r>
      <w:bookmarkEnd w:id="16"/>
    </w:p>
    <w:p w:rsidR="00446E2D" w:rsidRDefault="00745C13" w:rsidP="00A91EC6">
      <w:r>
        <w:t xml:space="preserve">La </w:t>
      </w:r>
      <w:r w:rsidR="006624EB">
        <w:t>planificación puede clasificar</w:t>
      </w:r>
      <w:r>
        <w:t xml:space="preserve"> según sus tres </w:t>
      </w:r>
      <w:r w:rsidR="006624EB">
        <w:t>principios básicos</w:t>
      </w:r>
      <w:r>
        <w:t xml:space="preserve"> no excluyentes, que son:</w:t>
      </w:r>
    </w:p>
    <w:p w:rsidR="00745C13" w:rsidRDefault="00745C13" w:rsidP="00A91EC6">
      <w:pPr>
        <w:pStyle w:val="Prrafodelista"/>
        <w:numPr>
          <w:ilvl w:val="0"/>
          <w:numId w:val="1"/>
        </w:numPr>
        <w:spacing w:line="360" w:lineRule="auto"/>
      </w:pPr>
      <w:r w:rsidRPr="00745C13">
        <w:rPr>
          <w:b/>
        </w:rPr>
        <w:t>Planificación Operativa o Administrativa:</w:t>
      </w:r>
      <w:r>
        <w:t xml:space="preserve"> se ha de</w:t>
      </w:r>
      <w:r w:rsidR="006624EB">
        <w:t>finido como el diseño del</w:t>
      </w:r>
      <w:r>
        <w:t xml:space="preserve"> estado futuro deseado </w:t>
      </w:r>
      <w:r w:rsidR="006624EB">
        <w:t>de una empresa y de las formas positivas de lograrlo</w:t>
      </w:r>
      <w:r>
        <w:t>.</w:t>
      </w:r>
    </w:p>
    <w:p w:rsidR="006624EB" w:rsidRDefault="006624EB" w:rsidP="006624EB">
      <w:pPr>
        <w:pStyle w:val="Prrafodelista"/>
        <w:spacing w:line="360" w:lineRule="auto"/>
        <w:ind w:left="1440" w:firstLine="0"/>
      </w:pPr>
    </w:p>
    <w:p w:rsidR="00745C13" w:rsidRDefault="00745C13" w:rsidP="006624EB">
      <w:pPr>
        <w:pStyle w:val="Prrafodelista"/>
        <w:numPr>
          <w:ilvl w:val="0"/>
          <w:numId w:val="1"/>
        </w:numPr>
        <w:spacing w:line="360" w:lineRule="auto"/>
      </w:pPr>
      <w:r w:rsidRPr="00745C13">
        <w:rPr>
          <w:b/>
        </w:rPr>
        <w:t>Planificación económica y social:</w:t>
      </w:r>
      <w:r w:rsidR="006624EB">
        <w:t xml:space="preserve"> P</w:t>
      </w:r>
      <w:r>
        <w:t>uede definir</w:t>
      </w:r>
      <w:r w:rsidR="006624EB">
        <w:t>se como un inventario de  recursos y</w:t>
      </w:r>
      <w:r>
        <w:t xml:space="preserve"> necesidades </w:t>
      </w:r>
      <w:r w:rsidR="006624EB">
        <w:t xml:space="preserve">e identifica las metas y procesos o programas que necesitan ser mejorados para satisfacer las necesidades de desarrollo económico y mejoramiento social del país. </w:t>
      </w:r>
    </w:p>
    <w:p w:rsidR="00745C13" w:rsidRDefault="00745C13" w:rsidP="00A91EC6">
      <w:pPr>
        <w:pStyle w:val="Prrafodelista"/>
        <w:numPr>
          <w:ilvl w:val="0"/>
          <w:numId w:val="1"/>
        </w:numPr>
        <w:spacing w:line="360" w:lineRule="auto"/>
      </w:pPr>
      <w:r>
        <w:rPr>
          <w:b/>
        </w:rPr>
        <w:t xml:space="preserve">Planificación física o territorial: </w:t>
      </w:r>
      <w:r w:rsidR="006624EB">
        <w:t>Esto puede ser una</w:t>
      </w:r>
      <w:r>
        <w:t xml:space="preserve"> adaptación de programas y </w:t>
      </w:r>
      <w:r w:rsidR="006624EB">
        <w:lastRenderedPageBreak/>
        <w:t xml:space="preserve">reglas apropiadas </w:t>
      </w:r>
      <w:r>
        <w:t>para el desarrollo de los recursos naturales, los cuales incluyen los minerales, agropecuarios y la energía eléctrica, entre otras</w:t>
      </w:r>
      <w:r w:rsidR="00CA5288">
        <w:t>...</w:t>
      </w:r>
      <w:r>
        <w:t xml:space="preserve"> además para el crecimiento y desarrollo de las ciudades.</w:t>
      </w:r>
    </w:p>
    <w:p w:rsidR="00CA5288" w:rsidRDefault="00CA5288" w:rsidP="00A91EC6">
      <w:pPr>
        <w:pStyle w:val="Prrafodelista"/>
        <w:spacing w:line="360" w:lineRule="auto"/>
        <w:ind w:left="1440" w:firstLine="0"/>
      </w:pPr>
    </w:p>
    <w:p w:rsidR="00745C13" w:rsidRDefault="00745C13" w:rsidP="00A91EC6">
      <w:pPr>
        <w:pStyle w:val="Prrafodelista"/>
        <w:spacing w:line="360" w:lineRule="auto"/>
        <w:ind w:left="1440" w:firstLine="0"/>
      </w:pPr>
      <w:r>
        <w:t>La planificación física o territorial según el periodo que mantenga puede ser:</w:t>
      </w:r>
    </w:p>
    <w:p w:rsidR="00745C13" w:rsidRDefault="00CA5288" w:rsidP="00A91EC6">
      <w:pPr>
        <w:pStyle w:val="Prrafodelista"/>
        <w:numPr>
          <w:ilvl w:val="0"/>
          <w:numId w:val="2"/>
        </w:numPr>
        <w:spacing w:line="360" w:lineRule="auto"/>
      </w:pPr>
      <w:r>
        <w:rPr>
          <w:b/>
        </w:rPr>
        <w:t xml:space="preserve">Planificación cortó plazo: </w:t>
      </w:r>
      <w:r>
        <w:t>cubre el periodo de un año.</w:t>
      </w:r>
    </w:p>
    <w:p w:rsidR="00CA5288" w:rsidRDefault="00CA5288" w:rsidP="00A91EC6">
      <w:pPr>
        <w:pStyle w:val="Prrafodelista"/>
        <w:numPr>
          <w:ilvl w:val="0"/>
          <w:numId w:val="2"/>
        </w:numPr>
        <w:spacing w:line="360" w:lineRule="auto"/>
      </w:pPr>
      <w:r w:rsidRPr="00CA5288">
        <w:rPr>
          <w:b/>
        </w:rPr>
        <w:t>Planificación medio plazo:</w:t>
      </w:r>
      <w:r>
        <w:t xml:space="preserve"> cubre el periodo de más de un año y menos de cinco.</w:t>
      </w:r>
    </w:p>
    <w:p w:rsidR="00CA5288" w:rsidRDefault="00CA5288" w:rsidP="00A91EC6">
      <w:pPr>
        <w:pStyle w:val="Prrafodelista"/>
        <w:numPr>
          <w:ilvl w:val="0"/>
          <w:numId w:val="2"/>
        </w:numPr>
        <w:spacing w:line="360" w:lineRule="auto"/>
      </w:pPr>
      <w:r w:rsidRPr="00CA5288">
        <w:rPr>
          <w:b/>
        </w:rPr>
        <w:t>Planificación de largo plazo:</w:t>
      </w:r>
      <w:r>
        <w:t xml:space="preserve"> cubre el periodo de más de cinco años. </w:t>
      </w:r>
      <w:sdt>
        <w:sdtPr>
          <w:id w:val="888377117"/>
          <w:citation/>
        </w:sdtPr>
        <w:sdtContent>
          <w:r>
            <w:fldChar w:fldCharType="begin"/>
          </w:r>
          <w:r>
            <w:rPr>
              <w:lang w:val="es-MX"/>
            </w:rPr>
            <w:instrText xml:space="preserve"> CITATION Bar06 \l 2058 </w:instrText>
          </w:r>
          <w:r>
            <w:fldChar w:fldCharType="separate"/>
          </w:r>
          <w:r w:rsidR="006F5C0D" w:rsidRPr="006F5C0D">
            <w:rPr>
              <w:noProof/>
              <w:lang w:val="es-MX"/>
            </w:rPr>
            <w:t>(Luis, 2006)</w:t>
          </w:r>
          <w:r>
            <w:fldChar w:fldCharType="end"/>
          </w:r>
        </w:sdtContent>
      </w:sdt>
    </w:p>
    <w:p w:rsidR="00A144B2" w:rsidRDefault="00A144B2" w:rsidP="00A91EC6"/>
    <w:p w:rsidR="00A144B2" w:rsidRDefault="00E4302D" w:rsidP="0085308E">
      <w:pPr>
        <w:pStyle w:val="Ttulo2"/>
      </w:pPr>
      <w:bookmarkStart w:id="17" w:name="_Toc145518280"/>
      <w:r>
        <w:t>1.</w:t>
      </w:r>
      <w:r w:rsidR="0085308E">
        <w:t xml:space="preserve">3 </w:t>
      </w:r>
      <w:r w:rsidR="00C25F14" w:rsidRPr="00C25F14">
        <w:t>Estudio de la competencia</w:t>
      </w:r>
      <w:r w:rsidR="0085308E">
        <w:t>.</w:t>
      </w:r>
      <w:bookmarkEnd w:id="17"/>
    </w:p>
    <w:p w:rsidR="00A3243C" w:rsidRDefault="00A3243C" w:rsidP="00A91EC6">
      <w:r w:rsidRPr="00A3243C">
        <w:t xml:space="preserve">La competencia es la capacidad de </w:t>
      </w:r>
      <w:r>
        <w:t xml:space="preserve">contribuir con el desarrollo de algo. La aptitud que tiene una persona, formada por capacidades, teniendo en cuenta que se tiene que realizar una </w:t>
      </w:r>
      <w:r w:rsidR="00C10779">
        <w:t xml:space="preserve">actividad o cumplir un objetivo, </w:t>
      </w:r>
      <w:r>
        <w:t>Tenemos dos competencias básicas que son: competencia de ciudadanía, competencia para la integración social.</w:t>
      </w:r>
    </w:p>
    <w:p w:rsidR="00A3243C" w:rsidRDefault="008571C6" w:rsidP="00A91EC6">
      <w:r>
        <w:t>Las competencias laborales, colaboran con la transformación de las mismas, estas se apoyan entre ellas para poder enfocarse en modos profesionales de acción. Esta es la razón cuanto grandes sociales detienen el desarrollo de las competencias básicas, cuando se boque un gran segmento de campos laborales.</w:t>
      </w:r>
      <w:r w:rsidR="0021348A">
        <w:t xml:space="preserve"> </w:t>
      </w:r>
      <w:sdt>
        <w:sdtPr>
          <w:id w:val="-1291200935"/>
          <w:citation/>
        </w:sdtPr>
        <w:sdtContent>
          <w:r w:rsidR="0021348A">
            <w:fldChar w:fldCharType="begin"/>
          </w:r>
          <w:r w:rsidR="0021348A">
            <w:rPr>
              <w:lang w:val="es-MX"/>
            </w:rPr>
            <w:instrText xml:space="preserve"> CITATION Hid04 \l 2058 </w:instrText>
          </w:r>
          <w:r w:rsidR="0021348A">
            <w:fldChar w:fldCharType="separate"/>
          </w:r>
          <w:r w:rsidR="006F5C0D" w:rsidRPr="006F5C0D">
            <w:rPr>
              <w:noProof/>
              <w:lang w:val="es-MX"/>
            </w:rPr>
            <w:t>(Ricardo, 2004)</w:t>
          </w:r>
          <w:r w:rsidR="0021348A">
            <w:fldChar w:fldCharType="end"/>
          </w:r>
        </w:sdtContent>
      </w:sdt>
    </w:p>
    <w:p w:rsidR="005F7DDE" w:rsidRPr="00A3243C" w:rsidRDefault="005F7DDE" w:rsidP="00A91EC6">
      <w:r>
        <w:t>La competitividad en las empresa en los países desarrollados son más avanzados  de caracterizan en la obtención de productos y servicios diferenciados, ya que estos tiene como ventaja el conocimiento tecnológico que incrementan, la calidad superior y el prestigio asociado a marca</w:t>
      </w:r>
      <w:r w:rsidR="00C10779">
        <w:t>s reconocidas.</w:t>
      </w:r>
      <w:sdt>
        <w:sdtPr>
          <w:id w:val="-940528484"/>
          <w:citation/>
        </w:sdtPr>
        <w:sdtContent>
          <w:r w:rsidR="00C10779">
            <w:fldChar w:fldCharType="begin"/>
          </w:r>
          <w:r w:rsidR="00C10779">
            <w:rPr>
              <w:lang w:val="es-MX"/>
            </w:rPr>
            <w:instrText xml:space="preserve"> CITATION Ven09 \l 2058 </w:instrText>
          </w:r>
          <w:r w:rsidR="00C10779">
            <w:fldChar w:fldCharType="separate"/>
          </w:r>
          <w:r w:rsidR="006F5C0D">
            <w:rPr>
              <w:noProof/>
              <w:lang w:val="es-MX"/>
            </w:rPr>
            <w:t xml:space="preserve"> </w:t>
          </w:r>
          <w:r w:rsidR="006F5C0D" w:rsidRPr="006F5C0D">
            <w:rPr>
              <w:noProof/>
              <w:lang w:val="es-MX"/>
            </w:rPr>
            <w:t>(Juan, Análisis estratégico de las empresa, 2009)</w:t>
          </w:r>
          <w:r w:rsidR="00C10779">
            <w:fldChar w:fldCharType="end"/>
          </w:r>
        </w:sdtContent>
      </w:sdt>
      <w:r w:rsidR="00C10779">
        <w:t xml:space="preserve"> En este caso la competitividad vendría a salir de la empresa que ofrezcan un mejor servicio, con una mejora en sus precios ya que tiene estrategias administrativas y económicas para poder sobre salir con su empresa.</w:t>
      </w:r>
    </w:p>
    <w:p w:rsidR="008E09CA" w:rsidRDefault="008E09CA" w:rsidP="006624EB">
      <w:pPr>
        <w:ind w:firstLine="0"/>
        <w:rPr>
          <w:b/>
        </w:rPr>
      </w:pPr>
      <w:bookmarkStart w:id="18" w:name="_Toc105159941"/>
    </w:p>
    <w:p w:rsidR="00C25F14" w:rsidRDefault="00E4302D" w:rsidP="0085308E">
      <w:pPr>
        <w:pStyle w:val="Ttulo2"/>
      </w:pPr>
      <w:bookmarkStart w:id="19" w:name="_Toc145518281"/>
      <w:r>
        <w:lastRenderedPageBreak/>
        <w:t>1.</w:t>
      </w:r>
      <w:r w:rsidR="0085308E">
        <w:t xml:space="preserve">4 </w:t>
      </w:r>
      <w:r w:rsidR="00C25F14" w:rsidRPr="00C25F14">
        <w:t>Análisis de los recursos</w:t>
      </w:r>
      <w:bookmarkEnd w:id="18"/>
      <w:r w:rsidR="0085308E">
        <w:t>.</w:t>
      </w:r>
      <w:bookmarkEnd w:id="19"/>
    </w:p>
    <w:p w:rsidR="005F7DDE" w:rsidRDefault="005F7DDE" w:rsidP="00A91EC6">
      <w:r w:rsidRPr="005F7DDE">
        <w:t xml:space="preserve">El </w:t>
      </w:r>
      <w:r>
        <w:t xml:space="preserve">análisis estratégico es necesario realizarlo dentro de una empresa ya que este nos permitirá y nos ayudara a la toma de decisiones con contenido estratégico para interactuar con su entorno y poder alcanzar sus objetivos. Es necesario tener conocimiento de los productos y de los mercados que se va a competir, analizar en lo que llevan ventaja y cuál es el fallo de la empresa para así tratar de llevar valor y obtener competitividad sobre las demás empresas. Los recursos de capacidad son necesarios para incrementar estrategias implantadas. </w:t>
      </w:r>
      <w:sdt>
        <w:sdtPr>
          <w:id w:val="548723840"/>
          <w:citation/>
        </w:sdtPr>
        <w:sdtContent>
          <w:r w:rsidR="00C10779">
            <w:fldChar w:fldCharType="begin"/>
          </w:r>
          <w:r w:rsidR="00AA44FC">
            <w:rPr>
              <w:lang w:val="es-MX"/>
            </w:rPr>
            <w:instrText xml:space="preserve">CITATION Ven091 \l 2058 </w:instrText>
          </w:r>
          <w:r w:rsidR="00C10779">
            <w:fldChar w:fldCharType="separate"/>
          </w:r>
          <w:r w:rsidR="006F5C0D" w:rsidRPr="006F5C0D">
            <w:rPr>
              <w:noProof/>
              <w:lang w:val="es-MX"/>
            </w:rPr>
            <w:t>(Juan, Análisis estratégico de la empresa, 2009)</w:t>
          </w:r>
          <w:r w:rsidR="00C10779">
            <w:fldChar w:fldCharType="end"/>
          </w:r>
        </w:sdtContent>
      </w:sdt>
    </w:p>
    <w:p w:rsidR="005F7DDE" w:rsidRPr="005F7DDE" w:rsidRDefault="005F7DDE" w:rsidP="00A91EC6"/>
    <w:p w:rsidR="00AA44FC" w:rsidRDefault="00E4302D" w:rsidP="0085308E">
      <w:pPr>
        <w:pStyle w:val="Ttulo2"/>
        <w:rPr>
          <w:bdr w:val="none" w:sz="0" w:space="0" w:color="auto" w:frame="1"/>
        </w:rPr>
      </w:pPr>
      <w:bookmarkStart w:id="20" w:name="_Toc105159942"/>
      <w:bookmarkStart w:id="21" w:name="_Toc145518282"/>
      <w:r>
        <w:rPr>
          <w:bdr w:val="none" w:sz="0" w:space="0" w:color="auto" w:frame="1"/>
        </w:rPr>
        <w:t>1.</w:t>
      </w:r>
      <w:r w:rsidR="0085308E">
        <w:rPr>
          <w:bdr w:val="none" w:sz="0" w:space="0" w:color="auto" w:frame="1"/>
        </w:rPr>
        <w:t xml:space="preserve">5 </w:t>
      </w:r>
      <w:r w:rsidR="00C25F14" w:rsidRPr="00C25F14">
        <w:rPr>
          <w:bdr w:val="none" w:sz="0" w:space="0" w:color="auto" w:frame="1"/>
        </w:rPr>
        <w:t>Ventajas de la planeación estratégica</w:t>
      </w:r>
      <w:bookmarkEnd w:id="20"/>
      <w:r w:rsidR="0085308E">
        <w:rPr>
          <w:bdr w:val="none" w:sz="0" w:space="0" w:color="auto" w:frame="1"/>
        </w:rPr>
        <w:t>.</w:t>
      </w:r>
      <w:bookmarkEnd w:id="21"/>
    </w:p>
    <w:p w:rsidR="00AA44FC" w:rsidRDefault="00AA44FC" w:rsidP="00474EF0">
      <w:pPr>
        <w:pStyle w:val="Prrafodelista"/>
        <w:numPr>
          <w:ilvl w:val="0"/>
          <w:numId w:val="3"/>
        </w:numPr>
        <w:spacing w:line="360" w:lineRule="auto"/>
        <w:rPr>
          <w:bdr w:val="none" w:sz="0" w:space="0" w:color="auto" w:frame="1"/>
        </w:rPr>
      </w:pPr>
      <w:r>
        <w:rPr>
          <w:bdr w:val="none" w:sz="0" w:space="0" w:color="auto" w:frame="1"/>
        </w:rPr>
        <w:t>Permite ver un futuro deseado de una empresa. Ya que propone un proyecto de principios y valores sobre su futuro.</w:t>
      </w:r>
    </w:p>
    <w:p w:rsidR="00AA44FC" w:rsidRDefault="00AA44FC" w:rsidP="00474EF0">
      <w:pPr>
        <w:pStyle w:val="Prrafodelista"/>
        <w:numPr>
          <w:ilvl w:val="0"/>
          <w:numId w:val="3"/>
        </w:numPr>
        <w:spacing w:line="360" w:lineRule="auto"/>
        <w:rPr>
          <w:bdr w:val="none" w:sz="0" w:space="0" w:color="auto" w:frame="1"/>
        </w:rPr>
      </w:pPr>
      <w:r>
        <w:rPr>
          <w:bdr w:val="none" w:sz="0" w:space="0" w:color="auto" w:frame="1"/>
        </w:rPr>
        <w:t xml:space="preserve">Se actualiza </w:t>
      </w:r>
      <w:r w:rsidR="0084333A">
        <w:rPr>
          <w:bdr w:val="none" w:sz="0" w:space="0" w:color="auto" w:frame="1"/>
        </w:rPr>
        <w:t>la misión y los objetivos principales de la empresa, incrementando un mayor compromiso de todos colaboradores que manejan estos elementos claves.</w:t>
      </w:r>
    </w:p>
    <w:p w:rsidR="0084333A" w:rsidRDefault="0084333A" w:rsidP="00474EF0">
      <w:pPr>
        <w:pStyle w:val="Prrafodelista"/>
        <w:numPr>
          <w:ilvl w:val="0"/>
          <w:numId w:val="3"/>
        </w:numPr>
        <w:spacing w:line="360" w:lineRule="auto"/>
        <w:rPr>
          <w:bdr w:val="none" w:sz="0" w:space="0" w:color="auto" w:frame="1"/>
        </w:rPr>
      </w:pPr>
      <w:r>
        <w:rPr>
          <w:bdr w:val="none" w:sz="0" w:space="0" w:color="auto" w:frame="1"/>
        </w:rPr>
        <w:t>Se tiene prevenciones sobre lo que es instrumentos adecuados para la producción o los servicios que se ofrecen. Esto aumenta la rapidez en las reacciones de la empresa frente a cambios inesperados.</w:t>
      </w:r>
    </w:p>
    <w:p w:rsidR="0084333A" w:rsidRDefault="0084333A" w:rsidP="00474EF0">
      <w:pPr>
        <w:pStyle w:val="Prrafodelista"/>
        <w:numPr>
          <w:ilvl w:val="0"/>
          <w:numId w:val="3"/>
        </w:numPr>
        <w:spacing w:line="360" w:lineRule="auto"/>
        <w:rPr>
          <w:bdr w:val="none" w:sz="0" w:space="0" w:color="auto" w:frame="1"/>
        </w:rPr>
      </w:pPr>
      <w:r>
        <w:rPr>
          <w:bdr w:val="none" w:sz="0" w:space="0" w:color="auto" w:frame="1"/>
        </w:rPr>
        <w:t xml:space="preserve">Se tiene en cuenta o se construye una guía de orientación la cual recuerda los esfuerzos o actividades que se tiene que realizar para el cumplimiento de los objetivos, cuando se presentan conflictos o problemas parciales. </w:t>
      </w:r>
    </w:p>
    <w:p w:rsidR="0084333A" w:rsidRDefault="0084333A" w:rsidP="00474EF0">
      <w:pPr>
        <w:pStyle w:val="Prrafodelista"/>
        <w:numPr>
          <w:ilvl w:val="0"/>
          <w:numId w:val="3"/>
        </w:numPr>
        <w:spacing w:line="360" w:lineRule="auto"/>
        <w:rPr>
          <w:bdr w:val="none" w:sz="0" w:space="0" w:color="auto" w:frame="1"/>
        </w:rPr>
      </w:pPr>
      <w:r>
        <w:rPr>
          <w:bdr w:val="none" w:sz="0" w:space="0" w:color="auto" w:frame="1"/>
        </w:rPr>
        <w:t>Ayuda a tener una organización adecuada para las planificaciones operativas de cada proyecto, dando una organización más responsable y concreta, basada en normas, cronogramas y ordenanzas.</w:t>
      </w:r>
    </w:p>
    <w:p w:rsidR="0053085C" w:rsidRDefault="0084333A" w:rsidP="00474EF0">
      <w:pPr>
        <w:pStyle w:val="Prrafodelista"/>
        <w:numPr>
          <w:ilvl w:val="0"/>
          <w:numId w:val="3"/>
        </w:numPr>
        <w:spacing w:line="360" w:lineRule="auto"/>
        <w:rPr>
          <w:bdr w:val="none" w:sz="0" w:space="0" w:color="auto" w:frame="1"/>
        </w:rPr>
      </w:pPr>
      <w:r>
        <w:rPr>
          <w:bdr w:val="none" w:sz="0" w:space="0" w:color="auto" w:frame="1"/>
        </w:rPr>
        <w:t xml:space="preserve">Sirve como instrumento de coordinación que ayuda </w:t>
      </w:r>
      <w:r w:rsidR="0053085C">
        <w:rPr>
          <w:bdr w:val="none" w:sz="0" w:space="0" w:color="auto" w:frame="1"/>
        </w:rPr>
        <w:t>al entendimiento entre objetivos, favorece el control sobre la base de criterios cuando se presentan conflicto o incompatibilidades.</w:t>
      </w:r>
    </w:p>
    <w:p w:rsidR="0084333A" w:rsidRDefault="0053085C" w:rsidP="00474EF0">
      <w:pPr>
        <w:pStyle w:val="Prrafodelista"/>
        <w:numPr>
          <w:ilvl w:val="0"/>
          <w:numId w:val="3"/>
        </w:numPr>
        <w:spacing w:line="360" w:lineRule="auto"/>
        <w:rPr>
          <w:bdr w:val="none" w:sz="0" w:space="0" w:color="auto" w:frame="1"/>
        </w:rPr>
      </w:pPr>
      <w:r>
        <w:rPr>
          <w:bdr w:val="none" w:sz="0" w:space="0" w:color="auto" w:frame="1"/>
        </w:rPr>
        <w:t xml:space="preserve">Contribuye con facilitar una revisión periódica dentro de la empresa organizacional, abierta y participativa. Este carácter favorece la capacitación y el compromiso de todos los colaboradores, mejorando la relación, comunicación y </w:t>
      </w:r>
      <w:r>
        <w:rPr>
          <w:bdr w:val="none" w:sz="0" w:space="0" w:color="auto" w:frame="1"/>
        </w:rPr>
        <w:lastRenderedPageBreak/>
        <w:t>motivación de los recursos humanos.</w:t>
      </w:r>
    </w:p>
    <w:p w:rsidR="0053085C" w:rsidRDefault="0053085C" w:rsidP="00474EF0">
      <w:pPr>
        <w:pStyle w:val="Prrafodelista"/>
        <w:numPr>
          <w:ilvl w:val="0"/>
          <w:numId w:val="3"/>
        </w:numPr>
        <w:spacing w:line="360" w:lineRule="auto"/>
        <w:rPr>
          <w:bdr w:val="none" w:sz="0" w:space="0" w:color="auto" w:frame="1"/>
        </w:rPr>
      </w:pPr>
      <w:r>
        <w:rPr>
          <w:bdr w:val="none" w:sz="0" w:space="0" w:color="auto" w:frame="1"/>
        </w:rPr>
        <w:t>Permite tener mejoramiento en las funciones de dirección, ya que esto permite que todos tengan el conocimiento de a donde se quiere llevar a la empresa, ayudándonos con la selección o delación de tareas y obligaciones para cada uno.</w:t>
      </w:r>
    </w:p>
    <w:p w:rsidR="0053085C" w:rsidRDefault="0053085C" w:rsidP="00A91EC6">
      <w:pPr>
        <w:pStyle w:val="Prrafodelista"/>
        <w:spacing w:line="360" w:lineRule="auto"/>
        <w:ind w:left="1440" w:firstLine="0"/>
        <w:rPr>
          <w:bdr w:val="none" w:sz="0" w:space="0" w:color="auto" w:frame="1"/>
        </w:rPr>
      </w:pPr>
    </w:p>
    <w:p w:rsidR="00602CD0" w:rsidRPr="008E09CA" w:rsidRDefault="0053085C" w:rsidP="008E09CA">
      <w:pPr>
        <w:rPr>
          <w:bdr w:val="none" w:sz="0" w:space="0" w:color="auto" w:frame="1"/>
        </w:rPr>
      </w:pPr>
      <w:r>
        <w:rPr>
          <w:bdr w:val="none" w:sz="0" w:space="0" w:color="auto" w:frame="1"/>
        </w:rPr>
        <w:t>Estas son unas de las razones por la cual la planificación estratégica llego a ser reconocida en las compañías de los sectores privados en los EE.UU en los años 60 y 70.</w:t>
      </w:r>
      <w:sdt>
        <w:sdtPr>
          <w:rPr>
            <w:bdr w:val="none" w:sz="0" w:space="0" w:color="auto" w:frame="1"/>
          </w:rPr>
          <w:id w:val="1602219292"/>
          <w:citation/>
        </w:sdtPr>
        <w:sdtContent>
          <w:r>
            <w:rPr>
              <w:bdr w:val="none" w:sz="0" w:space="0" w:color="auto" w:frame="1"/>
            </w:rPr>
            <w:fldChar w:fldCharType="begin"/>
          </w:r>
          <w:r>
            <w:rPr>
              <w:bdr w:val="none" w:sz="0" w:space="0" w:color="auto" w:frame="1"/>
              <w:lang w:val="es-MX"/>
            </w:rPr>
            <w:instrText xml:space="preserve"> CITATION Pab09 \l 2058 </w:instrText>
          </w:r>
          <w:r>
            <w:rPr>
              <w:bdr w:val="none" w:sz="0" w:space="0" w:color="auto" w:frame="1"/>
            </w:rPr>
            <w:fldChar w:fldCharType="separate"/>
          </w:r>
          <w:r w:rsidR="006F5C0D">
            <w:rPr>
              <w:noProof/>
              <w:bdr w:val="none" w:sz="0" w:space="0" w:color="auto" w:frame="1"/>
              <w:lang w:val="es-MX"/>
            </w:rPr>
            <w:t xml:space="preserve"> </w:t>
          </w:r>
          <w:r w:rsidR="006F5C0D" w:rsidRPr="006F5C0D">
            <w:rPr>
              <w:noProof/>
              <w:bdr w:val="none" w:sz="0" w:space="0" w:color="auto" w:frame="1"/>
              <w:lang w:val="es-MX"/>
            </w:rPr>
            <w:t>(Navajo, 2009)</w:t>
          </w:r>
          <w:r>
            <w:rPr>
              <w:bdr w:val="none" w:sz="0" w:space="0" w:color="auto" w:frame="1"/>
            </w:rPr>
            <w:fldChar w:fldCharType="end"/>
          </w:r>
        </w:sdtContent>
      </w:sdt>
    </w:p>
    <w:p w:rsidR="00AA4B18" w:rsidRPr="00AA4B18" w:rsidRDefault="00E4302D" w:rsidP="0085308E">
      <w:pPr>
        <w:pStyle w:val="Ttulo2"/>
        <w:rPr>
          <w:lang w:val="es-MX" w:eastAsia="es-MX"/>
        </w:rPr>
      </w:pPr>
      <w:bookmarkStart w:id="22" w:name="_Toc145518283"/>
      <w:r>
        <w:rPr>
          <w:lang w:val="es-MX" w:eastAsia="es-MX"/>
        </w:rPr>
        <w:t>1.</w:t>
      </w:r>
      <w:r w:rsidR="0085308E">
        <w:rPr>
          <w:lang w:val="es-MX" w:eastAsia="es-MX"/>
        </w:rPr>
        <w:t xml:space="preserve">6 </w:t>
      </w:r>
      <w:r w:rsidR="00AA4B18" w:rsidRPr="00AA4B18">
        <w:rPr>
          <w:lang w:val="es-MX" w:eastAsia="es-MX"/>
        </w:rPr>
        <w:t>Herramientas de Diagnóstico Situacional</w:t>
      </w:r>
      <w:r w:rsidR="0085308E">
        <w:rPr>
          <w:lang w:val="es-MX" w:eastAsia="es-MX"/>
        </w:rPr>
        <w:t>.</w:t>
      </w:r>
      <w:bookmarkEnd w:id="22"/>
    </w:p>
    <w:p w:rsidR="00AA4B18" w:rsidRDefault="007E1221" w:rsidP="00A91EC6">
      <w:pPr>
        <w:shd w:val="clear" w:color="auto" w:fill="FFFFFF"/>
        <w:spacing w:before="100" w:beforeAutospacing="1" w:after="100" w:afterAutospacing="1"/>
        <w:rPr>
          <w:b/>
          <w:szCs w:val="24"/>
          <w:lang w:val="es-MX" w:eastAsia="es-MX"/>
        </w:rPr>
      </w:pPr>
      <w:r>
        <w:rPr>
          <w:b/>
          <w:szCs w:val="24"/>
          <w:lang w:val="es-MX" w:eastAsia="es-MX"/>
        </w:rPr>
        <w:t xml:space="preserve">1.6.1 </w:t>
      </w:r>
      <w:r w:rsidR="00652664">
        <w:rPr>
          <w:b/>
          <w:szCs w:val="24"/>
          <w:lang w:val="es-MX" w:eastAsia="es-MX"/>
        </w:rPr>
        <w:t xml:space="preserve">Análisis </w:t>
      </w:r>
      <w:proofErr w:type="spellStart"/>
      <w:r w:rsidR="00AA4B18" w:rsidRPr="00AA4B18">
        <w:rPr>
          <w:b/>
          <w:szCs w:val="24"/>
          <w:lang w:val="es-MX" w:eastAsia="es-MX"/>
        </w:rPr>
        <w:t>Pestel</w:t>
      </w:r>
      <w:proofErr w:type="spellEnd"/>
      <w:r w:rsidR="0085308E">
        <w:rPr>
          <w:b/>
          <w:szCs w:val="24"/>
          <w:lang w:val="es-MX" w:eastAsia="es-MX"/>
        </w:rPr>
        <w:t>.</w:t>
      </w:r>
    </w:p>
    <w:p w:rsidR="00652664" w:rsidRDefault="00652664" w:rsidP="00A91EC6">
      <w:pPr>
        <w:shd w:val="clear" w:color="auto" w:fill="FFFFFF"/>
        <w:spacing w:before="100" w:beforeAutospacing="1" w:after="100" w:afterAutospacing="1"/>
        <w:rPr>
          <w:szCs w:val="24"/>
          <w:lang w:val="es-MX" w:eastAsia="es-MX"/>
        </w:rPr>
      </w:pPr>
      <w:r>
        <w:rPr>
          <w:szCs w:val="24"/>
          <w:lang w:val="es-MX" w:eastAsia="es-MX"/>
        </w:rPr>
        <w:t>Es una herramienta de planeación estratégica que la utilizan para reconocer y evaluar los factores que pueden ayudar a la destrucción o afección de un negocio o una empresa en el presente y en el futuro.</w:t>
      </w:r>
      <w:r w:rsidR="00443F29">
        <w:rPr>
          <w:szCs w:val="24"/>
          <w:lang w:val="es-MX" w:eastAsia="es-MX"/>
        </w:rPr>
        <w:t xml:space="preserve"> El análisis sirve para buscar oportunidades </w:t>
      </w:r>
      <w:r>
        <w:rPr>
          <w:szCs w:val="24"/>
          <w:lang w:val="es-MX" w:eastAsia="es-MX"/>
        </w:rPr>
        <w:t xml:space="preserve"> sobre el cual se diseñara el futuro proyecto empresarial, de una forma ordenada y esquematizada</w:t>
      </w:r>
      <w:r w:rsidR="00443F29">
        <w:rPr>
          <w:szCs w:val="24"/>
          <w:lang w:val="es-MX" w:eastAsia="es-MX"/>
        </w:rPr>
        <w:t xml:space="preserve"> que permitirá crear estrategias de marketing, desarrollar productor y tomar decisiones para la organización o empresa. </w:t>
      </w:r>
      <w:sdt>
        <w:sdtPr>
          <w:rPr>
            <w:szCs w:val="24"/>
            <w:lang w:val="es-MX" w:eastAsia="es-MX"/>
          </w:rPr>
          <w:id w:val="-596559448"/>
          <w:citation/>
        </w:sdtPr>
        <w:sdtContent>
          <w:r w:rsidR="00443F29">
            <w:rPr>
              <w:szCs w:val="24"/>
              <w:lang w:val="es-MX" w:eastAsia="es-MX"/>
            </w:rPr>
            <w:fldChar w:fldCharType="begin"/>
          </w:r>
          <w:r w:rsidR="00443F29">
            <w:rPr>
              <w:szCs w:val="24"/>
              <w:lang w:val="es-MX" w:eastAsia="es-MX"/>
            </w:rPr>
            <w:instrText xml:space="preserve"> CITATION Cés22 \l 2058 </w:instrText>
          </w:r>
          <w:r w:rsidR="00443F29">
            <w:rPr>
              <w:szCs w:val="24"/>
              <w:lang w:val="es-MX" w:eastAsia="es-MX"/>
            </w:rPr>
            <w:fldChar w:fldCharType="separate"/>
          </w:r>
          <w:r w:rsidR="006F5C0D" w:rsidRPr="006F5C0D">
            <w:rPr>
              <w:noProof/>
              <w:szCs w:val="24"/>
              <w:lang w:val="es-MX" w:eastAsia="es-MX"/>
            </w:rPr>
            <w:t>(Amador, 2022)</w:t>
          </w:r>
          <w:r w:rsidR="00443F29">
            <w:rPr>
              <w:szCs w:val="24"/>
              <w:lang w:val="es-MX" w:eastAsia="es-MX"/>
            </w:rPr>
            <w:fldChar w:fldCharType="end"/>
          </w:r>
        </w:sdtContent>
      </w:sdt>
    </w:p>
    <w:p w:rsidR="002F2109" w:rsidRPr="00475DC0" w:rsidRDefault="00475DC0" w:rsidP="00475DC0">
      <w:pPr>
        <w:pStyle w:val="Descripcin"/>
        <w:rPr>
          <w:b/>
          <w:sz w:val="24"/>
        </w:rPr>
      </w:pPr>
      <w:bookmarkStart w:id="23" w:name="_Toc110533739"/>
      <w:r w:rsidRPr="00475DC0">
        <w:rPr>
          <w:b/>
          <w:sz w:val="24"/>
        </w:rPr>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2</w:t>
      </w:r>
      <w:bookmarkEnd w:id="23"/>
      <w:r w:rsidRPr="00475DC0">
        <w:rPr>
          <w:b/>
          <w:sz w:val="24"/>
        </w:rPr>
        <w:fldChar w:fldCharType="end"/>
      </w:r>
    </w:p>
    <w:p w:rsidR="008E09CA" w:rsidRPr="008E09CA" w:rsidRDefault="008E09CA" w:rsidP="008E09CA">
      <w:pPr>
        <w:rPr>
          <w:i/>
        </w:rPr>
      </w:pPr>
      <w:r w:rsidRPr="008E09CA">
        <w:rPr>
          <w:i/>
        </w:rPr>
        <w:t xml:space="preserve">Elementos de </w:t>
      </w:r>
      <w:r>
        <w:rPr>
          <w:i/>
        </w:rPr>
        <w:t>la matriz PESTEL.</w:t>
      </w:r>
    </w:p>
    <w:p w:rsidR="008E09CA" w:rsidRPr="008E09CA" w:rsidRDefault="00701DB3" w:rsidP="00FC4070">
      <w:pPr>
        <w:shd w:val="clear" w:color="auto" w:fill="FFFFFF"/>
        <w:spacing w:before="100" w:beforeAutospacing="1" w:after="100" w:afterAutospacing="1"/>
        <w:ind w:firstLine="0"/>
        <w:rPr>
          <w:szCs w:val="24"/>
          <w:lang w:val="es-MX" w:eastAsia="es-MX"/>
        </w:rPr>
      </w:pPr>
      <w:r>
        <w:rPr>
          <w:noProof/>
          <w:szCs w:val="24"/>
          <w:lang w:val="es-MX" w:eastAsia="es-MX"/>
        </w:rPr>
        <w:drawing>
          <wp:inline distT="0" distB="0" distL="0" distR="0">
            <wp:extent cx="5991225" cy="1457325"/>
            <wp:effectExtent l="0" t="0" r="9525"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425505">
        <w:rPr>
          <w:b/>
          <w:szCs w:val="24"/>
          <w:lang w:val="es-MX" w:eastAsia="es-MX"/>
        </w:rPr>
        <w:t xml:space="preserve">  </w:t>
      </w:r>
    </w:p>
    <w:p w:rsidR="008E09CA" w:rsidRDefault="008E09CA" w:rsidP="00803D51">
      <w:r>
        <w:rPr>
          <w:b/>
          <w:szCs w:val="24"/>
          <w:lang w:val="es-MX" w:eastAsia="es-MX"/>
        </w:rPr>
        <w:t xml:space="preserve">  </w:t>
      </w:r>
      <w:r w:rsidRPr="008E09CA">
        <w:rPr>
          <w:b/>
        </w:rPr>
        <w:t>Fuente:</w:t>
      </w:r>
      <w:r>
        <w:t xml:space="preserve"> </w:t>
      </w:r>
      <w:r w:rsidRPr="008E09CA">
        <w:t>Elaboración de la autora. (2022)</w:t>
      </w:r>
    </w:p>
    <w:p w:rsidR="00803D51" w:rsidRPr="00803D51" w:rsidRDefault="00803D51" w:rsidP="00803D51"/>
    <w:p w:rsidR="00FC4070" w:rsidRPr="009266BC" w:rsidRDefault="007E1221" w:rsidP="00FC4070">
      <w:pPr>
        <w:shd w:val="clear" w:color="auto" w:fill="FFFFFF"/>
        <w:spacing w:before="100" w:beforeAutospacing="1" w:after="100" w:afterAutospacing="1"/>
        <w:ind w:firstLine="0"/>
        <w:rPr>
          <w:szCs w:val="24"/>
          <w:lang w:val="es-MX" w:eastAsia="es-MX"/>
        </w:rPr>
      </w:pPr>
      <w:r>
        <w:rPr>
          <w:b/>
          <w:szCs w:val="24"/>
          <w:lang w:val="es-MX" w:eastAsia="es-MX"/>
        </w:rPr>
        <w:lastRenderedPageBreak/>
        <w:t xml:space="preserve">1.6.2 </w:t>
      </w:r>
      <w:r w:rsidR="009266BC" w:rsidRPr="009266BC">
        <w:rPr>
          <w:b/>
          <w:szCs w:val="24"/>
          <w:lang w:val="es-MX" w:eastAsia="es-MX"/>
        </w:rPr>
        <w:t>Porter</w:t>
      </w:r>
      <w:r w:rsidR="009266BC">
        <w:rPr>
          <w:b/>
          <w:szCs w:val="24"/>
          <w:lang w:val="es-MX" w:eastAsia="es-MX"/>
        </w:rPr>
        <w:t xml:space="preserve"> o las 5 fuerzas de Porter</w:t>
      </w:r>
      <w:r w:rsidR="0085308E">
        <w:rPr>
          <w:b/>
          <w:szCs w:val="24"/>
          <w:lang w:val="es-MX" w:eastAsia="es-MX"/>
        </w:rPr>
        <w:t>.</w:t>
      </w:r>
    </w:p>
    <w:p w:rsidR="00652664" w:rsidRDefault="009266BC" w:rsidP="00A91EC6">
      <w:pPr>
        <w:shd w:val="clear" w:color="auto" w:fill="FFFFFF"/>
        <w:spacing w:before="100" w:beforeAutospacing="1" w:after="100" w:afterAutospacing="1"/>
        <w:rPr>
          <w:szCs w:val="24"/>
          <w:lang w:val="es-MX" w:eastAsia="es-MX"/>
        </w:rPr>
      </w:pPr>
      <w:r>
        <w:rPr>
          <w:szCs w:val="24"/>
          <w:lang w:val="es-MX" w:eastAsia="es-MX"/>
        </w:rPr>
        <w:t>Este análisis fue desarrollado a finales de los años 70 por el profesor Michael Porter. Es una metodología de análisis que se utiliza par</w:t>
      </w:r>
      <w:r w:rsidR="006624EB">
        <w:rPr>
          <w:szCs w:val="24"/>
          <w:lang w:val="es-MX" w:eastAsia="es-MX"/>
        </w:rPr>
        <w:t>a explorar</w:t>
      </w:r>
      <w:r>
        <w:rPr>
          <w:szCs w:val="24"/>
          <w:lang w:val="es-MX" w:eastAsia="es-MX"/>
        </w:rPr>
        <w:t>, las oportunidades y las amenazas de una empresa. Esto quiere decir que este método analiza la rentabilidad de un determinado sector. Esta técnica ayuda a los profesionales del marketing y directores comerciales.</w:t>
      </w:r>
      <w:sdt>
        <w:sdtPr>
          <w:rPr>
            <w:szCs w:val="24"/>
            <w:lang w:val="es-MX" w:eastAsia="es-MX"/>
          </w:rPr>
          <w:id w:val="395015970"/>
          <w:citation/>
        </w:sdtPr>
        <w:sdtContent>
          <w:r w:rsidR="00425505">
            <w:rPr>
              <w:szCs w:val="24"/>
              <w:lang w:val="es-MX" w:eastAsia="es-MX"/>
            </w:rPr>
            <w:fldChar w:fldCharType="begin"/>
          </w:r>
          <w:r w:rsidR="00425505">
            <w:rPr>
              <w:szCs w:val="24"/>
              <w:lang w:val="es-MX" w:eastAsia="es-MX"/>
            </w:rPr>
            <w:instrText xml:space="preserve"> CITATION Ele22 \l 2058 </w:instrText>
          </w:r>
          <w:r w:rsidR="00425505">
            <w:rPr>
              <w:szCs w:val="24"/>
              <w:lang w:val="es-MX" w:eastAsia="es-MX"/>
            </w:rPr>
            <w:fldChar w:fldCharType="separate"/>
          </w:r>
          <w:r w:rsidR="006F5C0D">
            <w:rPr>
              <w:noProof/>
              <w:szCs w:val="24"/>
              <w:lang w:val="es-MX" w:eastAsia="es-MX"/>
            </w:rPr>
            <w:t xml:space="preserve"> </w:t>
          </w:r>
          <w:r w:rsidR="006F5C0D" w:rsidRPr="006F5C0D">
            <w:rPr>
              <w:noProof/>
              <w:szCs w:val="24"/>
              <w:lang w:val="es-MX" w:eastAsia="es-MX"/>
            </w:rPr>
            <w:t>(Bello, 2022)</w:t>
          </w:r>
          <w:r w:rsidR="00425505">
            <w:rPr>
              <w:szCs w:val="24"/>
              <w:lang w:val="es-MX" w:eastAsia="es-MX"/>
            </w:rPr>
            <w:fldChar w:fldCharType="end"/>
          </w:r>
        </w:sdtContent>
      </w:sdt>
    </w:p>
    <w:p w:rsidR="009266BC" w:rsidRDefault="009266BC" w:rsidP="00474EF0">
      <w:pPr>
        <w:pStyle w:val="Prrafodelista"/>
        <w:numPr>
          <w:ilvl w:val="0"/>
          <w:numId w:val="13"/>
        </w:numPr>
        <w:rPr>
          <w:b/>
          <w:lang w:val="es-MX" w:eastAsia="es-MX"/>
        </w:rPr>
      </w:pPr>
      <w:r w:rsidRPr="00425505">
        <w:rPr>
          <w:b/>
          <w:lang w:val="es-MX" w:eastAsia="es-MX"/>
        </w:rPr>
        <w:t>Amenaza de los nuevos competidores:</w:t>
      </w:r>
    </w:p>
    <w:p w:rsidR="00425505" w:rsidRPr="00425505" w:rsidRDefault="00425505" w:rsidP="00425505">
      <w:pPr>
        <w:pStyle w:val="Prrafodelista"/>
        <w:ind w:left="1440" w:firstLine="0"/>
        <w:rPr>
          <w:b/>
          <w:lang w:val="es-MX" w:eastAsia="es-MX"/>
        </w:rPr>
      </w:pPr>
    </w:p>
    <w:p w:rsidR="006D29E8" w:rsidRDefault="00A250F7" w:rsidP="00803D51">
      <w:pPr>
        <w:rPr>
          <w:lang w:val="es-MX" w:eastAsia="es-MX"/>
        </w:rPr>
      </w:pPr>
      <w:r>
        <w:rPr>
          <w:lang w:val="es-MX" w:eastAsia="es-MX"/>
        </w:rPr>
        <w:t>Es indispensable evaluar los obstáculos que existen para los competidores, cuando buscan entrar a la industria. Entre más complicados y numerosos sean los obstáculos, existe menos amenaza.</w:t>
      </w:r>
    </w:p>
    <w:p w:rsidR="00425505" w:rsidRDefault="000638D2" w:rsidP="00474EF0">
      <w:pPr>
        <w:pStyle w:val="Prrafodelista"/>
        <w:numPr>
          <w:ilvl w:val="0"/>
          <w:numId w:val="13"/>
        </w:numPr>
        <w:rPr>
          <w:b/>
          <w:lang w:val="es-MX" w:eastAsia="es-MX"/>
        </w:rPr>
      </w:pPr>
      <w:r>
        <w:rPr>
          <w:b/>
          <w:lang w:val="es-MX" w:eastAsia="es-MX"/>
        </w:rPr>
        <w:t>Fuerza de mercado</w:t>
      </w:r>
      <w:r w:rsidR="00A250F7" w:rsidRPr="00425505">
        <w:rPr>
          <w:b/>
          <w:lang w:val="es-MX" w:eastAsia="es-MX"/>
        </w:rPr>
        <w:t xml:space="preserve"> de los proveedores:</w:t>
      </w:r>
    </w:p>
    <w:p w:rsidR="00425505" w:rsidRPr="00425505" w:rsidRDefault="00425505" w:rsidP="00425505">
      <w:pPr>
        <w:pStyle w:val="Prrafodelista"/>
        <w:ind w:left="1440" w:firstLine="0"/>
        <w:rPr>
          <w:b/>
          <w:lang w:val="es-MX" w:eastAsia="es-MX"/>
        </w:rPr>
      </w:pPr>
    </w:p>
    <w:p w:rsidR="00A250F7" w:rsidRDefault="00A250F7" w:rsidP="00425505">
      <w:pPr>
        <w:rPr>
          <w:lang w:val="es-MX" w:eastAsia="es-MX"/>
        </w:rPr>
      </w:pPr>
      <w:r w:rsidRPr="00425505">
        <w:rPr>
          <w:lang w:val="es-MX" w:eastAsia="es-MX"/>
        </w:rPr>
        <w:t xml:space="preserve">Cuando queremos analizar esta fuerza es necesario </w:t>
      </w:r>
      <w:r w:rsidR="00425505" w:rsidRPr="00425505">
        <w:rPr>
          <w:lang w:val="es-MX" w:eastAsia="es-MX"/>
        </w:rPr>
        <w:t>ver que tanto poder y control tiene sobre los precios y la calidad tiene el proveedor de una empresa.</w:t>
      </w:r>
      <w:r w:rsidR="00425505">
        <w:rPr>
          <w:lang w:val="es-MX" w:eastAsia="es-MX"/>
        </w:rPr>
        <w:t xml:space="preserve"> Este análisis es importante porque puede afectar directamente el potencial de rentabilidad.</w:t>
      </w:r>
    </w:p>
    <w:p w:rsidR="00425505" w:rsidRDefault="000638D2" w:rsidP="00474EF0">
      <w:pPr>
        <w:pStyle w:val="Prrafodelista"/>
        <w:numPr>
          <w:ilvl w:val="0"/>
          <w:numId w:val="13"/>
        </w:numPr>
        <w:rPr>
          <w:b/>
          <w:lang w:val="es-MX" w:eastAsia="es-MX"/>
        </w:rPr>
      </w:pPr>
      <w:r>
        <w:rPr>
          <w:b/>
          <w:lang w:val="es-MX" w:eastAsia="es-MX"/>
        </w:rPr>
        <w:t>Poder de negociación del comprador</w:t>
      </w:r>
      <w:r w:rsidR="00425505">
        <w:rPr>
          <w:b/>
          <w:lang w:val="es-MX" w:eastAsia="es-MX"/>
        </w:rPr>
        <w:t>:</w:t>
      </w:r>
    </w:p>
    <w:p w:rsidR="00425505" w:rsidRDefault="00425505" w:rsidP="00425505">
      <w:pPr>
        <w:pStyle w:val="Prrafodelista"/>
        <w:ind w:left="1440" w:firstLine="0"/>
        <w:rPr>
          <w:b/>
          <w:lang w:val="es-MX" w:eastAsia="es-MX"/>
        </w:rPr>
      </w:pPr>
    </w:p>
    <w:p w:rsidR="00425505" w:rsidRDefault="00425505" w:rsidP="00425505">
      <w:pPr>
        <w:rPr>
          <w:lang w:val="es-MX" w:eastAsia="es-MX"/>
        </w:rPr>
      </w:pPr>
      <w:r w:rsidRPr="00425505">
        <w:rPr>
          <w:lang w:val="es-MX" w:eastAsia="es-MX"/>
        </w:rPr>
        <w:t xml:space="preserve">El poder de negociación </w:t>
      </w:r>
      <w:r w:rsidR="000638D2">
        <w:rPr>
          <w:lang w:val="es-MX" w:eastAsia="es-MX"/>
        </w:rPr>
        <w:t>del comprador</w:t>
      </w:r>
      <w:r w:rsidRPr="00425505">
        <w:rPr>
          <w:lang w:val="es-MX" w:eastAsia="es-MX"/>
        </w:rPr>
        <w:t xml:space="preserve"> es una fuerza </w:t>
      </w:r>
      <w:r>
        <w:rPr>
          <w:lang w:val="es-MX" w:eastAsia="es-MX"/>
        </w:rPr>
        <w:t>que estudia hasta donde pueden poner los competidores a la compañía bajo presión. Esto influye a los clientes ya que cambian los precios.</w:t>
      </w:r>
    </w:p>
    <w:p w:rsidR="00425505" w:rsidRDefault="00425505" w:rsidP="00425505">
      <w:pPr>
        <w:pStyle w:val="Prrafodelista"/>
        <w:ind w:left="1440" w:firstLine="0"/>
        <w:rPr>
          <w:lang w:val="es-MX" w:eastAsia="es-MX"/>
        </w:rPr>
      </w:pPr>
    </w:p>
    <w:p w:rsidR="00425505" w:rsidRPr="00425505" w:rsidRDefault="00425505" w:rsidP="00474EF0">
      <w:pPr>
        <w:pStyle w:val="Prrafodelista"/>
        <w:numPr>
          <w:ilvl w:val="0"/>
          <w:numId w:val="13"/>
        </w:numPr>
        <w:rPr>
          <w:lang w:val="es-MX" w:eastAsia="es-MX"/>
        </w:rPr>
      </w:pPr>
      <w:r>
        <w:rPr>
          <w:b/>
          <w:lang w:val="es-MX" w:eastAsia="es-MX"/>
        </w:rPr>
        <w:t>Amenaza de productos o servicio sustitutivos:</w:t>
      </w:r>
    </w:p>
    <w:p w:rsidR="00425505" w:rsidRDefault="00425505" w:rsidP="00425505">
      <w:pPr>
        <w:pStyle w:val="Prrafodelista"/>
        <w:ind w:left="1440" w:firstLine="0"/>
        <w:rPr>
          <w:b/>
          <w:lang w:val="es-MX" w:eastAsia="es-MX"/>
        </w:rPr>
      </w:pPr>
    </w:p>
    <w:p w:rsidR="00425505" w:rsidRDefault="00425505" w:rsidP="00425505">
      <w:pPr>
        <w:rPr>
          <w:lang w:val="es-MX" w:eastAsia="es-MX"/>
        </w:rPr>
      </w:pPr>
      <w:r>
        <w:rPr>
          <w:lang w:val="es-MX" w:eastAsia="es-MX"/>
        </w:rPr>
        <w:t xml:space="preserve">Para tener una estrategia empresarial exitosa es muy importante medir la fuerza que engloba </w:t>
      </w:r>
      <w:r w:rsidR="000638D2">
        <w:rPr>
          <w:lang w:val="es-MX" w:eastAsia="es-MX"/>
        </w:rPr>
        <w:t>el riesgo de los productos</w:t>
      </w:r>
      <w:r>
        <w:rPr>
          <w:lang w:val="es-MX" w:eastAsia="es-MX"/>
        </w:rPr>
        <w:t xml:space="preserve"> o servicios sustitutivos. Este estudio se refiere a analizar que tantos productos o servicios hay en común en otras empresas, dentro del entorno en la que se encuentra su empresa.</w:t>
      </w:r>
    </w:p>
    <w:p w:rsidR="00425505" w:rsidRDefault="00425505" w:rsidP="00425505">
      <w:pPr>
        <w:pStyle w:val="Prrafodelista"/>
        <w:ind w:left="1440" w:firstLine="0"/>
        <w:rPr>
          <w:lang w:val="es-MX" w:eastAsia="es-MX"/>
        </w:rPr>
      </w:pPr>
    </w:p>
    <w:p w:rsidR="000638D2" w:rsidRDefault="000638D2" w:rsidP="00425505">
      <w:pPr>
        <w:pStyle w:val="Prrafodelista"/>
        <w:ind w:left="1440" w:firstLine="0"/>
        <w:rPr>
          <w:lang w:val="es-MX" w:eastAsia="es-MX"/>
        </w:rPr>
      </w:pPr>
    </w:p>
    <w:p w:rsidR="000638D2" w:rsidRDefault="000638D2" w:rsidP="00425505">
      <w:pPr>
        <w:pStyle w:val="Prrafodelista"/>
        <w:ind w:left="1440" w:firstLine="0"/>
        <w:rPr>
          <w:lang w:val="es-MX" w:eastAsia="es-MX"/>
        </w:rPr>
      </w:pPr>
    </w:p>
    <w:p w:rsidR="000638D2" w:rsidRDefault="000638D2" w:rsidP="00425505">
      <w:pPr>
        <w:pStyle w:val="Prrafodelista"/>
        <w:ind w:left="1440" w:firstLine="0"/>
        <w:rPr>
          <w:lang w:val="es-MX" w:eastAsia="es-MX"/>
        </w:rPr>
      </w:pPr>
    </w:p>
    <w:p w:rsidR="00803D51" w:rsidRPr="007E1221" w:rsidRDefault="00803D51" w:rsidP="007E1221">
      <w:pPr>
        <w:ind w:firstLine="0"/>
        <w:rPr>
          <w:lang w:val="es-MX" w:eastAsia="es-MX"/>
        </w:rPr>
      </w:pPr>
    </w:p>
    <w:p w:rsidR="00425505" w:rsidRDefault="00425505" w:rsidP="00474EF0">
      <w:pPr>
        <w:pStyle w:val="Prrafodelista"/>
        <w:numPr>
          <w:ilvl w:val="0"/>
          <w:numId w:val="13"/>
        </w:numPr>
        <w:rPr>
          <w:b/>
          <w:lang w:val="es-MX" w:eastAsia="es-MX"/>
        </w:rPr>
      </w:pPr>
      <w:r w:rsidRPr="00425505">
        <w:rPr>
          <w:b/>
          <w:lang w:val="es-MX" w:eastAsia="es-MX"/>
        </w:rPr>
        <w:lastRenderedPageBreak/>
        <w:t>Rivalidad existente entre competidores de la industria:</w:t>
      </w:r>
    </w:p>
    <w:p w:rsidR="00425505" w:rsidRPr="00425505" w:rsidRDefault="00425505" w:rsidP="00425505">
      <w:pPr>
        <w:pStyle w:val="Prrafodelista"/>
        <w:ind w:left="1440" w:firstLine="0"/>
        <w:rPr>
          <w:b/>
          <w:lang w:val="es-MX" w:eastAsia="es-MX"/>
        </w:rPr>
      </w:pPr>
    </w:p>
    <w:p w:rsidR="00425505" w:rsidRPr="00425505" w:rsidRDefault="000638D2" w:rsidP="00425505">
      <w:pPr>
        <w:rPr>
          <w:lang w:val="es-MX" w:eastAsia="es-MX"/>
        </w:rPr>
      </w:pPr>
      <w:r>
        <w:rPr>
          <w:lang w:val="es-MX" w:eastAsia="es-MX"/>
        </w:rPr>
        <w:t>Esta fuerza investiga la potencia</w:t>
      </w:r>
      <w:r w:rsidR="00425505">
        <w:rPr>
          <w:lang w:val="es-MX" w:eastAsia="es-MX"/>
        </w:rPr>
        <w:t xml:space="preserve"> de la competencia actual en el mercado, y está constituida por la cantidad de competidores actuales y sus capacidades.</w:t>
      </w:r>
      <w:sdt>
        <w:sdtPr>
          <w:rPr>
            <w:lang w:val="es-MX" w:eastAsia="es-MX"/>
          </w:rPr>
          <w:id w:val="-1193523582"/>
          <w:citation/>
        </w:sdtPr>
        <w:sdtContent>
          <w:r w:rsidR="00425505">
            <w:rPr>
              <w:lang w:val="es-MX" w:eastAsia="es-MX"/>
            </w:rPr>
            <w:fldChar w:fldCharType="begin"/>
          </w:r>
          <w:r w:rsidR="00425505">
            <w:rPr>
              <w:lang w:val="es-MX" w:eastAsia="es-MX"/>
            </w:rPr>
            <w:instrText xml:space="preserve"> CITATION Gam17 \l 2058 </w:instrText>
          </w:r>
          <w:r w:rsidR="00425505">
            <w:rPr>
              <w:lang w:val="es-MX" w:eastAsia="es-MX"/>
            </w:rPr>
            <w:fldChar w:fldCharType="separate"/>
          </w:r>
          <w:r w:rsidR="006F5C0D">
            <w:rPr>
              <w:noProof/>
              <w:lang w:val="es-MX" w:eastAsia="es-MX"/>
            </w:rPr>
            <w:t xml:space="preserve"> </w:t>
          </w:r>
          <w:r w:rsidR="006F5C0D" w:rsidRPr="006F5C0D">
            <w:rPr>
              <w:noProof/>
              <w:lang w:val="es-MX" w:eastAsia="es-MX"/>
            </w:rPr>
            <w:t>(Vesga, 2017)</w:t>
          </w:r>
          <w:r w:rsidR="00425505">
            <w:rPr>
              <w:lang w:val="es-MX" w:eastAsia="es-MX"/>
            </w:rPr>
            <w:fldChar w:fldCharType="end"/>
          </w:r>
        </w:sdtContent>
      </w:sdt>
    </w:p>
    <w:p w:rsidR="00475DC0" w:rsidRPr="00475DC0" w:rsidRDefault="00475DC0" w:rsidP="00475DC0">
      <w:pPr>
        <w:pStyle w:val="Descripcin"/>
        <w:rPr>
          <w:b/>
          <w:sz w:val="24"/>
        </w:rPr>
      </w:pPr>
      <w:bookmarkStart w:id="24" w:name="_Toc110533740"/>
      <w:r w:rsidRPr="00475DC0">
        <w:rPr>
          <w:b/>
          <w:sz w:val="24"/>
        </w:rPr>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3</w:t>
      </w:r>
      <w:bookmarkEnd w:id="24"/>
      <w:r w:rsidRPr="00475DC0">
        <w:rPr>
          <w:b/>
          <w:sz w:val="24"/>
        </w:rPr>
        <w:fldChar w:fldCharType="end"/>
      </w:r>
    </w:p>
    <w:p w:rsidR="00803D51" w:rsidRPr="00803D51" w:rsidRDefault="00803D51" w:rsidP="00803D51">
      <w:pPr>
        <w:rPr>
          <w:i/>
        </w:rPr>
      </w:pPr>
      <w:r>
        <w:rPr>
          <w:i/>
        </w:rPr>
        <w:t>Elementos del análisis PORTER.</w:t>
      </w:r>
    </w:p>
    <w:p w:rsidR="00803D51" w:rsidRDefault="00803D51" w:rsidP="00A91EC6">
      <w:pPr>
        <w:shd w:val="clear" w:color="auto" w:fill="FFFFFF"/>
        <w:spacing w:before="100" w:beforeAutospacing="1" w:after="100" w:afterAutospacing="1"/>
        <w:rPr>
          <w:b/>
          <w:color w:val="333333"/>
          <w:szCs w:val="24"/>
          <w:lang w:val="es-MX" w:eastAsia="es-MX"/>
        </w:rPr>
      </w:pPr>
      <w:r>
        <w:rPr>
          <w:noProof/>
          <w:lang w:val="es-MX" w:eastAsia="es-MX"/>
        </w:rPr>
        <w:drawing>
          <wp:inline distT="0" distB="0" distL="0" distR="0" wp14:anchorId="262CF06E" wp14:editId="25107791">
            <wp:extent cx="5657850" cy="2905125"/>
            <wp:effectExtent l="0" t="0" r="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03D51" w:rsidRPr="008E09CA" w:rsidRDefault="00803D51" w:rsidP="00803D51">
      <w:r w:rsidRPr="008E09CA">
        <w:rPr>
          <w:b/>
        </w:rPr>
        <w:t>Fuente:</w:t>
      </w:r>
      <w:r>
        <w:t xml:space="preserve"> </w:t>
      </w:r>
      <w:r w:rsidRPr="008E09CA">
        <w:t>Elaboración de la autora. (2022)</w:t>
      </w:r>
    </w:p>
    <w:p w:rsidR="00803D51" w:rsidRDefault="00803D51" w:rsidP="00A91EC6">
      <w:pPr>
        <w:shd w:val="clear" w:color="auto" w:fill="FFFFFF"/>
        <w:spacing w:before="100" w:beforeAutospacing="1" w:after="100" w:afterAutospacing="1"/>
        <w:rPr>
          <w:b/>
          <w:color w:val="333333"/>
          <w:szCs w:val="24"/>
          <w:lang w:val="es-MX" w:eastAsia="es-MX"/>
        </w:rPr>
      </w:pPr>
    </w:p>
    <w:p w:rsidR="00425505" w:rsidRDefault="007E1221" w:rsidP="00A91EC6">
      <w:pPr>
        <w:shd w:val="clear" w:color="auto" w:fill="FFFFFF"/>
        <w:spacing w:before="100" w:beforeAutospacing="1" w:after="100" w:afterAutospacing="1"/>
        <w:rPr>
          <w:b/>
          <w:color w:val="333333"/>
          <w:szCs w:val="24"/>
          <w:lang w:val="es-MX" w:eastAsia="es-MX"/>
        </w:rPr>
      </w:pPr>
      <w:r>
        <w:rPr>
          <w:b/>
          <w:color w:val="333333"/>
          <w:szCs w:val="24"/>
          <w:lang w:val="es-MX" w:eastAsia="es-MX"/>
        </w:rPr>
        <w:t xml:space="preserve">1.6.3 </w:t>
      </w:r>
      <w:r w:rsidR="00425505">
        <w:rPr>
          <w:b/>
          <w:color w:val="333333"/>
          <w:szCs w:val="24"/>
          <w:lang w:val="es-MX" w:eastAsia="es-MX"/>
        </w:rPr>
        <w:t>Análisis FODA o DAFO</w:t>
      </w:r>
    </w:p>
    <w:p w:rsidR="00425505" w:rsidRDefault="00425505" w:rsidP="00425505">
      <w:pPr>
        <w:shd w:val="clear" w:color="auto" w:fill="FFFFFF"/>
        <w:spacing w:before="100" w:beforeAutospacing="1" w:after="100" w:afterAutospacing="1"/>
        <w:rPr>
          <w:color w:val="333333"/>
          <w:szCs w:val="24"/>
          <w:lang w:val="es-MX" w:eastAsia="es-MX"/>
        </w:rPr>
      </w:pPr>
      <w:r>
        <w:rPr>
          <w:color w:val="333333"/>
          <w:szCs w:val="24"/>
          <w:lang w:val="es-MX" w:eastAsia="es-MX"/>
        </w:rPr>
        <w:t>El análisis FODA, fue inventada por Albert S. Humphrey en la universidad de Stanford en los años setenta, en otros países hispanohablantes conocido como DAFO o DOFA y en los países angloparlantes como SWOT, este instrumento es esencial para realizar una evaluación circunstanciada a la situación actual de una entidad, empresa o persona tomando en cuenta sus debilidades y fortalezas, y viendo las oportunidades y las amenazas que ofrece su entorno. Es utilizada como una metodología de trabajo que facilita o ayuda a la toma de decisiones.</w:t>
      </w:r>
    </w:p>
    <w:p w:rsidR="00803D51" w:rsidRDefault="00803D51" w:rsidP="00425505">
      <w:pPr>
        <w:shd w:val="clear" w:color="auto" w:fill="FFFFFF"/>
        <w:spacing w:before="100" w:beforeAutospacing="1" w:after="100" w:afterAutospacing="1"/>
        <w:rPr>
          <w:color w:val="333333"/>
          <w:szCs w:val="24"/>
          <w:lang w:val="es-MX" w:eastAsia="es-MX"/>
        </w:rPr>
      </w:pPr>
    </w:p>
    <w:p w:rsidR="00475DC0" w:rsidRPr="00475DC0" w:rsidRDefault="00475DC0" w:rsidP="00475DC0">
      <w:pPr>
        <w:pStyle w:val="Descripcin"/>
        <w:rPr>
          <w:b/>
          <w:sz w:val="24"/>
        </w:rPr>
      </w:pPr>
      <w:bookmarkStart w:id="25" w:name="_Toc110533741"/>
      <w:r w:rsidRPr="00475DC0">
        <w:rPr>
          <w:b/>
          <w:sz w:val="24"/>
        </w:rPr>
        <w:lastRenderedPageBreak/>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4</w:t>
      </w:r>
      <w:bookmarkEnd w:id="25"/>
      <w:r w:rsidRPr="00475DC0">
        <w:rPr>
          <w:b/>
          <w:sz w:val="24"/>
        </w:rPr>
        <w:fldChar w:fldCharType="end"/>
      </w:r>
    </w:p>
    <w:p w:rsidR="00803D51" w:rsidRPr="00803D51" w:rsidRDefault="00803D51" w:rsidP="00803D51">
      <w:pPr>
        <w:rPr>
          <w:i/>
        </w:rPr>
      </w:pPr>
      <w:r w:rsidRPr="008E09CA">
        <w:rPr>
          <w:i/>
        </w:rPr>
        <w:t xml:space="preserve">Elementos de </w:t>
      </w:r>
      <w:r>
        <w:rPr>
          <w:i/>
        </w:rPr>
        <w:t>la matriz FODA.</w:t>
      </w:r>
    </w:p>
    <w:p w:rsidR="006D29E8" w:rsidRDefault="00425505" w:rsidP="006D29E8">
      <w:pPr>
        <w:shd w:val="clear" w:color="auto" w:fill="FFFFFF"/>
        <w:spacing w:before="100" w:beforeAutospacing="1" w:after="100" w:afterAutospacing="1"/>
        <w:rPr>
          <w:color w:val="333333"/>
          <w:szCs w:val="24"/>
          <w:lang w:val="es-MX" w:eastAsia="es-MX"/>
        </w:rPr>
      </w:pPr>
      <w:r>
        <w:rPr>
          <w:noProof/>
          <w:color w:val="333333"/>
          <w:szCs w:val="24"/>
          <w:lang w:val="es-MX" w:eastAsia="es-MX"/>
        </w:rPr>
        <w:drawing>
          <wp:inline distT="0" distB="0" distL="0" distR="0">
            <wp:extent cx="5486400" cy="2876550"/>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03D51" w:rsidRPr="008E09CA" w:rsidRDefault="00803D51" w:rsidP="00803D51">
      <w:r w:rsidRPr="008E09CA">
        <w:rPr>
          <w:b/>
        </w:rPr>
        <w:t>Fuente:</w:t>
      </w:r>
      <w:r>
        <w:t xml:space="preserve"> </w:t>
      </w:r>
      <w:r w:rsidRPr="008E09CA">
        <w:t>Elaboración de la autora. (2022)</w:t>
      </w:r>
    </w:p>
    <w:p w:rsidR="00803D51" w:rsidRPr="006D29E8" w:rsidRDefault="00803D51" w:rsidP="006D29E8">
      <w:pPr>
        <w:shd w:val="clear" w:color="auto" w:fill="FFFFFF"/>
        <w:spacing w:before="100" w:beforeAutospacing="1" w:after="100" w:afterAutospacing="1"/>
        <w:rPr>
          <w:color w:val="333333"/>
          <w:szCs w:val="24"/>
          <w:lang w:val="es-MX" w:eastAsia="es-MX"/>
        </w:rPr>
      </w:pPr>
    </w:p>
    <w:p w:rsidR="00602CD0" w:rsidRDefault="0030377E" w:rsidP="0085308E">
      <w:pPr>
        <w:pStyle w:val="Ttulo2"/>
        <w:rPr>
          <w:lang w:val="es-ES_tradnl"/>
        </w:rPr>
      </w:pPr>
      <w:bookmarkStart w:id="26" w:name="_Toc145518284"/>
      <w:r>
        <w:rPr>
          <w:lang w:val="es-ES_tradnl"/>
        </w:rPr>
        <w:t>1.</w:t>
      </w:r>
      <w:r w:rsidR="0085308E">
        <w:rPr>
          <w:lang w:val="es-ES_tradnl"/>
        </w:rPr>
        <w:t xml:space="preserve">7 </w:t>
      </w:r>
      <w:r w:rsidR="00602CD0" w:rsidRPr="00C25F14">
        <w:rPr>
          <w:lang w:val="es-ES_tradnl"/>
        </w:rPr>
        <w:t>Contratistas</w:t>
      </w:r>
      <w:r w:rsidR="0085308E">
        <w:rPr>
          <w:lang w:val="es-ES_tradnl"/>
        </w:rPr>
        <w:t>.</w:t>
      </w:r>
      <w:bookmarkEnd w:id="26"/>
      <w:r w:rsidR="00602CD0" w:rsidRPr="00C25F14">
        <w:rPr>
          <w:lang w:val="es-ES_tradnl"/>
        </w:rPr>
        <w:t xml:space="preserve"> </w:t>
      </w:r>
    </w:p>
    <w:p w:rsidR="000638D2" w:rsidRDefault="00602CD0" w:rsidP="00602CD0">
      <w:pPr>
        <w:rPr>
          <w:lang w:val="es-ES_tradnl"/>
        </w:rPr>
      </w:pPr>
      <w:r>
        <w:rPr>
          <w:lang w:val="es-ES_tradnl"/>
        </w:rPr>
        <w:t>Un contratista o trabajador independiente es una de las dos partes que participan en el contrato de obras. Este contrato de obras tiene un acuerdo con la contratación pública o privada. Es importante que en este contrato  se lleve a cabo el trabajo o persecució</w:t>
      </w:r>
      <w:r w:rsidR="000638D2">
        <w:rPr>
          <w:lang w:val="es-ES_tradnl"/>
        </w:rPr>
        <w:t>n de un mismo objetivo, por ello</w:t>
      </w:r>
      <w:r>
        <w:rPr>
          <w:lang w:val="es-ES_tradnl"/>
        </w:rPr>
        <w:t xml:space="preserve"> la persona contratista asume toda la responsabilidad y obligación de los resultados que se obtendrán, contrario a no cumplirse </w:t>
      </w:r>
      <w:r w:rsidR="000638D2">
        <w:rPr>
          <w:lang w:val="es-ES_tradnl"/>
        </w:rPr>
        <w:t>si el trabajo no se realiza de acuerdo con el contrato.</w:t>
      </w:r>
    </w:p>
    <w:p w:rsidR="00602CD0" w:rsidRDefault="00602CD0" w:rsidP="00602CD0">
      <w:pPr>
        <w:rPr>
          <w:lang w:val="es-ES_tradnl"/>
        </w:rPr>
      </w:pPr>
      <w:r>
        <w:rPr>
          <w:lang w:val="es-ES_tradnl"/>
        </w:rPr>
        <w:t xml:space="preserve">Los contratistas vienen de tiempos anteriores ya que estos son los que se encargan de que se cumplan obras públicas o privadas, en un principio los contratistas eran personas obreras o albañiles ya que estos conocen acerca de este arte con la diferencia de que ellos reclutaban un grupo de individuos o colaboradores para ir a las obras de grandes es decir, obras de edificios, centros comerciales, construcciones de terminales, etc. Ahora en la actualidad los contratistas </w:t>
      </w:r>
      <w:r>
        <w:rPr>
          <w:lang w:val="es-ES_tradnl"/>
        </w:rPr>
        <w:lastRenderedPageBreak/>
        <w:t xml:space="preserve">solamente se encargan de reclutar la gente para el ser el dirigente supremo de la obra, teniendo en cuenta que él tiene que </w:t>
      </w:r>
      <w:r w:rsidR="000B58BF">
        <w:rPr>
          <w:lang w:val="es-ES_tradnl"/>
        </w:rPr>
        <w:t>garantizar</w:t>
      </w:r>
      <w:r>
        <w:rPr>
          <w:lang w:val="es-ES_tradnl"/>
        </w:rPr>
        <w:t xml:space="preserve"> por la seguridad de sus trabajadores, en otras palabras el contratista ya es el dueño de su empresa.</w:t>
      </w:r>
    </w:p>
    <w:p w:rsidR="00602CD0" w:rsidRPr="006D29E8" w:rsidRDefault="00602CD0" w:rsidP="006D29E8">
      <w:pPr>
        <w:rPr>
          <w:lang w:val="es-ES_tradnl"/>
        </w:rPr>
      </w:pPr>
      <w:r>
        <w:rPr>
          <w:lang w:val="es-ES_tradnl"/>
        </w:rPr>
        <w:t xml:space="preserve">Hay que </w:t>
      </w:r>
      <w:r w:rsidR="000B58BF">
        <w:rPr>
          <w:lang w:val="es-ES_tradnl"/>
        </w:rPr>
        <w:t>considerar</w:t>
      </w:r>
      <w:r>
        <w:rPr>
          <w:lang w:val="es-ES_tradnl"/>
        </w:rPr>
        <w:t xml:space="preserve"> que los contratistas trabajan juntamente con los arquitectos conocedores de cada obras y que hay tiempos limites te entregas de obras. Los contratistas generan muchas fuentes de empleos ya que ellos tienen trabajadores albañiles, pintores, cerrajeros, personal de limpieza, personal de maquinaria pesada, personal capacitado para trabajo en alturas, entre otros. </w:t>
      </w:r>
    </w:p>
    <w:p w:rsidR="00602CD0" w:rsidRDefault="007E1221" w:rsidP="00602CD0">
      <w:pPr>
        <w:rPr>
          <w:b/>
          <w:lang w:val="es-ES_tradnl"/>
        </w:rPr>
      </w:pPr>
      <w:r>
        <w:rPr>
          <w:b/>
          <w:lang w:val="es-ES_tradnl"/>
        </w:rPr>
        <w:t xml:space="preserve">1.7.1 </w:t>
      </w:r>
      <w:r w:rsidR="00602CD0">
        <w:rPr>
          <w:b/>
          <w:lang w:val="es-ES_tradnl"/>
        </w:rPr>
        <w:t>Características del contratista:</w:t>
      </w:r>
    </w:p>
    <w:p w:rsidR="00602CD0" w:rsidRDefault="00602CD0" w:rsidP="00474EF0">
      <w:pPr>
        <w:pStyle w:val="Prrafodelista"/>
        <w:numPr>
          <w:ilvl w:val="0"/>
          <w:numId w:val="4"/>
        </w:numPr>
        <w:spacing w:line="360" w:lineRule="auto"/>
        <w:rPr>
          <w:lang w:val="es-ES_tradnl"/>
        </w:rPr>
      </w:pPr>
      <w:r w:rsidRPr="00194CB9">
        <w:rPr>
          <w:lang w:val="es-ES_tradnl"/>
        </w:rPr>
        <w:t>El contratista está en la posibilidad de subcontratar a otras personas que pueden o ayudan a elaborar y llevar a c</w:t>
      </w:r>
      <w:r>
        <w:rPr>
          <w:lang w:val="es-ES_tradnl"/>
        </w:rPr>
        <w:t>abo la obra.</w:t>
      </w:r>
    </w:p>
    <w:p w:rsidR="00602CD0" w:rsidRDefault="00602CD0" w:rsidP="00474EF0">
      <w:pPr>
        <w:pStyle w:val="Prrafodelista"/>
        <w:numPr>
          <w:ilvl w:val="0"/>
          <w:numId w:val="4"/>
        </w:numPr>
        <w:spacing w:line="360" w:lineRule="auto"/>
        <w:rPr>
          <w:lang w:val="es-ES_tradnl"/>
        </w:rPr>
      </w:pPr>
      <w:r>
        <w:rPr>
          <w:lang w:val="es-ES_tradnl"/>
        </w:rPr>
        <w:t>El contratista aporta el material, industria o sus conocimientos.</w:t>
      </w:r>
    </w:p>
    <w:p w:rsidR="000B58BF" w:rsidRDefault="000B58BF" w:rsidP="000B58BF">
      <w:pPr>
        <w:pStyle w:val="Prrafodelista"/>
        <w:numPr>
          <w:ilvl w:val="0"/>
          <w:numId w:val="4"/>
        </w:numPr>
        <w:spacing w:line="360" w:lineRule="auto"/>
        <w:rPr>
          <w:lang w:val="es-ES_tradnl"/>
        </w:rPr>
      </w:pPr>
      <w:r w:rsidRPr="000B58BF">
        <w:rPr>
          <w:lang w:val="es-ES_tradnl"/>
        </w:rPr>
        <w:t>El contratista recibirá el precio especificado en el contrato</w:t>
      </w:r>
      <w:r>
        <w:rPr>
          <w:lang w:val="es-ES_tradnl"/>
        </w:rPr>
        <w:t xml:space="preserve"> por cada trabajo específico. </w:t>
      </w:r>
    </w:p>
    <w:p w:rsidR="000B58BF" w:rsidRDefault="000B58BF" w:rsidP="000B58BF">
      <w:pPr>
        <w:pStyle w:val="Prrafodelista"/>
        <w:numPr>
          <w:ilvl w:val="0"/>
          <w:numId w:val="4"/>
        </w:numPr>
        <w:spacing w:line="360" w:lineRule="auto"/>
        <w:rPr>
          <w:lang w:val="es-ES_tradnl"/>
        </w:rPr>
      </w:pPr>
      <w:r w:rsidRPr="000B58BF">
        <w:rPr>
          <w:lang w:val="es-ES_tradnl"/>
        </w:rPr>
        <w:t>Puede ser un</w:t>
      </w:r>
      <w:r>
        <w:rPr>
          <w:lang w:val="es-ES_tradnl"/>
        </w:rPr>
        <w:t xml:space="preserve">a persona natural o jurídica. </w:t>
      </w:r>
    </w:p>
    <w:p w:rsidR="000B58BF" w:rsidRDefault="000B58BF" w:rsidP="000B58BF">
      <w:pPr>
        <w:pStyle w:val="Prrafodelista"/>
        <w:numPr>
          <w:ilvl w:val="0"/>
          <w:numId w:val="4"/>
        </w:numPr>
        <w:spacing w:line="360" w:lineRule="auto"/>
        <w:rPr>
          <w:lang w:val="es-ES_tradnl"/>
        </w:rPr>
      </w:pPr>
      <w:r w:rsidRPr="000B58BF">
        <w:rPr>
          <w:lang w:val="es-ES_tradnl"/>
        </w:rPr>
        <w:t>Si el contratista no recibe a tiempo el precio pactado, tiene derecho a recuperar los bienes de la obra. Esto se llama la ley de la refracción.</w:t>
      </w:r>
    </w:p>
    <w:p w:rsidR="00602CD0" w:rsidRPr="00D04C17" w:rsidRDefault="007E1221" w:rsidP="00602CD0">
      <w:pPr>
        <w:shd w:val="clear" w:color="auto" w:fill="FFFFFF"/>
        <w:spacing w:before="100" w:beforeAutospacing="1" w:after="100" w:afterAutospacing="1"/>
        <w:rPr>
          <w:rFonts w:eastAsia="Times New Roman" w:cs="Times New Roman"/>
          <w:b/>
          <w:color w:val="333333"/>
          <w:szCs w:val="24"/>
          <w:lang w:val="es-MX" w:eastAsia="es-MX"/>
        </w:rPr>
      </w:pPr>
      <w:r>
        <w:rPr>
          <w:rFonts w:eastAsia="Times New Roman" w:cs="Times New Roman"/>
          <w:b/>
          <w:color w:val="333333"/>
          <w:szCs w:val="24"/>
          <w:lang w:val="es-MX" w:eastAsia="es-MX"/>
        </w:rPr>
        <w:t xml:space="preserve">1.7.2 </w:t>
      </w:r>
      <w:r w:rsidR="00602CD0" w:rsidRPr="00D04C17">
        <w:rPr>
          <w:rFonts w:eastAsia="Times New Roman" w:cs="Times New Roman"/>
          <w:b/>
          <w:color w:val="333333"/>
          <w:szCs w:val="24"/>
          <w:lang w:val="es-MX" w:eastAsia="es-MX"/>
        </w:rPr>
        <w:t>Las principales obligaciones son:</w:t>
      </w:r>
    </w:p>
    <w:p w:rsidR="00602CD0" w:rsidRDefault="00602CD0" w:rsidP="00474EF0">
      <w:pPr>
        <w:pStyle w:val="Prrafodelista"/>
        <w:numPr>
          <w:ilvl w:val="0"/>
          <w:numId w:val="5"/>
        </w:numPr>
        <w:shd w:val="clear" w:color="auto" w:fill="FFFFFF"/>
        <w:spacing w:before="100" w:beforeAutospacing="1" w:after="100" w:afterAutospacing="1" w:line="360" w:lineRule="auto"/>
        <w:rPr>
          <w:color w:val="333333"/>
          <w:szCs w:val="24"/>
          <w:lang w:val="es-MX" w:eastAsia="es-MX"/>
        </w:rPr>
      </w:pPr>
      <w:r>
        <w:rPr>
          <w:color w:val="333333"/>
          <w:szCs w:val="24"/>
          <w:lang w:val="es-MX" w:eastAsia="es-MX"/>
        </w:rPr>
        <w:t>Ejecutar y entregar la obra en el tiempo establecido.</w:t>
      </w:r>
    </w:p>
    <w:p w:rsidR="00602CD0" w:rsidRDefault="00602CD0" w:rsidP="00474EF0">
      <w:pPr>
        <w:pStyle w:val="Prrafodelista"/>
        <w:numPr>
          <w:ilvl w:val="0"/>
          <w:numId w:val="5"/>
        </w:numPr>
        <w:shd w:val="clear" w:color="auto" w:fill="FFFFFF"/>
        <w:spacing w:before="100" w:beforeAutospacing="1" w:after="100" w:afterAutospacing="1" w:line="360" w:lineRule="auto"/>
        <w:rPr>
          <w:color w:val="333333"/>
          <w:szCs w:val="24"/>
          <w:lang w:val="es-MX" w:eastAsia="es-MX"/>
        </w:rPr>
      </w:pPr>
      <w:r>
        <w:rPr>
          <w:color w:val="333333"/>
          <w:szCs w:val="24"/>
          <w:lang w:val="es-MX" w:eastAsia="es-MX"/>
        </w:rPr>
        <w:t>Responder por defectos de este o dar garantía de trabajos con no conformidad.</w:t>
      </w:r>
    </w:p>
    <w:p w:rsidR="00602CD0" w:rsidRDefault="00602CD0" w:rsidP="00474EF0">
      <w:pPr>
        <w:pStyle w:val="Prrafodelista"/>
        <w:numPr>
          <w:ilvl w:val="0"/>
          <w:numId w:val="5"/>
        </w:numPr>
        <w:shd w:val="clear" w:color="auto" w:fill="FFFFFF"/>
        <w:spacing w:before="100" w:beforeAutospacing="1" w:after="100" w:afterAutospacing="1" w:line="360" w:lineRule="auto"/>
        <w:rPr>
          <w:color w:val="333333"/>
          <w:szCs w:val="24"/>
          <w:lang w:val="es-MX" w:eastAsia="es-MX"/>
        </w:rPr>
      </w:pPr>
      <w:r>
        <w:rPr>
          <w:color w:val="333333"/>
          <w:szCs w:val="24"/>
          <w:lang w:val="es-MX" w:eastAsia="es-MX"/>
        </w:rPr>
        <w:t>Se responsabiliza de las labores que realizan sus subcontratados.</w:t>
      </w:r>
    </w:p>
    <w:p w:rsidR="00602CD0" w:rsidRDefault="00602CD0" w:rsidP="00474EF0">
      <w:pPr>
        <w:pStyle w:val="Prrafodelista"/>
        <w:numPr>
          <w:ilvl w:val="0"/>
          <w:numId w:val="5"/>
        </w:numPr>
        <w:shd w:val="clear" w:color="auto" w:fill="FFFFFF"/>
        <w:spacing w:before="100" w:beforeAutospacing="1" w:after="100" w:afterAutospacing="1" w:line="360" w:lineRule="auto"/>
        <w:rPr>
          <w:color w:val="333333"/>
          <w:szCs w:val="24"/>
          <w:lang w:val="es-MX" w:eastAsia="es-MX"/>
        </w:rPr>
      </w:pPr>
      <w:r>
        <w:rPr>
          <w:color w:val="333333"/>
          <w:szCs w:val="24"/>
          <w:lang w:val="es-MX" w:eastAsia="es-MX"/>
        </w:rPr>
        <w:t>Tiene que realizar la obra con exigencias pedidas mediante el contrato bajo la exigencia de los dueños.</w:t>
      </w:r>
    </w:p>
    <w:p w:rsidR="00425505" w:rsidRDefault="00602CD0" w:rsidP="00474EF0">
      <w:pPr>
        <w:pStyle w:val="Prrafodelista"/>
        <w:numPr>
          <w:ilvl w:val="0"/>
          <w:numId w:val="5"/>
        </w:numPr>
        <w:shd w:val="clear" w:color="auto" w:fill="FFFFFF"/>
        <w:spacing w:before="100" w:beforeAutospacing="1" w:after="100" w:afterAutospacing="1" w:line="360" w:lineRule="auto"/>
        <w:rPr>
          <w:color w:val="333333"/>
          <w:szCs w:val="24"/>
          <w:lang w:val="es-MX" w:eastAsia="es-MX"/>
        </w:rPr>
      </w:pPr>
      <w:r>
        <w:rPr>
          <w:color w:val="333333"/>
          <w:szCs w:val="24"/>
          <w:lang w:val="es-MX" w:eastAsia="es-MX"/>
        </w:rPr>
        <w:t>Se debe entregar la obra en el plazo pactado en el contrato, ya que en el caso de no entregarse en el plazo acordado, esto se puedo dirigir a los tribunales.</w:t>
      </w:r>
      <w:bookmarkStart w:id="27" w:name="_Toc105159948"/>
      <w:sdt>
        <w:sdtPr>
          <w:rPr>
            <w:color w:val="333333"/>
            <w:szCs w:val="24"/>
            <w:lang w:val="es-MX" w:eastAsia="es-MX"/>
          </w:rPr>
          <w:id w:val="97463868"/>
          <w:citation/>
        </w:sdtPr>
        <w:sdtContent>
          <w:r>
            <w:rPr>
              <w:color w:val="333333"/>
              <w:szCs w:val="24"/>
              <w:lang w:val="es-MX" w:eastAsia="es-MX"/>
            </w:rPr>
            <w:fldChar w:fldCharType="begin"/>
          </w:r>
          <w:r>
            <w:rPr>
              <w:color w:val="333333"/>
              <w:szCs w:val="24"/>
              <w:lang w:val="es-MX" w:eastAsia="es-MX"/>
            </w:rPr>
            <w:instrText xml:space="preserve"> CITATION Ele212 \l 2058 </w:instrText>
          </w:r>
          <w:r>
            <w:rPr>
              <w:color w:val="333333"/>
              <w:szCs w:val="24"/>
              <w:lang w:val="es-MX" w:eastAsia="es-MX"/>
            </w:rPr>
            <w:fldChar w:fldCharType="separate"/>
          </w:r>
          <w:r w:rsidR="006F5C0D">
            <w:rPr>
              <w:noProof/>
              <w:color w:val="333333"/>
              <w:szCs w:val="24"/>
              <w:lang w:val="es-MX" w:eastAsia="es-MX"/>
            </w:rPr>
            <w:t xml:space="preserve"> </w:t>
          </w:r>
          <w:r w:rsidR="006F5C0D" w:rsidRPr="006F5C0D">
            <w:rPr>
              <w:noProof/>
              <w:color w:val="333333"/>
              <w:szCs w:val="24"/>
              <w:lang w:val="es-MX" w:eastAsia="es-MX"/>
            </w:rPr>
            <w:t>(Trujillo, 2021)</w:t>
          </w:r>
          <w:r>
            <w:rPr>
              <w:color w:val="333333"/>
              <w:szCs w:val="24"/>
              <w:lang w:val="es-MX" w:eastAsia="es-MX"/>
            </w:rPr>
            <w:fldChar w:fldCharType="end"/>
          </w:r>
        </w:sdtContent>
      </w:sdt>
      <w:bookmarkEnd w:id="27"/>
    </w:p>
    <w:p w:rsidR="00803D51" w:rsidRDefault="00803D51" w:rsidP="006D29E8">
      <w:pPr>
        <w:pStyle w:val="Prrafodelista"/>
        <w:shd w:val="clear" w:color="auto" w:fill="FFFFFF"/>
        <w:spacing w:before="100" w:beforeAutospacing="1" w:after="100" w:afterAutospacing="1" w:line="360" w:lineRule="auto"/>
        <w:ind w:left="1440" w:firstLine="0"/>
        <w:jc w:val="center"/>
        <w:rPr>
          <w:b/>
          <w:color w:val="333333"/>
          <w:szCs w:val="24"/>
          <w:lang w:val="es-MX" w:eastAsia="es-MX"/>
        </w:rPr>
      </w:pPr>
    </w:p>
    <w:p w:rsidR="00FA1F81" w:rsidRDefault="007E1221" w:rsidP="0085308E">
      <w:pPr>
        <w:pStyle w:val="Ttulo2"/>
        <w:rPr>
          <w:lang w:val="es-MX" w:eastAsia="es-MX"/>
        </w:rPr>
      </w:pPr>
      <w:bookmarkStart w:id="28" w:name="_Toc145518285"/>
      <w:r>
        <w:rPr>
          <w:lang w:val="es-MX" w:eastAsia="es-MX"/>
        </w:rPr>
        <w:lastRenderedPageBreak/>
        <w:t>1.8</w:t>
      </w:r>
      <w:r w:rsidR="0085308E">
        <w:rPr>
          <w:lang w:val="es-MX" w:eastAsia="es-MX"/>
        </w:rPr>
        <w:t xml:space="preserve">. </w:t>
      </w:r>
      <w:r w:rsidR="00FA1F81" w:rsidRPr="00FA1F81">
        <w:rPr>
          <w:lang w:val="es-MX" w:eastAsia="es-MX"/>
        </w:rPr>
        <w:t>Marco Conceptual</w:t>
      </w:r>
      <w:bookmarkEnd w:id="28"/>
    </w:p>
    <w:p w:rsidR="006A2F76" w:rsidRPr="00826E01" w:rsidRDefault="007E1221" w:rsidP="00826E01">
      <w:pPr>
        <w:rPr>
          <w:b/>
        </w:rPr>
      </w:pPr>
      <w:bookmarkStart w:id="29" w:name="_Toc105159952"/>
      <w:r>
        <w:rPr>
          <w:b/>
        </w:rPr>
        <w:t>1.8</w:t>
      </w:r>
      <w:r w:rsidR="0085308E" w:rsidRPr="00826E01">
        <w:rPr>
          <w:b/>
        </w:rPr>
        <w:t xml:space="preserve">.1 </w:t>
      </w:r>
      <w:r w:rsidR="00FA1F81" w:rsidRPr="00826E01">
        <w:rPr>
          <w:b/>
        </w:rPr>
        <w:t>Contratistas</w:t>
      </w:r>
      <w:bookmarkEnd w:id="29"/>
    </w:p>
    <w:p w:rsidR="006A2F76" w:rsidRPr="006A2F76" w:rsidRDefault="006A2F76" w:rsidP="00A91EC6">
      <w:r>
        <w:t xml:space="preserve">Empresario o también llamado trabajador independiente capacitado para la contratación con la administración pública o entidades privadas, reúne las condiciones que </w:t>
      </w:r>
      <w:r w:rsidR="000B58BF" w:rsidRPr="000B58BF">
        <w:t>impone reglas específicas sobre las adquisiciones del sector público, incluida la capacidad, y no está gravado con prohibiciones contractuales y reconocimiento de tecnología económica, financiera, técnica o experiencia para pagar.</w:t>
      </w:r>
      <w:r w:rsidR="00A91EC6">
        <w:t xml:space="preserve"> </w:t>
      </w:r>
      <w:sdt>
        <w:sdtPr>
          <w:id w:val="-1988236654"/>
          <w:citation/>
        </w:sdtPr>
        <w:sdtContent>
          <w:r w:rsidR="00A91EC6">
            <w:fldChar w:fldCharType="begin"/>
          </w:r>
          <w:r w:rsidR="00A91EC6">
            <w:rPr>
              <w:lang w:val="es-MX"/>
            </w:rPr>
            <w:instrText xml:space="preserve"> CITATION Jav15 \l 2058 </w:instrText>
          </w:r>
          <w:r w:rsidR="00A91EC6">
            <w:fldChar w:fldCharType="separate"/>
          </w:r>
          <w:r w:rsidR="006F5C0D" w:rsidRPr="006F5C0D">
            <w:rPr>
              <w:noProof/>
              <w:lang w:val="es-MX"/>
            </w:rPr>
            <w:t>(Navarro, 2015)</w:t>
          </w:r>
          <w:r w:rsidR="00A91EC6">
            <w:fldChar w:fldCharType="end"/>
          </w:r>
        </w:sdtContent>
      </w:sdt>
    </w:p>
    <w:p w:rsidR="00425505" w:rsidRDefault="007E1221" w:rsidP="00425505">
      <w:pPr>
        <w:rPr>
          <w:b/>
        </w:rPr>
      </w:pPr>
      <w:bookmarkStart w:id="30" w:name="_Toc105159953"/>
      <w:r>
        <w:rPr>
          <w:b/>
        </w:rPr>
        <w:t>1.8</w:t>
      </w:r>
      <w:r w:rsidR="00826E01">
        <w:rPr>
          <w:b/>
        </w:rPr>
        <w:t xml:space="preserve">.2 </w:t>
      </w:r>
      <w:r w:rsidR="00FA1F81" w:rsidRPr="006A2F76">
        <w:rPr>
          <w:b/>
        </w:rPr>
        <w:t>Subcontratistas</w:t>
      </w:r>
      <w:bookmarkEnd w:id="30"/>
    </w:p>
    <w:p w:rsidR="00425505" w:rsidRPr="00425505" w:rsidRDefault="00425505" w:rsidP="00425505">
      <w:r>
        <w:t xml:space="preserve">Un subcontratista es la persona que es contratada por un contratista para realizar una tarea específica como parte de un proyecto general. El subcontratista puede hacer las veces necesarias de techador, albañil, fontanero y más trabajos, la ventaja de este es que realiza sus trabajos sin el gasto de la contratación, en menor tiempo, y garantizando la calidad de su trabajo. </w:t>
      </w:r>
      <w:sdt>
        <w:sdtPr>
          <w:id w:val="1781300395"/>
          <w:citation/>
        </w:sdtPr>
        <w:sdtContent>
          <w:r>
            <w:fldChar w:fldCharType="begin"/>
          </w:r>
          <w:r>
            <w:rPr>
              <w:lang w:val="es-MX"/>
            </w:rPr>
            <w:instrText xml:space="preserve"> CITATION Con20 \l 2058 </w:instrText>
          </w:r>
          <w:r>
            <w:fldChar w:fldCharType="separate"/>
          </w:r>
          <w:r w:rsidR="006F5C0D" w:rsidRPr="006F5C0D">
            <w:rPr>
              <w:noProof/>
              <w:lang w:val="es-MX"/>
            </w:rPr>
            <w:t>(Contratistas, 2020)</w:t>
          </w:r>
          <w:r>
            <w:fldChar w:fldCharType="end"/>
          </w:r>
        </w:sdtContent>
      </w:sdt>
    </w:p>
    <w:p w:rsidR="00FA1F81" w:rsidRDefault="007E1221" w:rsidP="00A91EC6">
      <w:pPr>
        <w:rPr>
          <w:b/>
        </w:rPr>
      </w:pPr>
      <w:bookmarkStart w:id="31" w:name="_Toc105159954"/>
      <w:r>
        <w:rPr>
          <w:b/>
        </w:rPr>
        <w:t>1.8</w:t>
      </w:r>
      <w:r w:rsidR="00826E01">
        <w:rPr>
          <w:b/>
        </w:rPr>
        <w:t xml:space="preserve">.3 </w:t>
      </w:r>
      <w:r w:rsidR="00FA1F81" w:rsidRPr="006A2F76">
        <w:rPr>
          <w:b/>
        </w:rPr>
        <w:t>Estrategias</w:t>
      </w:r>
      <w:bookmarkEnd w:id="31"/>
    </w:p>
    <w:p w:rsidR="00425505" w:rsidRDefault="00425505" w:rsidP="00A91EC6">
      <w:pPr>
        <w:rPr>
          <w:rFonts w:cs="Times New Roman"/>
          <w:iCs/>
          <w:szCs w:val="24"/>
          <w:shd w:val="clear" w:color="auto" w:fill="FFFFFF"/>
        </w:rPr>
      </w:pPr>
      <w:r>
        <w:t>Estrategia nace de los términos griegos “</w:t>
      </w:r>
      <w:proofErr w:type="spellStart"/>
      <w:r>
        <w:t>stratos</w:t>
      </w:r>
      <w:proofErr w:type="spellEnd"/>
      <w:r>
        <w:t>” (</w:t>
      </w:r>
      <w:proofErr w:type="spellStart"/>
      <w:r>
        <w:t>éjercito</w:t>
      </w:r>
      <w:proofErr w:type="spellEnd"/>
      <w:r>
        <w:t>) “</w:t>
      </w:r>
      <w:proofErr w:type="spellStart"/>
      <w:r>
        <w:t>agein</w:t>
      </w:r>
      <w:proofErr w:type="spellEnd"/>
      <w:r>
        <w:t xml:space="preserve">” (guía), lo que significa guía del ejército, esto significa que estrategia viene o surge de una concepción militar. La podemos definir como el puente que existe entre las políticas o los objetivos más importantes para llegar a metas concretas. </w:t>
      </w:r>
      <w:r w:rsidRPr="00425505">
        <w:rPr>
          <w:rFonts w:cs="Times New Roman"/>
          <w:i/>
          <w:iCs/>
          <w:szCs w:val="24"/>
          <w:shd w:val="clear" w:color="auto" w:fill="FFFFFF"/>
        </w:rPr>
        <w:t>“La ciencia o el arte de combinar y emplear los medios de guerra en la planificación y dirección de grandes movimientos y operaciones militares.”</w:t>
      </w:r>
      <w:r>
        <w:rPr>
          <w:rFonts w:cs="Times New Roman"/>
          <w:iCs/>
          <w:szCs w:val="24"/>
          <w:shd w:val="clear" w:color="auto" w:fill="FFFFFF"/>
        </w:rPr>
        <w:t xml:space="preserve"> </w:t>
      </w:r>
    </w:p>
    <w:p w:rsidR="0085308E" w:rsidRPr="007E1221" w:rsidRDefault="00425505" w:rsidP="007E1221">
      <w:r>
        <w:rPr>
          <w:rFonts w:cs="Times New Roman"/>
          <w:iCs/>
          <w:szCs w:val="24"/>
          <w:shd w:val="clear" w:color="auto" w:fill="FFFFFF"/>
        </w:rPr>
        <w:t xml:space="preserve">En administración y negocios, se la define como un campo para la toma de decisiones, estas que ocurren diariamente en las empresas, que abarca todo como inversiones de capital hasta prioridades operativas, desde el marketing hasta las contrataciones, y como cada individuo bajara su lista de labores pendientes al iniciar el día. </w:t>
      </w:r>
      <w:sdt>
        <w:sdtPr>
          <w:rPr>
            <w:rFonts w:cs="Times New Roman"/>
            <w:iCs/>
            <w:szCs w:val="24"/>
            <w:shd w:val="clear" w:color="auto" w:fill="FFFFFF"/>
          </w:rPr>
          <w:id w:val="-1024780357"/>
          <w:citation/>
        </w:sdtPr>
        <w:sdtContent>
          <w:r>
            <w:rPr>
              <w:rFonts w:cs="Times New Roman"/>
              <w:iCs/>
              <w:szCs w:val="24"/>
              <w:shd w:val="clear" w:color="auto" w:fill="FFFFFF"/>
            </w:rPr>
            <w:fldChar w:fldCharType="begin"/>
          </w:r>
          <w:r>
            <w:rPr>
              <w:rFonts w:cs="Times New Roman"/>
              <w:iCs/>
              <w:szCs w:val="24"/>
              <w:shd w:val="clear" w:color="auto" w:fill="FFFFFF"/>
              <w:lang w:val="es-MX"/>
            </w:rPr>
            <w:instrText xml:space="preserve"> CITATION Gab13 \l 2058 </w:instrText>
          </w:r>
          <w:r>
            <w:rPr>
              <w:rFonts w:cs="Times New Roman"/>
              <w:iCs/>
              <w:szCs w:val="24"/>
              <w:shd w:val="clear" w:color="auto" w:fill="FFFFFF"/>
            </w:rPr>
            <w:fldChar w:fldCharType="separate"/>
          </w:r>
          <w:r w:rsidR="006F5C0D" w:rsidRPr="006F5C0D">
            <w:rPr>
              <w:rFonts w:cs="Times New Roman"/>
              <w:noProof/>
              <w:szCs w:val="24"/>
              <w:shd w:val="clear" w:color="auto" w:fill="FFFFFF"/>
              <w:lang w:val="es-MX"/>
            </w:rPr>
            <w:t>(Roncancio, 2013)</w:t>
          </w:r>
          <w:r>
            <w:rPr>
              <w:rFonts w:cs="Times New Roman"/>
              <w:iCs/>
              <w:szCs w:val="24"/>
              <w:shd w:val="clear" w:color="auto" w:fill="FFFFFF"/>
            </w:rPr>
            <w:fldChar w:fldCharType="end"/>
          </w:r>
        </w:sdtContent>
      </w:sdt>
      <w:bookmarkStart w:id="32" w:name="_Toc105159955"/>
    </w:p>
    <w:p w:rsidR="00FA1F81" w:rsidRDefault="007E1221" w:rsidP="00A91EC6">
      <w:pPr>
        <w:rPr>
          <w:b/>
        </w:rPr>
      </w:pPr>
      <w:r>
        <w:rPr>
          <w:b/>
        </w:rPr>
        <w:t>1.8</w:t>
      </w:r>
      <w:r w:rsidR="00826E01">
        <w:rPr>
          <w:b/>
        </w:rPr>
        <w:t xml:space="preserve">.4 </w:t>
      </w:r>
      <w:r w:rsidR="00FA1F81" w:rsidRPr="006A2F76">
        <w:rPr>
          <w:b/>
        </w:rPr>
        <w:t>Competidores</w:t>
      </w:r>
      <w:bookmarkEnd w:id="32"/>
    </w:p>
    <w:p w:rsidR="00425505" w:rsidRDefault="00425505" w:rsidP="00A91EC6">
      <w:r>
        <w:t xml:space="preserve">Cuando hablamos de competidores nos referimos a una persona individual o jurídica que rivaliza dentro de un mercado, ofreciendo bienes y servicios para lograr tener un beneficio económico. </w:t>
      </w:r>
    </w:p>
    <w:p w:rsidR="00425505" w:rsidRDefault="00425505" w:rsidP="00A91EC6">
      <w:r>
        <w:lastRenderedPageBreak/>
        <w:t>Cuando nos referimos a la persona individual hablamos de un sujeto  que ofrece sus servicios en el mercado laboral, buscando tener una obtención en un puesto de trabajo y teniendo como beneficio una remuneración de salario justo de acuerdo a las leyes.</w:t>
      </w:r>
    </w:p>
    <w:p w:rsidR="00425505" w:rsidRPr="00425505" w:rsidRDefault="00425505" w:rsidP="00A91EC6">
      <w:r>
        <w:t xml:space="preserve">Cuando hablamos de personas jurídicas, nos referimos a empresas constituidas que ofrecen bienes y servicios en el sector laboral, cuando una empresa habla de competencia, se refiere a lo que los consumidores prefieren de los bienes y productos que ofrece otras empresas. </w:t>
      </w:r>
      <w:sdt>
        <w:sdtPr>
          <w:id w:val="-728069102"/>
          <w:citation/>
        </w:sdtPr>
        <w:sdtContent>
          <w:r>
            <w:fldChar w:fldCharType="begin"/>
          </w:r>
          <w:r>
            <w:rPr>
              <w:lang w:val="es-MX"/>
            </w:rPr>
            <w:instrText xml:space="preserve"> CITATION Myr20 \l 2058 </w:instrText>
          </w:r>
          <w:r>
            <w:fldChar w:fldCharType="separate"/>
          </w:r>
          <w:r w:rsidR="006F5C0D" w:rsidRPr="006F5C0D">
            <w:rPr>
              <w:noProof/>
              <w:lang w:val="es-MX"/>
            </w:rPr>
            <w:t>(Quiroa, 2020)</w:t>
          </w:r>
          <w:r>
            <w:fldChar w:fldCharType="end"/>
          </w:r>
        </w:sdtContent>
      </w:sdt>
    </w:p>
    <w:p w:rsidR="00FA1F81" w:rsidRDefault="007E1221" w:rsidP="00A91EC6">
      <w:pPr>
        <w:rPr>
          <w:b/>
        </w:rPr>
      </w:pPr>
      <w:bookmarkStart w:id="33" w:name="_Toc105159956"/>
      <w:r>
        <w:rPr>
          <w:b/>
        </w:rPr>
        <w:t>1.8</w:t>
      </w:r>
      <w:r w:rsidR="00826E01">
        <w:rPr>
          <w:b/>
        </w:rPr>
        <w:t xml:space="preserve">.5 </w:t>
      </w:r>
      <w:r w:rsidR="00FA1F81" w:rsidRPr="006A2F76">
        <w:rPr>
          <w:b/>
        </w:rPr>
        <w:t>Obras Civiles</w:t>
      </w:r>
      <w:bookmarkEnd w:id="33"/>
    </w:p>
    <w:p w:rsidR="00425505" w:rsidRPr="00425505" w:rsidRDefault="00425505" w:rsidP="00A91EC6">
      <w:r w:rsidRPr="00425505">
        <w:t xml:space="preserve">La noción de obra civil está vinculado con el desarrollo de infraestructuras </w:t>
      </w:r>
      <w:r>
        <w:t xml:space="preserve">para la población. Cuando hablamos de obra civil nos referimos a la adopción de la física, la química, la geología y el cálculo para la edificación relacionada con el transporte, la hidráulica, entre otras. Este abarco un gran grupo de trabajos pertenecientes a la ingeniería geotécnica, la ingeniera estructural, la ingeniería de transporte e infraestructura vial y la ingeniería hidráulica. </w:t>
      </w:r>
      <w:sdt>
        <w:sdtPr>
          <w:id w:val="-1183503589"/>
          <w:citation/>
        </w:sdtPr>
        <w:sdtContent>
          <w:r>
            <w:fldChar w:fldCharType="begin"/>
          </w:r>
          <w:r>
            <w:rPr>
              <w:lang w:val="es-MX"/>
            </w:rPr>
            <w:instrText xml:space="preserve"> CITATION Jua11 \l 2058 </w:instrText>
          </w:r>
          <w:r>
            <w:fldChar w:fldCharType="separate"/>
          </w:r>
          <w:r w:rsidR="006F5C0D" w:rsidRPr="006F5C0D">
            <w:rPr>
              <w:noProof/>
              <w:lang w:val="es-MX"/>
            </w:rPr>
            <w:t>(Jualián Pérez, 2011)</w:t>
          </w:r>
          <w:r>
            <w:fldChar w:fldCharType="end"/>
          </w:r>
        </w:sdtContent>
      </w:sdt>
      <w:r>
        <w:t xml:space="preserve"> </w:t>
      </w:r>
    </w:p>
    <w:p w:rsidR="00425505" w:rsidRPr="00425505" w:rsidRDefault="00425505" w:rsidP="00A91EC6"/>
    <w:p w:rsidR="00FA1F81" w:rsidRDefault="007E1221" w:rsidP="00A91EC6">
      <w:pPr>
        <w:rPr>
          <w:b/>
        </w:rPr>
      </w:pPr>
      <w:r>
        <w:rPr>
          <w:b/>
        </w:rPr>
        <w:t>1.8</w:t>
      </w:r>
      <w:r w:rsidR="00826E01">
        <w:rPr>
          <w:b/>
        </w:rPr>
        <w:t xml:space="preserve">.6 </w:t>
      </w:r>
      <w:r w:rsidR="00DC45CA">
        <w:rPr>
          <w:b/>
        </w:rPr>
        <w:t>Sectores estratégicos</w:t>
      </w:r>
    </w:p>
    <w:p w:rsidR="00DC45CA" w:rsidRPr="00DC45CA" w:rsidRDefault="00DC45CA" w:rsidP="00A91EC6">
      <w:r>
        <w:t xml:space="preserve">Un sector estratégico es tomado en cuento como un sector de gran importancia para el conjunto de la economía de un país. Si los sectores estratégicos no habrían la calidad de vida de las personas  podría verse afectada. A los sectores estratégicos los regulan el gobierno dada su importancia en la economía y el bien estar social. </w:t>
      </w:r>
      <w:sdt>
        <w:sdtPr>
          <w:id w:val="961847287"/>
          <w:citation/>
        </w:sdtPr>
        <w:sdtContent>
          <w:r>
            <w:fldChar w:fldCharType="begin"/>
          </w:r>
          <w:r>
            <w:rPr>
              <w:lang w:val="es-MX"/>
            </w:rPr>
            <w:instrText xml:space="preserve"> CITATION Fra20 \l 2058 </w:instrText>
          </w:r>
          <w:r>
            <w:fldChar w:fldCharType="separate"/>
          </w:r>
          <w:r w:rsidR="006F5C0D" w:rsidRPr="006F5C0D">
            <w:rPr>
              <w:noProof/>
              <w:lang w:val="es-MX"/>
            </w:rPr>
            <w:t>(Morales, 2020)</w:t>
          </w:r>
          <w:r>
            <w:fldChar w:fldCharType="end"/>
          </w:r>
        </w:sdtContent>
      </w:sdt>
    </w:p>
    <w:p w:rsidR="00FA1F81" w:rsidRDefault="007E1221" w:rsidP="00A91EC6">
      <w:pPr>
        <w:rPr>
          <w:b/>
        </w:rPr>
      </w:pPr>
      <w:r>
        <w:rPr>
          <w:b/>
        </w:rPr>
        <w:t>1.8</w:t>
      </w:r>
      <w:r w:rsidR="00826E01">
        <w:rPr>
          <w:b/>
        </w:rPr>
        <w:t xml:space="preserve">.7 </w:t>
      </w:r>
      <w:r w:rsidR="00425505">
        <w:rPr>
          <w:b/>
        </w:rPr>
        <w:t xml:space="preserve">Misión </w:t>
      </w:r>
    </w:p>
    <w:p w:rsidR="00DC45CA" w:rsidRPr="00DC45CA" w:rsidRDefault="00DC45CA" w:rsidP="00A91EC6">
      <w:r>
        <w:t>La existencia de una empresa depende de su motivo, propósito, fin o razón porque hace referencia a lo que se pretende cumplir o llegar en su entorno o sistema social, lo que pretende</w:t>
      </w:r>
      <w:r w:rsidR="00711F97">
        <w:t xml:space="preserve"> hacer y para quien lo va hacer. Esta es influenciada por algunos factores como: la historia de la empresa, los factores internos de su entorno, las preferencias de la gerencia y de los propietarios, los recursos disponibles, y sus capacidades distintivas. Misión se clasifica como lo que una empresa trata de realizar o hacer en la actualidad por sus clientes. </w:t>
      </w:r>
      <w:sdt>
        <w:sdtPr>
          <w:id w:val="970332458"/>
          <w:citation/>
        </w:sdtPr>
        <w:sdtContent>
          <w:r w:rsidR="00711F97">
            <w:fldChar w:fldCharType="begin"/>
          </w:r>
          <w:r w:rsidR="00711F97">
            <w:rPr>
              <w:lang w:val="es-MX"/>
            </w:rPr>
            <w:instrText xml:space="preserve"> CITATION Iva06 \l 2058 </w:instrText>
          </w:r>
          <w:r w:rsidR="00711F97">
            <w:fldChar w:fldCharType="separate"/>
          </w:r>
          <w:r w:rsidR="006F5C0D" w:rsidRPr="006F5C0D">
            <w:rPr>
              <w:noProof/>
              <w:lang w:val="es-MX"/>
            </w:rPr>
            <w:t>(Thompson, 2006)</w:t>
          </w:r>
          <w:r w:rsidR="00711F97">
            <w:fldChar w:fldCharType="end"/>
          </w:r>
        </w:sdtContent>
      </w:sdt>
    </w:p>
    <w:p w:rsidR="00711F97" w:rsidRDefault="00711F97" w:rsidP="00A91EC6">
      <w:pPr>
        <w:rPr>
          <w:b/>
        </w:rPr>
      </w:pPr>
    </w:p>
    <w:p w:rsidR="00FA1F81" w:rsidRDefault="007E1221" w:rsidP="00A91EC6">
      <w:pPr>
        <w:rPr>
          <w:b/>
        </w:rPr>
      </w:pPr>
      <w:r>
        <w:rPr>
          <w:b/>
        </w:rPr>
        <w:lastRenderedPageBreak/>
        <w:t>1.8</w:t>
      </w:r>
      <w:r w:rsidR="00826E01">
        <w:rPr>
          <w:b/>
        </w:rPr>
        <w:t xml:space="preserve">.8 </w:t>
      </w:r>
      <w:r w:rsidR="00DC45CA">
        <w:rPr>
          <w:b/>
        </w:rPr>
        <w:t>Meta</w:t>
      </w:r>
    </w:p>
    <w:p w:rsidR="00902FFC" w:rsidRPr="00902FFC" w:rsidRDefault="000B58BF" w:rsidP="00A91EC6">
      <w:r w:rsidRPr="000B58BF">
        <w:t>Meta viene del latín. En esta lengua significa en el circo romano la secuencia de conos en cada esquina de la pista y se refiere a un objetivo o desenlace conc</w:t>
      </w:r>
      <w:r w:rsidR="007A74F6">
        <w:t>reto que se espera más adelante de</w:t>
      </w:r>
      <w:r w:rsidRPr="000B58BF">
        <w:t xml:space="preserve"> </w:t>
      </w:r>
      <w:r w:rsidR="00902FFC">
        <w:t>haber realizado alguna acción o trasladarse a una trayectoria</w:t>
      </w:r>
      <w:r w:rsidR="000770A1">
        <w:t xml:space="preserve">, esto quiere decir que se trata de aquello que se espera conseguir o lograr, después </w:t>
      </w:r>
      <w:r w:rsidR="008C5877">
        <w:t xml:space="preserve">de haber iniciado una proceso. </w:t>
      </w:r>
      <w:sdt>
        <w:sdtPr>
          <w:id w:val="1201677281"/>
          <w:citation/>
        </w:sdtPr>
        <w:sdtContent>
          <w:r w:rsidR="008C5877">
            <w:fldChar w:fldCharType="begin"/>
          </w:r>
          <w:r w:rsidR="008C5877">
            <w:rPr>
              <w:lang w:val="es-MX"/>
            </w:rPr>
            <w:instrText xml:space="preserve"> CITATION Jul09 \l 2058 </w:instrText>
          </w:r>
          <w:r w:rsidR="008C5877">
            <w:fldChar w:fldCharType="separate"/>
          </w:r>
          <w:r w:rsidR="006F5C0D" w:rsidRPr="006F5C0D">
            <w:rPr>
              <w:noProof/>
              <w:lang w:val="es-MX"/>
            </w:rPr>
            <w:t>(Gardey, 2009)</w:t>
          </w:r>
          <w:r w:rsidR="008C5877">
            <w:fldChar w:fldCharType="end"/>
          </w:r>
        </w:sdtContent>
      </w:sdt>
    </w:p>
    <w:p w:rsidR="00FA1F81" w:rsidRDefault="007E1221" w:rsidP="00A91EC6">
      <w:pPr>
        <w:rPr>
          <w:b/>
        </w:rPr>
      </w:pPr>
      <w:r>
        <w:rPr>
          <w:b/>
        </w:rPr>
        <w:t>1.8</w:t>
      </w:r>
      <w:r w:rsidR="00826E01">
        <w:rPr>
          <w:b/>
        </w:rPr>
        <w:t xml:space="preserve">.9 </w:t>
      </w:r>
      <w:r w:rsidR="00DC45CA">
        <w:rPr>
          <w:b/>
        </w:rPr>
        <w:t>Visión</w:t>
      </w:r>
    </w:p>
    <w:p w:rsidR="00711F97" w:rsidRPr="00711F97" w:rsidRDefault="00711F97" w:rsidP="00A91EC6">
      <w:r>
        <w:t xml:space="preserve">Visión se refiere el ver más allá, en tiempo y espacio y por encima de los demás, es tener imaginación </w:t>
      </w:r>
      <w:r w:rsidR="00902FFC">
        <w:t xml:space="preserve">del futuro que se pretende alcanzar.  En la administración es un complemento de la misión, puede ser comprendida como la brújula, ese complemento que otorga la confianza de que todo va por la dirección o sentido correcto, así, la visión podía parecerse a un telescopio con el cual se define el camino a seguir. </w:t>
      </w:r>
      <w:sdt>
        <w:sdtPr>
          <w:id w:val="975563194"/>
          <w:citation/>
        </w:sdtPr>
        <w:sdtContent>
          <w:r w:rsidR="00902FFC">
            <w:fldChar w:fldCharType="begin"/>
          </w:r>
          <w:r w:rsidR="00902FFC">
            <w:rPr>
              <w:lang w:val="es-MX"/>
            </w:rPr>
            <w:instrText xml:space="preserve"> CITATION Wil20 \l 2058 </w:instrText>
          </w:r>
          <w:r w:rsidR="00902FFC">
            <w:fldChar w:fldCharType="separate"/>
          </w:r>
          <w:r w:rsidR="006F5C0D" w:rsidRPr="006F5C0D">
            <w:rPr>
              <w:noProof/>
              <w:lang w:val="es-MX"/>
            </w:rPr>
            <w:t>(Amaya, 2020)</w:t>
          </w:r>
          <w:r w:rsidR="00902FFC">
            <w:fldChar w:fldCharType="end"/>
          </w:r>
        </w:sdtContent>
      </w:sdt>
    </w:p>
    <w:p w:rsidR="00FA1F81" w:rsidRDefault="00FA1F81" w:rsidP="00DC45CA">
      <w:pPr>
        <w:shd w:val="clear" w:color="auto" w:fill="FFFFFF"/>
        <w:spacing w:before="100" w:beforeAutospacing="1" w:after="100" w:afterAutospacing="1"/>
        <w:ind w:firstLine="0"/>
        <w:rPr>
          <w:b/>
          <w:color w:val="333333"/>
          <w:szCs w:val="24"/>
          <w:lang w:val="es-MX" w:eastAsia="es-MX"/>
        </w:rPr>
      </w:pPr>
    </w:p>
    <w:p w:rsidR="006B7927" w:rsidRDefault="006B7927" w:rsidP="00DC45CA">
      <w:pPr>
        <w:shd w:val="clear" w:color="auto" w:fill="FFFFFF"/>
        <w:spacing w:before="100" w:beforeAutospacing="1" w:after="100" w:afterAutospacing="1"/>
        <w:ind w:firstLine="0"/>
        <w:rPr>
          <w:b/>
          <w:color w:val="333333"/>
          <w:szCs w:val="24"/>
          <w:lang w:val="es-MX" w:eastAsia="es-MX"/>
        </w:rPr>
      </w:pPr>
    </w:p>
    <w:p w:rsidR="007E1221" w:rsidRDefault="007E1221" w:rsidP="00DC45CA">
      <w:pPr>
        <w:shd w:val="clear" w:color="auto" w:fill="FFFFFF"/>
        <w:spacing w:before="100" w:beforeAutospacing="1" w:after="100" w:afterAutospacing="1"/>
        <w:ind w:firstLine="0"/>
        <w:rPr>
          <w:b/>
          <w:color w:val="333333"/>
          <w:szCs w:val="24"/>
          <w:lang w:val="es-MX" w:eastAsia="es-MX"/>
        </w:rPr>
      </w:pPr>
    </w:p>
    <w:p w:rsidR="007E1221" w:rsidRDefault="007E1221" w:rsidP="00DC45CA">
      <w:pPr>
        <w:shd w:val="clear" w:color="auto" w:fill="FFFFFF"/>
        <w:spacing w:before="100" w:beforeAutospacing="1" w:after="100" w:afterAutospacing="1"/>
        <w:ind w:firstLine="0"/>
        <w:rPr>
          <w:b/>
          <w:color w:val="333333"/>
          <w:szCs w:val="24"/>
          <w:lang w:val="es-MX" w:eastAsia="es-MX"/>
        </w:rPr>
      </w:pPr>
    </w:p>
    <w:p w:rsidR="007E1221" w:rsidRDefault="007E1221" w:rsidP="00DC45CA">
      <w:pPr>
        <w:shd w:val="clear" w:color="auto" w:fill="FFFFFF"/>
        <w:spacing w:before="100" w:beforeAutospacing="1" w:after="100" w:afterAutospacing="1"/>
        <w:ind w:firstLine="0"/>
        <w:rPr>
          <w:b/>
          <w:color w:val="333333"/>
          <w:szCs w:val="24"/>
          <w:lang w:val="es-MX" w:eastAsia="es-MX"/>
        </w:rPr>
      </w:pPr>
    </w:p>
    <w:p w:rsidR="006B7927" w:rsidRDefault="006B7927" w:rsidP="00DC45CA">
      <w:pPr>
        <w:shd w:val="clear" w:color="auto" w:fill="FFFFFF"/>
        <w:spacing w:before="100" w:beforeAutospacing="1" w:after="100" w:afterAutospacing="1"/>
        <w:ind w:firstLine="0"/>
        <w:rPr>
          <w:b/>
          <w:color w:val="333333"/>
          <w:szCs w:val="24"/>
          <w:lang w:val="es-MX" w:eastAsia="es-MX"/>
        </w:rPr>
      </w:pPr>
    </w:p>
    <w:p w:rsidR="006B7927" w:rsidRDefault="006B7927" w:rsidP="00DC45CA">
      <w:pPr>
        <w:shd w:val="clear" w:color="auto" w:fill="FFFFFF"/>
        <w:spacing w:before="100" w:beforeAutospacing="1" w:after="100" w:afterAutospacing="1"/>
        <w:ind w:firstLine="0"/>
        <w:rPr>
          <w:b/>
          <w:color w:val="333333"/>
          <w:szCs w:val="24"/>
          <w:lang w:val="es-MX" w:eastAsia="es-MX"/>
        </w:rPr>
      </w:pPr>
    </w:p>
    <w:p w:rsidR="006B7927" w:rsidRDefault="006B7927" w:rsidP="00DC45CA">
      <w:pPr>
        <w:shd w:val="clear" w:color="auto" w:fill="FFFFFF"/>
        <w:spacing w:before="100" w:beforeAutospacing="1" w:after="100" w:afterAutospacing="1"/>
        <w:ind w:firstLine="0"/>
        <w:rPr>
          <w:b/>
          <w:color w:val="333333"/>
          <w:szCs w:val="24"/>
          <w:lang w:val="es-MX" w:eastAsia="es-MX"/>
        </w:rPr>
      </w:pPr>
    </w:p>
    <w:p w:rsidR="006B7927" w:rsidRDefault="006B7927" w:rsidP="00DC45CA">
      <w:pPr>
        <w:shd w:val="clear" w:color="auto" w:fill="FFFFFF"/>
        <w:spacing w:before="100" w:beforeAutospacing="1" w:after="100" w:afterAutospacing="1"/>
        <w:ind w:firstLine="0"/>
        <w:rPr>
          <w:b/>
          <w:color w:val="333333"/>
          <w:szCs w:val="24"/>
          <w:lang w:val="es-MX" w:eastAsia="es-MX"/>
        </w:rPr>
      </w:pPr>
    </w:p>
    <w:p w:rsidR="00826E01" w:rsidRDefault="007E1221" w:rsidP="007E1221">
      <w:pPr>
        <w:pStyle w:val="Ttulo2"/>
      </w:pPr>
      <w:bookmarkStart w:id="34" w:name="_Toc105159962"/>
      <w:bookmarkStart w:id="35" w:name="_Toc145518286"/>
      <w:r>
        <w:lastRenderedPageBreak/>
        <w:t>Fundamentación</w:t>
      </w:r>
      <w:r w:rsidR="00826E01">
        <w:t xml:space="preserve"> Legal</w:t>
      </w:r>
      <w:bookmarkEnd w:id="34"/>
      <w:bookmarkEnd w:id="35"/>
    </w:p>
    <w:p w:rsidR="00826E01" w:rsidRPr="00FA1D4B" w:rsidRDefault="007E1221" w:rsidP="004372A1">
      <w:pPr>
        <w:pStyle w:val="Ttulo2"/>
        <w:rPr>
          <w:lang w:val="es-ES_tradnl"/>
        </w:rPr>
      </w:pPr>
      <w:bookmarkStart w:id="36" w:name="_Toc105133737"/>
      <w:bookmarkStart w:id="37" w:name="_Toc105133699"/>
      <w:bookmarkStart w:id="38" w:name="_Toc105159963"/>
      <w:bookmarkStart w:id="39" w:name="_Toc145518287"/>
      <w:r>
        <w:rPr>
          <w:lang w:val="es-ES_tradnl"/>
        </w:rPr>
        <w:t>1.9</w:t>
      </w:r>
      <w:r w:rsidR="008B5286">
        <w:rPr>
          <w:lang w:val="es-ES_tradnl"/>
        </w:rPr>
        <w:t xml:space="preserve"> </w:t>
      </w:r>
      <w:r w:rsidR="00826E01" w:rsidRPr="00FA1D4B">
        <w:rPr>
          <w:lang w:val="es-ES_tradnl"/>
        </w:rPr>
        <w:t>Ley de seguridad de</w:t>
      </w:r>
      <w:bookmarkEnd w:id="36"/>
      <w:bookmarkEnd w:id="37"/>
      <w:r w:rsidR="00826E01" w:rsidRPr="00FA1D4B">
        <w:rPr>
          <w:lang w:val="es-ES_tradnl"/>
        </w:rPr>
        <w:t xml:space="preserve"> trabajos en alturas</w:t>
      </w:r>
      <w:bookmarkEnd w:id="38"/>
      <w:r w:rsidR="008B5286">
        <w:rPr>
          <w:lang w:val="es-ES_tradnl"/>
        </w:rPr>
        <w:t>.</w:t>
      </w:r>
      <w:bookmarkEnd w:id="39"/>
    </w:p>
    <w:p w:rsidR="007A74F6" w:rsidRDefault="008E48E3" w:rsidP="00F47CF6">
      <w:bookmarkStart w:id="40" w:name="_Toc105159964"/>
      <w:r w:rsidRPr="008E48E3">
        <w:rPr>
          <w:b/>
        </w:rPr>
        <w:t>Art. 3.- Materiales empleados.-</w:t>
      </w:r>
      <w:r>
        <w:t xml:space="preserve"> </w:t>
      </w:r>
      <w:r w:rsidR="007A74F6" w:rsidRPr="007A74F6">
        <w:t>Todos los materiales deberán ser de buena calidad y libres de defectos visibles, tener la resistencia necesaria para resistir las fuerzas a las que están sometidos, con un factor de seguridad apropiado, mantenerse en buenas condiciones y serán reemplazados cuando ya no respondan</w:t>
      </w:r>
      <w:r w:rsidR="007A74F6">
        <w:t xml:space="preserve"> estos requisitos. </w:t>
      </w:r>
    </w:p>
    <w:p w:rsidR="008E48E3" w:rsidRDefault="008E48E3" w:rsidP="00F47CF6">
      <w:r w:rsidRPr="008E48E3">
        <w:rPr>
          <w:b/>
        </w:rPr>
        <w:t>Art. 4.- Sobrecargas.-</w:t>
      </w:r>
      <w:r>
        <w:t xml:space="preserve"> </w:t>
      </w:r>
    </w:p>
    <w:p w:rsidR="007A74F6" w:rsidRDefault="007A74F6" w:rsidP="007A74F6">
      <w:r>
        <w:t xml:space="preserve">1. Las estructuras no deben llenarse con materiales, equipos o cualquier carga que pueda colapsarlas, se deben extremar las precauciones durante la construcción reciente y se debe tener cuidado para garantizar que las estructuras no sufran impactos de fuerza contraria a la de diseño.  </w:t>
      </w:r>
    </w:p>
    <w:p w:rsidR="007A74F6" w:rsidRDefault="007A74F6" w:rsidP="007A74F6">
      <w:r>
        <w:t xml:space="preserve">       2. La acumulación de material sobre estructuras y plataformas se hará en las cantidades necesarias para la realización de la obra y nunca superará las cargas para las que están diseñadas. </w:t>
      </w:r>
    </w:p>
    <w:p w:rsidR="008E48E3" w:rsidRDefault="008E48E3" w:rsidP="007A74F6">
      <w:r w:rsidRPr="008E48E3">
        <w:rPr>
          <w:b/>
        </w:rPr>
        <w:t>Art. 5.- Pasos y pasarelas.-</w:t>
      </w:r>
      <w:r>
        <w:t xml:space="preserve"> </w:t>
      </w:r>
      <w:r w:rsidR="007A74F6" w:rsidRPr="007A74F6">
        <w:t>En los lugares donde deban circular los trabajadores y por obra reciente, terminación incompleta u otro peligro, deberán existir escalones o pasarelas que cumplan las condiciones que se especifican en las cláusulas siguientes.</w:t>
      </w:r>
    </w:p>
    <w:p w:rsidR="008E48E3" w:rsidRDefault="008E48E3" w:rsidP="00F47CF6">
      <w:r w:rsidRPr="008E48E3">
        <w:rPr>
          <w:b/>
        </w:rPr>
        <w:t>Art. 6.- Pasarelas.-</w:t>
      </w:r>
      <w:r>
        <w:t xml:space="preserve"> </w:t>
      </w:r>
      <w:r w:rsidR="007A74F6" w:rsidRPr="007A74F6">
        <w:t>Los caminos tendrán una anchura mínima de 600 mm y los suelos mixtos sin voladizos, además de disponer las balaustradas y rodapiés reglamentarios a más de 3 metros de altura.</w:t>
      </w:r>
    </w:p>
    <w:p w:rsidR="008E48E3" w:rsidRDefault="008E48E3" w:rsidP="00F47CF6">
      <w:r w:rsidRPr="008E48E3">
        <w:rPr>
          <w:b/>
        </w:rPr>
        <w:t>Art. 7.- Rampas provisionales.-</w:t>
      </w:r>
      <w:r>
        <w:t xml:space="preserve"> </w:t>
      </w:r>
    </w:p>
    <w:p w:rsidR="007A74F6" w:rsidRDefault="007A74F6" w:rsidP="007A74F6">
      <w:r>
        <w:t xml:space="preserve">1. La rampa temporal deberá tener un ancho mínimo de 600 mm, estar construida con uno o más tableros firmemente conectados entre sí y provista de tableros horizontales con una distancia máxima entre ellos de 400 </w:t>
      </w:r>
      <w:proofErr w:type="spellStart"/>
      <w:r>
        <w:t>mm.</w:t>
      </w:r>
      <w:proofErr w:type="spellEnd"/>
    </w:p>
    <w:p w:rsidR="007A74F6" w:rsidRDefault="007A74F6" w:rsidP="007A74F6">
      <w:r>
        <w:t>2. Para que no resbalen, deben estar sujetos a la parte sólida o tener un tope en la parte inferior.</w:t>
      </w:r>
    </w:p>
    <w:p w:rsidR="007A74F6" w:rsidRDefault="007A74F6" w:rsidP="007A74F6">
      <w:r>
        <w:lastRenderedPageBreak/>
        <w:t xml:space="preserve">3. La pendiente de la rampa se considera suficiente si no supera los 20 grados, en todo caso el ángulo óptimo de inclinación es de 15 grados; Cuando se disponga de carretillas elevadoras u otros equipos, la anchura mínima será de 800 </w:t>
      </w:r>
      <w:proofErr w:type="spellStart"/>
      <w:r>
        <w:t>mm.</w:t>
      </w:r>
      <w:proofErr w:type="spellEnd"/>
    </w:p>
    <w:p w:rsidR="008E48E3" w:rsidRDefault="008E48E3" w:rsidP="007A74F6">
      <w:r w:rsidRPr="008E48E3">
        <w:rPr>
          <w:b/>
        </w:rPr>
        <w:t>Art. 8.- Condiciones climatológicas.-</w:t>
      </w:r>
      <w:r>
        <w:t xml:space="preserve"> </w:t>
      </w:r>
      <w:r w:rsidR="007A74F6">
        <w:t>Se prohíbe el trabajo</w:t>
      </w:r>
      <w:r w:rsidR="007A74F6" w:rsidRPr="007A74F6">
        <w:t xml:space="preserve"> en techos, andamios u otros espacios abiertos donde exista riesgo de caída desde arriba, bajo lluvia intensa, vientos fuertes o cualquier otra condición que pueda poner en peligro la estabilidad del operador, la textura o las personas.</w:t>
      </w:r>
    </w:p>
    <w:p w:rsidR="008E48E3" w:rsidRDefault="008E48E3" w:rsidP="00F47CF6">
      <w:r w:rsidRPr="008E48E3">
        <w:rPr>
          <w:b/>
        </w:rPr>
        <w:t>Art. 9.- Ganchos de amarre</w:t>
      </w:r>
      <w:r>
        <w:t xml:space="preserve">.- </w:t>
      </w:r>
      <w:r w:rsidR="007A74F6" w:rsidRPr="007A74F6">
        <w:t>En edificios, servicios públicos, chimeneas de fábricas y en general donde se vayan a realizar trabajos de reparación con riesgo de caída desde arriba, se diseñarán ganchos metálicos convenientemente fijados, anti oxidación y aptos para una capacidad de</w:t>
      </w:r>
      <w:r w:rsidR="007A74F6">
        <w:t xml:space="preserve"> elevación de 750 kg</w:t>
      </w:r>
      <w:r w:rsidR="007A74F6" w:rsidRPr="007A74F6">
        <w:t>.</w:t>
      </w:r>
    </w:p>
    <w:p w:rsidR="008E48E3" w:rsidRDefault="008E48E3" w:rsidP="00F47CF6">
      <w:r w:rsidRPr="008E48E3">
        <w:rPr>
          <w:b/>
        </w:rPr>
        <w:t>Art. 10.- Sistema de protección.-</w:t>
      </w:r>
      <w:r>
        <w:t xml:space="preserve"> </w:t>
      </w:r>
    </w:p>
    <w:p w:rsidR="007A74F6" w:rsidRDefault="007A74F6" w:rsidP="007A74F6">
      <w:r>
        <w:t>1. En caso de realizar trabajos a una altura superior a tres metros, se aplicará un sistema de protección colectiva contra caídas de personas y objetos, y cuando esto no sea posible o sea insuficiente, se aplicarán las medidas de protección individual adecuadas;</w:t>
      </w:r>
    </w:p>
    <w:p w:rsidR="007A74F6" w:rsidRDefault="007A74F6" w:rsidP="007A74F6">
      <w:r>
        <w:t>2. A los trabajadores que realicen tareas por encima de los 6 metros se les realizará un control de salud antes de incorporarse a la empresa y periódicamente para determinar si se encuentran en perfectas condiciones físicas; Derecha,</w:t>
      </w:r>
    </w:p>
    <w:p w:rsidR="007A74F6" w:rsidRDefault="007A74F6" w:rsidP="007A74F6">
      <w:r>
        <w:t>3. Los empleados que muestren signos de estar intoxicados o adictos a las drogas claramente no pueden trabajar.</w:t>
      </w:r>
    </w:p>
    <w:p w:rsidR="008E48E3" w:rsidRDefault="008E48E3" w:rsidP="007A74F6">
      <w:r w:rsidRPr="008E48E3">
        <w:rPr>
          <w:b/>
        </w:rPr>
        <w:t>Art. 11.- Trabajos especiales.-</w:t>
      </w:r>
      <w:r>
        <w:t xml:space="preserve"> </w:t>
      </w:r>
    </w:p>
    <w:p w:rsidR="007A74F6" w:rsidRDefault="007A74F6" w:rsidP="007A74F6">
      <w:r>
        <w:t>1. En casos excepcionales, los trabajos típicamente de corta duración, irregulares y difíciles, que a primera vista puedan justificar la imposibilidad de aplicar las salvaguardias colectivas o, en su caso, necesario suprimirlas temporalmente, serán sustituidos por una medida de protección personal. Equipo;</w:t>
      </w:r>
    </w:p>
    <w:p w:rsidR="007A74F6" w:rsidRDefault="007A74F6" w:rsidP="007A74F6">
      <w:r>
        <w:t>2. En este caso, las garantías colectivas retiradas temporalmente serán reemplazadas tan pronto como desaparezcan las causas de su retiro temporal; Derecha,</w:t>
      </w:r>
    </w:p>
    <w:p w:rsidR="007A74F6" w:rsidRDefault="007A74F6" w:rsidP="007A74F6">
      <w:r>
        <w:lastRenderedPageBreak/>
        <w:t>3. Los empleados responsables de llevar o quitarse los equipos de protección colectiva deberán utilizar equipos de protección personal como cascos, guantes, cuerdas y arneses.</w:t>
      </w:r>
    </w:p>
    <w:p w:rsidR="008E48E3" w:rsidRDefault="008E48E3" w:rsidP="007A74F6">
      <w:r w:rsidRPr="008E48E3">
        <w:rPr>
          <w:b/>
        </w:rPr>
        <w:t>Art. 12.-</w:t>
      </w:r>
      <w:r>
        <w:t xml:space="preserve"> </w:t>
      </w:r>
      <w:r w:rsidR="007A74F6" w:rsidRPr="007A74F6">
        <w:t>Se colocará una marquesina en las entradas de obra o aceras para evitar el riesgo de accidentes por caída de objetos.</w:t>
      </w:r>
    </w:p>
    <w:p w:rsidR="00FF25CC" w:rsidRDefault="008E48E3" w:rsidP="00FF25CC">
      <w:r w:rsidRPr="008E48E3">
        <w:rPr>
          <w:b/>
        </w:rPr>
        <w:t>Art. 13.-</w:t>
      </w:r>
      <w:r>
        <w:t xml:space="preserve"> </w:t>
      </w:r>
      <w:r w:rsidR="00FF25CC">
        <w:t>Tipos de Garantía Colectiva - La hipoteca colectiva a constituir será alguna de las siguientes:</w:t>
      </w:r>
    </w:p>
    <w:p w:rsidR="00FF25CC" w:rsidRDefault="00FF25CC" w:rsidP="00FF25CC">
      <w:r>
        <w:t>(a) La red de seguridad puede detener un objeto de 100 kg desde una altura de 6 metros y tiene las siguientes características:</w:t>
      </w:r>
    </w:p>
    <w:p w:rsidR="00FF25CC" w:rsidRDefault="00FF25CC" w:rsidP="00FF25CC">
      <w:r>
        <w:t>- su material de construcción debe tener suficiente resistencia y flexibilidad para formar bolsas prefabricadas, así como resistir los efectos del clima; Derecha,</w:t>
      </w:r>
    </w:p>
    <w:p w:rsidR="00FF25CC" w:rsidRDefault="00FF25CC" w:rsidP="00FF25CC">
      <w:r>
        <w:t xml:space="preserve">- El ancho del panel de malla desde el plano vertical más visible de la estructura se puede obtener de la siguiente tabla: Altura en metros de Ancho en metros de la superficie de trabajo de la rejilla del panel </w:t>
      </w:r>
      <w:r w:rsidR="008E48E3">
        <w:t>vo</w:t>
      </w:r>
      <w:r>
        <w:t>ladizo de la red: hasta la red:1 2,00 2 2,30 3 2,50 4 2,70 5 2,90 6 3,00</w:t>
      </w:r>
    </w:p>
    <w:p w:rsidR="00FF25CC" w:rsidRDefault="00FF25CC" w:rsidP="00FF25CC">
      <w:r>
        <w:t>- Los soportes rígidos que sostienen la red hacia el rack no harán contacto directo con la red, dejando la altura justa entre red y red para evitar que las personas se caigan y golpeen los soportes. ;</w:t>
      </w:r>
    </w:p>
    <w:p w:rsidR="00FF25CC" w:rsidRDefault="00FF25CC" w:rsidP="00FF25CC">
      <w:r>
        <w:t>- La apertura de la tela de malla no es más de 150 x 150 mm cuadrados; - si es necesario trabajar debajo de redes colgantes, cúbralas con una red fuerte con un tamaño de no más de 25 milímetros cuadrados;</w:t>
      </w:r>
    </w:p>
    <w:p w:rsidR="00FF25CC" w:rsidRDefault="00FF25CC" w:rsidP="00FF25CC">
      <w:r>
        <w:t>- La red de seguridad no debe estar a menos de 2 metros del suelo y debe estar ligeramente inclinada hacia adentro para evitar que rebote hacia el exterior.</w:t>
      </w:r>
    </w:p>
    <w:p w:rsidR="00FF25CC" w:rsidRDefault="00FF25CC" w:rsidP="00FF25CC">
      <w:r>
        <w:t>b) El techo en voladizo es lo suficientemente fuerte para soportar una masa de 100 kg en caída libre a una altura de 3 m, tiene una pendiente hacia adentro de al menos 25% y tiene un voladizo mínimo definido, y con un voladizo mínimo como se indica en la tabla del literal anterior. En ningún caso deben estar a más de tres metros de la placa calefactora;</w:t>
      </w:r>
    </w:p>
    <w:p w:rsidR="00FF25CC" w:rsidRDefault="00FF25CC" w:rsidP="00FF25CC">
      <w:r>
        <w:t>c) Las balaustradas y rodapiés cumplen lo dispuesto en la Carta. 32 de este reglamento;</w:t>
      </w:r>
    </w:p>
    <w:p w:rsidR="00FF25CC" w:rsidRDefault="00FF25CC" w:rsidP="00FF25CC">
      <w:r>
        <w:t>d) Cualquier otro aparato que reúna las mismas condiciones de resistencia y función.</w:t>
      </w:r>
    </w:p>
    <w:p w:rsidR="008E48E3" w:rsidRDefault="008E48E3" w:rsidP="00FF25CC">
      <w:r w:rsidRPr="008E48E3">
        <w:rPr>
          <w:b/>
        </w:rPr>
        <w:lastRenderedPageBreak/>
        <w:t>Art. 14.- Accesos a los lugares de trabajo.-</w:t>
      </w:r>
      <w:r>
        <w:t xml:space="preserve"> </w:t>
      </w:r>
    </w:p>
    <w:p w:rsidR="00FF25CC" w:rsidRDefault="00FF25CC" w:rsidP="00FF25CC">
      <w:r>
        <w:t>1. El lugar de trabajo debe tener un paso seguro;</w:t>
      </w:r>
    </w:p>
    <w:p w:rsidR="00FF25CC" w:rsidRDefault="00FF25CC" w:rsidP="00FF25CC">
      <w:r>
        <w:t>2. Durante la construcción, hasta que se instalen los rieles de los extremos, los soportes deben fijarse al costado de la abertura por medio de unos pasamanos instalado u otro sistema para evitar que las personas que pasan a través de ellos se caigan.</w:t>
      </w:r>
    </w:p>
    <w:p w:rsidR="008E48E3" w:rsidRDefault="008E48E3" w:rsidP="00FF25CC">
      <w:r w:rsidRPr="008E48E3">
        <w:rPr>
          <w:b/>
        </w:rPr>
        <w:t>Art. 15.- Cubiertas y Tejados.-</w:t>
      </w:r>
      <w:r>
        <w:t xml:space="preserve"> </w:t>
      </w:r>
    </w:p>
    <w:p w:rsidR="00FF25CC" w:rsidRDefault="00FF25CC" w:rsidP="00FF25CC">
      <w:r>
        <w:t>1. Antes de iniciar los trabajos en cubiertas y tejados, será imprescindible comprobar que todas sus partes son lo suficientemente resistentes para soportar el peso del trabajador y el material colocado sobre ellas no lo son. Asimismo, se comprobará la resistencia de los puntos utilizados para sujetar los aparatos fijos o de trabajo;</w:t>
      </w:r>
    </w:p>
    <w:p w:rsidR="00FF25CC" w:rsidRDefault="00FF25CC" w:rsidP="00FF25CC">
      <w:r>
        <w:t>2. El riesgo de caída desde una altura a través de los contornos debería evitarse mediante uno de los siguientes métodos:</w:t>
      </w:r>
    </w:p>
    <w:p w:rsidR="00FF25CC" w:rsidRDefault="00FF25CC" w:rsidP="00FF25CC">
      <w:r>
        <w:t>a) bosques seguros que cumplan con las condiciones establecidas para ellos;</w:t>
      </w:r>
    </w:p>
    <w:p w:rsidR="00FF25CC" w:rsidRDefault="00FF25CC" w:rsidP="00FF25CC">
      <w:r>
        <w:t>b) seguridad de la red;</w:t>
      </w:r>
    </w:p>
    <w:p w:rsidR="008E48E3" w:rsidRDefault="00FF25CC" w:rsidP="00FF25CC">
      <w:r>
        <w:t>c) Regulación de pasamanos. Por obras de corta duración, esporádicas u otras causas que justifican</w:t>
      </w:r>
      <w:r w:rsidRPr="00FF25CC">
        <w:t xml:space="preserve"> para no aplicar los anteriores medios de protección colectiva, necesariamente la utilización de medios de protección individual.</w:t>
      </w:r>
    </w:p>
    <w:p w:rsidR="00457C3F" w:rsidRDefault="00457C3F" w:rsidP="00457C3F">
      <w:r>
        <w:t>3. Cuando el trabajo se realice en el techo y el techo tenga materiales débiles, dudosos o quebradizos, se deberán tomar las medidas necesarias para garantizar que el trabajo se realice sin que el trabajador dependa directamente de estos materiales; Para ello se utilizarán tarimas, pasarelas o tableros y durante su uso se observarán las siguientes condiciones:</w:t>
      </w:r>
    </w:p>
    <w:p w:rsidR="00457C3F" w:rsidRDefault="00457C3F" w:rsidP="00457C3F">
      <w:r>
        <w:t>(a) Se colocará de modo que esté soportado por dos o más topes y no pueda girar ni deslizarse;</w:t>
      </w:r>
    </w:p>
    <w:p w:rsidR="00457C3F" w:rsidRDefault="00457C3F" w:rsidP="00457C3F">
      <w:r>
        <w:t>b) poder transportarlos sin que el trabajador se apoye en la tapa;</w:t>
      </w:r>
    </w:p>
    <w:p w:rsidR="00457C3F" w:rsidRDefault="00457C3F" w:rsidP="00457C3F">
      <w:r>
        <w:t xml:space="preserve">c) Si no se pueden utilizar las medidas anteriores, debe instalar el sistema </w:t>
      </w:r>
      <w:r w:rsidR="008E48E3">
        <w:t xml:space="preserve">de recogida </w:t>
      </w:r>
      <w:r>
        <w:t>(malla o similar) bajo cubierta o utilizar arneses fijados al menos a un punto fijo o sistema de anclaje deslizante con una distancia máxima de caída libre de 1 metro; Derecha,</w:t>
      </w:r>
    </w:p>
    <w:p w:rsidR="00457C3F" w:rsidRDefault="00457C3F" w:rsidP="00457C3F">
      <w:r>
        <w:lastRenderedPageBreak/>
        <w:t>d) Cualquier otro aparato que reúna las mismas condiciones de resistencia y función.</w:t>
      </w:r>
    </w:p>
    <w:p w:rsidR="008E48E3" w:rsidRDefault="008E48E3" w:rsidP="00457C3F">
      <w:r w:rsidRPr="008E48E3">
        <w:rPr>
          <w:b/>
        </w:rPr>
        <w:t>Art. 16.- Estructuras metálicas.-</w:t>
      </w:r>
      <w:r>
        <w:t xml:space="preserve"> </w:t>
      </w:r>
    </w:p>
    <w:p w:rsidR="00457C3F" w:rsidRDefault="00457C3F" w:rsidP="00F47CF6">
      <w:r w:rsidRPr="00457C3F">
        <w:t xml:space="preserve">1. Al realizar trabajos de montaje y montaje de estructuras metálicas, no realizar ningún tipo de trabajo o movimiento que suponga un riesgo de caída desde una altura superior a 3 metros, especialmente caminando sobre la sección de la estructura, sin el uso de </w:t>
      </w:r>
      <w:r>
        <w:t>medios colectivos de protección,</w:t>
      </w:r>
      <w:r w:rsidRPr="00457C3F">
        <w:t xml:space="preserve"> equipo de protección personal apropiado o equipo si no está disponible. Estos trabajos serán realizados por personal especializado; </w:t>
      </w:r>
    </w:p>
    <w:p w:rsidR="00457C3F" w:rsidRDefault="00457C3F" w:rsidP="00457C3F">
      <w:r>
        <w:t>2. Para minimizar el riesgo de estos trabajos, el montaje de las piezas se realizará en el suelo en la medida de lo posible. Si no se puede utilizar el sistema anterior, se utilizan plataformas de trabajo o dispositivos similares dotados de todos los dispositivos de seguridad previstos;</w:t>
      </w:r>
    </w:p>
    <w:p w:rsidR="00457C3F" w:rsidRDefault="00457C3F" w:rsidP="00457C3F">
      <w:r>
        <w:t>3. Las piezas ensambladas se unirán y mantendrán en su lugar antes de que se suelten del cable de elevación o se aseguren adecuadamente en la derecha,</w:t>
      </w:r>
    </w:p>
    <w:p w:rsidR="008E48E3" w:rsidRDefault="008E48E3" w:rsidP="00457C3F">
      <w:r>
        <w:t xml:space="preserve">4. </w:t>
      </w:r>
      <w:r w:rsidR="00457C3F" w:rsidRPr="00457C3F">
        <w:t>Los equipos de protección colectiva provisionales o definitivos colocados deberán colocarse en el suelo, si es posible, antes de ser levantados.</w:t>
      </w:r>
    </w:p>
    <w:p w:rsidR="008E48E3" w:rsidRDefault="008E48E3" w:rsidP="00F47CF6">
      <w:r w:rsidRPr="008E48E3">
        <w:rPr>
          <w:b/>
        </w:rPr>
        <w:t>Art. 17.- Estructura de hormigón.-</w:t>
      </w:r>
      <w:r>
        <w:t xml:space="preserve"> </w:t>
      </w:r>
    </w:p>
    <w:p w:rsidR="000657E7" w:rsidRDefault="000657E7" w:rsidP="00F47CF6">
      <w:r w:rsidRPr="000657E7">
        <w:t>1. Todos los trabajos en estructuras de hormigón armado deben realizarse bajo la supervisión de una persona calificada y de conformidad con las disposiciones del Código de Edificación ecuatoriano. Todos los materiales utilizados cumplirán con los requisitos especificados por la norma INEN;</w:t>
      </w:r>
    </w:p>
    <w:p w:rsidR="000657E7" w:rsidRDefault="000657E7" w:rsidP="00F47CF6">
      <w:r w:rsidRPr="000657E7">
        <w:t xml:space="preserve">2. Los trabajos de construcción de encofrados, </w:t>
      </w:r>
      <w:r>
        <w:t>colocación de hierro</w:t>
      </w:r>
      <w:r w:rsidRPr="000657E7">
        <w:t>, hormigonados y derribos se realizarán mediante soportes, andamios, pedestales o pasarelas de acuerdo con las normas de seguridad aplicables en su caso. Cuando esto no es posible, se utiliza un arnés, que se acopla a los puntos de fijación pre</w:t>
      </w:r>
      <w:r>
        <w:t xml:space="preserve">vistos </w:t>
      </w:r>
      <w:r w:rsidRPr="000657E7">
        <w:t>a sistemas que permiten el deslizamiento del mosquetón (gancho);</w:t>
      </w:r>
    </w:p>
    <w:p w:rsidR="000657E7" w:rsidRDefault="000657E7" w:rsidP="000657E7">
      <w:r>
        <w:t>3. El encofrado se apoyará sobre soportes, cuyo número, ubicación y fijación sea necesario para soportar la carga;</w:t>
      </w:r>
    </w:p>
    <w:p w:rsidR="000657E7" w:rsidRDefault="000657E7" w:rsidP="000657E7">
      <w:r>
        <w:lastRenderedPageBreak/>
        <w:t>4. El desmontaje debe hacerse con mucho cuidado para evitar golpes y vibraciones;</w:t>
      </w:r>
    </w:p>
    <w:p w:rsidR="000657E7" w:rsidRDefault="000657E7" w:rsidP="000657E7">
      <w:r>
        <w:t>5. Los clavos para tableros y mesas utilizados en el encofrado deben quitarse o doblarse en los extremos durante la limpieza adecuada.</w:t>
      </w:r>
    </w:p>
    <w:p w:rsidR="008E48E3" w:rsidRDefault="008E48E3" w:rsidP="000657E7">
      <w:r w:rsidRPr="008E48E3">
        <w:rPr>
          <w:b/>
        </w:rPr>
        <w:t>Art. 18.- Losas.-</w:t>
      </w:r>
      <w:r>
        <w:t xml:space="preserve"> </w:t>
      </w:r>
    </w:p>
    <w:p w:rsidR="000657E7" w:rsidRDefault="000657E7" w:rsidP="000657E7">
      <w:r>
        <w:t>1. En caso de caída de una losa de construcción desde una altura superior a 3 metros, se deberá tomar al menos una de las siguientes precauciones:</w:t>
      </w:r>
    </w:p>
    <w:p w:rsidR="000657E7" w:rsidRDefault="000657E7" w:rsidP="000657E7">
      <w:r>
        <w:t>a) ensamblar la red de seguridad debajo de la losa de piso que se está fabricando;</w:t>
      </w:r>
    </w:p>
    <w:p w:rsidR="000657E7" w:rsidRDefault="000657E7" w:rsidP="000657E7">
      <w:r>
        <w:t>b) el uso de torres o andamios;</w:t>
      </w:r>
    </w:p>
    <w:p w:rsidR="000657E7" w:rsidRDefault="000657E7" w:rsidP="000657E7">
      <w:r>
        <w:t>c) uso de puertos de estrangulamiento;</w:t>
      </w:r>
    </w:p>
    <w:p w:rsidR="000657E7" w:rsidRDefault="000657E7" w:rsidP="000657E7">
      <w:r>
        <w:t>d) Usar un cinturón de seguridad sujeto a un punto fijo o con un sistema de retención antideslizante.</w:t>
      </w:r>
      <w:r w:rsidR="008E48E3">
        <w:t xml:space="preserve"> </w:t>
      </w:r>
      <w:r w:rsidRPr="000657E7">
        <w:t xml:space="preserve">Se prohíben las referencias directas de los empleados y el apoyo en partes delicadas de la junta. Así las aceras u otros vehículos equivalentes estarán convenientemente soportados por elementos estabilizadores. </w:t>
      </w:r>
    </w:p>
    <w:p w:rsidR="000657E7" w:rsidRDefault="000657E7" w:rsidP="000657E7">
      <w:r w:rsidRPr="000657E7">
        <w:t xml:space="preserve">2. Todas las aberturas de las losas del piso se cubrirán con pasarelas, mallas metálicas, redes o similares. </w:t>
      </w:r>
    </w:p>
    <w:p w:rsidR="000657E7" w:rsidRDefault="008E48E3" w:rsidP="000657E7">
      <w:r w:rsidRPr="008E48E3">
        <w:rPr>
          <w:b/>
        </w:rPr>
        <w:t>Art. 19.- Mantenimiento de Ventanas.-</w:t>
      </w:r>
      <w:r>
        <w:t xml:space="preserve"> </w:t>
      </w:r>
      <w:r w:rsidR="000657E7">
        <w:t>Cuando se realicen trabajos de mantenimiento de ventanas desde el exterior, cuando se trate de trabajos peligrosos, estos trabajos deberán realizarse con al menos una de las siguientes medidas de protección:</w:t>
      </w:r>
    </w:p>
    <w:p w:rsidR="000657E7" w:rsidRDefault="000657E7" w:rsidP="000657E7">
      <w:r>
        <w:t>1. Andamios móviles o similares, equipados con todos los dispositivos de protección previstos;</w:t>
      </w:r>
    </w:p>
    <w:p w:rsidR="000657E7" w:rsidRDefault="000657E7" w:rsidP="000657E7">
      <w:r>
        <w:t>2. El cinturón de seguridad debe estar sujeto al gancho sujeto a la estructura.</w:t>
      </w:r>
    </w:p>
    <w:p w:rsidR="008E48E3" w:rsidRDefault="008E48E3" w:rsidP="000657E7">
      <w:r w:rsidRPr="008E48E3">
        <w:rPr>
          <w:b/>
        </w:rPr>
        <w:t>Art. 20.- Andamios.- Condiciones Generales</w:t>
      </w:r>
      <w:r>
        <w:t xml:space="preserve">. </w:t>
      </w:r>
    </w:p>
    <w:p w:rsidR="000657E7" w:rsidRDefault="000657E7" w:rsidP="000657E7">
      <w:r>
        <w:t>1. Todos los andamios que tengan riesgo de caída desde una altura superior a 3 metros estarán protegidos por balaustradas y rodapiés tal y como establece la ley;</w:t>
      </w:r>
    </w:p>
    <w:p w:rsidR="000657E7" w:rsidRDefault="000657E7" w:rsidP="000657E7">
      <w:r>
        <w:lastRenderedPageBreak/>
        <w:t>2. Los andamios utilizarán métodos de construcción adecuados para garantizar su resistencia, no deformación y estabilidad, y se aplicarán las siguientes normas cuando sea necesario:</w:t>
      </w:r>
    </w:p>
    <w:p w:rsidR="008E48E3" w:rsidRDefault="000657E7" w:rsidP="000657E7">
      <w:r>
        <w:t>a) Toda la madera utilizada debe ser cuadrada, sin corteza ni muescas que reduzcan la resistencia de la madera. Debe evitarse la madera usada, a menos que el Estado garantice que la madera resistirá los esfuerzos a que será sometida;</w:t>
      </w:r>
      <w:r w:rsidR="008E48E3">
        <w:t xml:space="preserve"> </w:t>
      </w:r>
    </w:p>
    <w:p w:rsidR="000657E7" w:rsidRDefault="000657E7" w:rsidP="000657E7">
      <w:r>
        <w:t>b) se proporcionará protección contra el fuego y la putrefacción cuando la durabilidad o la naturaleza específica del trabajo lo requieran;</w:t>
      </w:r>
    </w:p>
    <w:p w:rsidR="000657E7" w:rsidRDefault="000657E7" w:rsidP="000657E7">
      <w:r>
        <w:t>c) Los sujetadores en las juntas deberán tener propiedades tales como para mantener la rigidez de la junta en todo momento;</w:t>
      </w:r>
    </w:p>
    <w:p w:rsidR="000657E7" w:rsidRDefault="000657E7" w:rsidP="000657E7">
      <w:r>
        <w:t>d) En el caso de cuerdas utilizadas para sujetar componentes horizontales y verticales, deberán tener la longitud suficiente para dar el número correcto de vueltas de acuerdo con las fuerzas a las que están sometidos;</w:t>
      </w:r>
    </w:p>
    <w:p w:rsidR="008E48E3" w:rsidRDefault="000657E7" w:rsidP="000657E7">
      <w:r>
        <w:t>e) Si se utilizan elementos metálicos, deberán cumplir con los requisitos de resistencia correspondientes;</w:t>
      </w:r>
      <w:r w:rsidR="008E48E3">
        <w:t xml:space="preserve"> </w:t>
      </w:r>
    </w:p>
    <w:p w:rsidR="000657E7" w:rsidRDefault="000657E7" w:rsidP="000657E7">
      <w:r>
        <w:t>f) Los tablones que constituyen el piso del andamio se colocarán y asegurarán de tal manera que eviten que se vuelquen, resbalen u otros movimientos peligrosos. Deben estar conectados de manera que cubran toda la superficie del piso del andamio;</w:t>
      </w:r>
    </w:p>
    <w:p w:rsidR="000657E7" w:rsidRDefault="000657E7" w:rsidP="000657E7">
      <w:r>
        <w:t>g) Cuando dos tableros se encuentren en un punto de apoyo, sus dimensiones deberán satisfacer las condiciones de estabilidad y durabilidad;</w:t>
      </w:r>
    </w:p>
    <w:p w:rsidR="008E48E3" w:rsidRDefault="000657E7" w:rsidP="000657E7">
      <w:r>
        <w:t>h) El piso del equipo en la posición real de trabajo debe ser plano, permitiendo una pendiente de hasta el 10% al subir y bajar la plataforma colgante;</w:t>
      </w:r>
    </w:p>
    <w:p w:rsidR="004F673E" w:rsidRDefault="004F673E" w:rsidP="004F673E">
      <w:bookmarkStart w:id="41" w:name="_Toc105159965"/>
      <w:bookmarkEnd w:id="40"/>
      <w:r>
        <w:t>i) El ancho requerido para la libre circulación de los trabajadores y el adecuado almacenamiento de herramientas y materiales necesarios para el trabajo es de al menos 600 mm;</w:t>
      </w:r>
    </w:p>
    <w:p w:rsidR="004F673E" w:rsidRDefault="004F673E" w:rsidP="004F673E">
      <w:r>
        <w:t>j) la comunicación entre plataformas de trabajo a diferentes alturas se hará a través de escalas o escalas sujetas a la parte superior y base; Derecha,</w:t>
      </w:r>
    </w:p>
    <w:p w:rsidR="004F673E" w:rsidRPr="004F673E" w:rsidRDefault="004F673E" w:rsidP="004F673E">
      <w:r>
        <w:lastRenderedPageBreak/>
        <w:t xml:space="preserve">k) Cuando el andamio esté en peligro de sacudirse y volcarse, el andamio debe estar asegurado a elementos estructurales rígidos. </w:t>
      </w:r>
      <w:sdt>
        <w:sdtPr>
          <w:id w:val="275461963"/>
          <w:citation/>
        </w:sdtPr>
        <w:sdtContent>
          <w:r>
            <w:fldChar w:fldCharType="begin"/>
          </w:r>
          <w:r>
            <w:rPr>
              <w:lang w:val="es-MX"/>
            </w:rPr>
            <w:instrText xml:space="preserve"> CITATION Ant081 \l 2058 </w:instrText>
          </w:r>
          <w:r>
            <w:fldChar w:fldCharType="separate"/>
          </w:r>
          <w:r w:rsidR="006F5C0D" w:rsidRPr="006F5C0D">
            <w:rPr>
              <w:noProof/>
              <w:lang w:val="es-MX"/>
            </w:rPr>
            <w:t>(Valerezo, 2008)</w:t>
          </w:r>
          <w:r>
            <w:fldChar w:fldCharType="end"/>
          </w:r>
        </w:sdtContent>
      </w:sdt>
    </w:p>
    <w:p w:rsidR="00826E01" w:rsidRPr="00F22BD3" w:rsidRDefault="007E1221" w:rsidP="008B5286">
      <w:pPr>
        <w:pStyle w:val="Ttulo2"/>
        <w:rPr>
          <w:lang w:val="es-ES_tradnl"/>
        </w:rPr>
      </w:pPr>
      <w:bookmarkStart w:id="42" w:name="_Toc105133739"/>
      <w:bookmarkStart w:id="43" w:name="_Toc105133701"/>
      <w:bookmarkStart w:id="44" w:name="_Toc105159966"/>
      <w:bookmarkStart w:id="45" w:name="_Toc145518288"/>
      <w:bookmarkEnd w:id="41"/>
      <w:r>
        <w:rPr>
          <w:lang w:val="es-ES_tradnl"/>
        </w:rPr>
        <w:t xml:space="preserve">1.9.1 </w:t>
      </w:r>
      <w:r w:rsidR="00826E01" w:rsidRPr="00F22BD3">
        <w:rPr>
          <w:lang w:val="es-ES_tradnl"/>
        </w:rPr>
        <w:t xml:space="preserve">Reglamento </w:t>
      </w:r>
      <w:bookmarkEnd w:id="42"/>
      <w:bookmarkEnd w:id="43"/>
      <w:r w:rsidR="00826E01" w:rsidRPr="00F22BD3">
        <w:rPr>
          <w:lang w:val="es-ES_tradnl"/>
        </w:rPr>
        <w:t>seguridad y salud para la construcción y obras públicas.</w:t>
      </w:r>
      <w:bookmarkEnd w:id="44"/>
      <w:bookmarkEnd w:id="45"/>
    </w:p>
    <w:p w:rsidR="00242698" w:rsidRDefault="00242698" w:rsidP="00242698">
      <w:bookmarkStart w:id="46" w:name="_Toc145518289"/>
      <w:r w:rsidRPr="00242698">
        <w:rPr>
          <w:rStyle w:val="Ttulo2Car"/>
        </w:rPr>
        <w:t>Organización de la Seguridad y Salud</w:t>
      </w:r>
      <w:bookmarkEnd w:id="46"/>
      <w:r>
        <w:t xml:space="preserve"> </w:t>
      </w:r>
    </w:p>
    <w:p w:rsidR="00242698" w:rsidRPr="00242698" w:rsidRDefault="00242698" w:rsidP="00242698">
      <w:pPr>
        <w:rPr>
          <w:b/>
        </w:rPr>
      </w:pPr>
      <w:r w:rsidRPr="00242698">
        <w:rPr>
          <w:b/>
        </w:rPr>
        <w:t xml:space="preserve">CAPITULO I SISTEMA DE PREVENCION DE RIESGOS LABORALES. </w:t>
      </w:r>
    </w:p>
    <w:p w:rsidR="00B47DB5" w:rsidRDefault="00242698" w:rsidP="00242698">
      <w:r w:rsidRPr="00242698">
        <w:rPr>
          <w:b/>
        </w:rPr>
        <w:t>Art. 16.- Unidad de Seguridad y Servicio Médico.-</w:t>
      </w:r>
      <w:r>
        <w:t xml:space="preserve"> </w:t>
      </w:r>
      <w:r w:rsidR="00B47DB5" w:rsidRPr="00B47DB5">
        <w:t>De acuerdo con las normas de seguridad y salud en el trabajo y las operaciones del servicio médico de la empresa, así como en relación con las construcciones relacionadas con áreas de alto riesgo, el Departamento de Seguridad y Vigilancia debe establecerse en los lugares de trabajo</w:t>
      </w:r>
      <w:r w:rsidR="00B47DB5">
        <w:t xml:space="preserve"> con más de cincuenta empleados</w:t>
      </w:r>
      <w:r w:rsidR="00B47DB5" w:rsidRPr="00B47DB5">
        <w:t xml:space="preserve"> profesionales que hayan recibido una formación específica en este campo y estén debidamente reconocidos por el Ministerio de Trabajo y Empleo. Las funciones de cada uno de estos casos están definidas por los actos normativos antes mencionados.</w:t>
      </w:r>
    </w:p>
    <w:p w:rsidR="00242698" w:rsidRDefault="00242698" w:rsidP="00242698">
      <w:r w:rsidRPr="00242698">
        <w:rPr>
          <w:b/>
        </w:rPr>
        <w:t>Art. 17.- Responsable de prevención de riesgos.-</w:t>
      </w:r>
      <w:r>
        <w:t xml:space="preserve"> </w:t>
      </w:r>
      <w:r w:rsidR="00B47DB5" w:rsidRPr="00B47DB5">
        <w:t>En el caso de establecimientos o lugares de trabajo con un número de trabajadores inferior al especificado en el artículo anterior, el empresario deberá designar a un responsable de prevención de riesgos, quien acreditará que ha recibido formación en materia de seguridad e higiene laboral.</w:t>
      </w:r>
    </w:p>
    <w:p w:rsidR="00242698" w:rsidRDefault="00242698" w:rsidP="00242698">
      <w:r w:rsidRPr="00242698">
        <w:rPr>
          <w:b/>
        </w:rPr>
        <w:t>Art. 18.- Comité paritario de seguridad y salud.-</w:t>
      </w:r>
      <w:r>
        <w:t xml:space="preserve"> </w:t>
      </w:r>
      <w:r w:rsidR="00B47DB5" w:rsidRPr="00B47DB5">
        <w:t>En todas las obras de construcción que empleen a más de quince trabajadores, se establecerán comités paritarios de protección del trabajo, que funcionarán de</w:t>
      </w:r>
      <w:r w:rsidR="00B47DB5">
        <w:t xml:space="preserve"> conformidad con el Art.</w:t>
      </w:r>
      <w:r w:rsidR="00B47DB5" w:rsidRPr="00B47DB5">
        <w:t xml:space="preserve"> 14 Reglamento de Seguridad y Salud en el Trabajo.</w:t>
      </w:r>
    </w:p>
    <w:p w:rsidR="00242698" w:rsidRDefault="00242698" w:rsidP="00242698">
      <w:pPr>
        <w:rPr>
          <w:b/>
        </w:rPr>
      </w:pPr>
      <w:r w:rsidRPr="00242698">
        <w:rPr>
          <w:b/>
        </w:rPr>
        <w:t>Art. 19.- Delegado de seguridad y salud.-</w:t>
      </w:r>
      <w:r>
        <w:t xml:space="preserve"> </w:t>
      </w:r>
      <w:r w:rsidR="00B47DB5" w:rsidRPr="00B47DB5">
        <w:t>En los centros de trabajo en los que el número de trabajadores no exceda de quince, se designará un representante: un delegado de seguridad y salud que, junto con el responsable de prevención de riesgos, actuará como órgano general de trabajo.</w:t>
      </w:r>
    </w:p>
    <w:p w:rsidR="00242698" w:rsidRDefault="00242698" w:rsidP="00242698">
      <w:pPr>
        <w:rPr>
          <w:b/>
        </w:rPr>
      </w:pPr>
    </w:p>
    <w:p w:rsidR="007E1221" w:rsidRDefault="007E1221" w:rsidP="00242698">
      <w:pPr>
        <w:rPr>
          <w:b/>
        </w:rPr>
      </w:pPr>
    </w:p>
    <w:p w:rsidR="007E1221" w:rsidRDefault="007E1221" w:rsidP="00242698">
      <w:pPr>
        <w:rPr>
          <w:b/>
        </w:rPr>
      </w:pPr>
    </w:p>
    <w:p w:rsidR="00242698" w:rsidRDefault="00242698" w:rsidP="00242698">
      <w:r w:rsidRPr="00242698">
        <w:rPr>
          <w:b/>
        </w:rPr>
        <w:lastRenderedPageBreak/>
        <w:t>Art. 20.- RESPONSABILIDAD SOLIDARIA EN MATERIA DE PREVENCION Y PROTECCION CONTRA LOS RIESGOS DEL TRABAJO.-</w:t>
      </w:r>
      <w:r>
        <w:t xml:space="preserve"> </w:t>
      </w:r>
      <w:r w:rsidR="00B47DB5" w:rsidRPr="00B47DB5">
        <w:t>Para resolver la solidaridad entre los empleadores, desde la perspectiva de la seguridad y la higiene de la fuerza laboral, se debe considerar:</w:t>
      </w:r>
    </w:p>
    <w:p w:rsidR="00B47DB5" w:rsidRPr="00B47DB5" w:rsidRDefault="00B47DB5" w:rsidP="00B47DB5">
      <w:pPr>
        <w:rPr>
          <w:b/>
        </w:rPr>
      </w:pPr>
      <w:r w:rsidRPr="00B47DB5">
        <w:rPr>
          <w:b/>
        </w:rPr>
        <w:t xml:space="preserve">a) Titular de las Obras - </w:t>
      </w:r>
      <w:r w:rsidRPr="00B47DB5">
        <w:t>El titular está obligado a celebrar un contrato de obra con las personas naturales o jurídicas que cumplan con las obligaciones previstas en las normas de seguridad e higiene aplicables;</w:t>
      </w:r>
    </w:p>
    <w:p w:rsidR="00B47DB5" w:rsidRDefault="00B47DB5" w:rsidP="00B47DB5">
      <w:pPr>
        <w:rPr>
          <w:b/>
        </w:rPr>
      </w:pPr>
      <w:r w:rsidRPr="00B47DB5">
        <w:rPr>
          <w:b/>
        </w:rPr>
        <w:t>b) Proyectistas y p</w:t>
      </w:r>
      <w:r>
        <w:rPr>
          <w:b/>
        </w:rPr>
        <w:t>lanificadores</w:t>
      </w:r>
      <w:r w:rsidRPr="00B47DB5">
        <w:rPr>
          <w:b/>
        </w:rPr>
        <w:t xml:space="preserve"> - </w:t>
      </w:r>
      <w:r w:rsidRPr="00B47DB5">
        <w:t>Los proyectistas y p</w:t>
      </w:r>
      <w:r>
        <w:t>lanificadores</w:t>
      </w:r>
      <w:r w:rsidRPr="00B47DB5">
        <w:t xml:space="preserve"> deberán aplicar normas y reglamentos preventivos durante la fase de diseño, siguiendo estrictamente las disposiciones de las leyes aplicables. Asimismo, deberán incluir una partida presupuestaria laboral acorde con los programas de prevención de riesgos laborales;</w:t>
      </w:r>
      <w:r w:rsidRPr="00B47DB5">
        <w:rPr>
          <w:b/>
        </w:rPr>
        <w:t xml:space="preserve"> </w:t>
      </w:r>
    </w:p>
    <w:p w:rsidR="00242698" w:rsidRDefault="00B47DB5" w:rsidP="00B47DB5">
      <w:r w:rsidRPr="00B47DB5">
        <w:rPr>
          <w:b/>
        </w:rPr>
        <w:t>c) Constructor -</w:t>
      </w:r>
      <w:r w:rsidRPr="00B47DB5">
        <w:t xml:space="preserve"> El constructor, a partir de la identificación y evaluación de los riesgos laborales, está obligado a desarrollar e implementar programas de prevención y protección relacionados con los riesgos laborales de su carrera en los diferentes procesos de avance de obra. Asignará los fondos apropiados para el desarrollo de estos programas y responsabilizará de su ejecución a los responsables. Cuando la ejecución de la obra requiera la intervención de intermediarios, comitentes, contratistas y subcontratistas, los constructores o sus sustitutos estarán obligados a registrar ante el Ministerio del Trabajo, las normas internas, el kit de seguridad y salud o los planes de prevención elaborados en función de los factores de riesgo de</w:t>
      </w:r>
      <w:r>
        <w:t xml:space="preserve"> </w:t>
      </w:r>
      <w:r w:rsidRPr="00B47DB5">
        <w:t>l</w:t>
      </w:r>
      <w:r>
        <w:t>os</w:t>
      </w:r>
      <w:r w:rsidRPr="00B47DB5">
        <w:t xml:space="preserve"> trabajos o servicios realizados. Presentación: estos documentos formarán parte del proceso de contratación y se incorporarán a los contratos correspondientes;</w:t>
      </w:r>
    </w:p>
    <w:p w:rsidR="006F0E6F" w:rsidRDefault="00242698" w:rsidP="00242698">
      <w:r w:rsidRPr="00242698">
        <w:rPr>
          <w:b/>
        </w:rPr>
        <w:t xml:space="preserve">d) </w:t>
      </w:r>
      <w:proofErr w:type="spellStart"/>
      <w:r w:rsidRPr="00242698">
        <w:rPr>
          <w:b/>
        </w:rPr>
        <w:t>Tercerizadores</w:t>
      </w:r>
      <w:proofErr w:type="spellEnd"/>
      <w:r w:rsidRPr="00242698">
        <w:rPr>
          <w:b/>
        </w:rPr>
        <w:t xml:space="preserve"> de servicios complementarios, contratistas y subcontratistas:</w:t>
      </w:r>
      <w:r>
        <w:t xml:space="preserve"> </w:t>
      </w:r>
      <w:r w:rsidR="006F0E6F" w:rsidRPr="006F0E6F">
        <w:t>Los subcontratistas, contratistas y subcontratistas son responsables de cumplir con las normas aplicables de salud y seguridad para sus empleados. Desarrollarán las medidas preventivas y de protección adecuadas a los riesgos asociados a la obra o servicios que presten;</w:t>
      </w:r>
    </w:p>
    <w:p w:rsidR="006F0E6F" w:rsidRDefault="006F0E6F" w:rsidP="00242698">
      <w:pPr>
        <w:rPr>
          <w:b/>
        </w:rPr>
      </w:pPr>
      <w:r w:rsidRPr="006F0E6F">
        <w:rPr>
          <w:b/>
        </w:rPr>
        <w:t xml:space="preserve">e) Agentes de empleo - </w:t>
      </w:r>
      <w:r w:rsidRPr="006F0E6F">
        <w:t>Las personas naturales o jurídicas que sean intermediarias en el ramo de la construcción están obligadas a seleccionar el personal adecuado de acuerdo con la capacidad y requerimientos del puesto. También son responsables de proporcionar formación e información general sobre seguridad y salud en el trabajo;</w:t>
      </w:r>
      <w:r w:rsidRPr="006F0E6F">
        <w:rPr>
          <w:b/>
        </w:rPr>
        <w:t xml:space="preserve"> </w:t>
      </w:r>
    </w:p>
    <w:p w:rsidR="00242698" w:rsidRDefault="00242698" w:rsidP="00242698">
      <w:r w:rsidRPr="00242698">
        <w:rPr>
          <w:b/>
        </w:rPr>
        <w:lastRenderedPageBreak/>
        <w:t>f) Fiscalizadores.-</w:t>
      </w:r>
      <w:r>
        <w:t xml:space="preserve"> </w:t>
      </w:r>
      <w:r w:rsidR="006F0E6F" w:rsidRPr="006F0E6F">
        <w:t>El inspector realizará actividades para verificar el cumplimiento de los programas de prevención previstos y aprobados por el patrón de conformidad con los reglamentos internos o los planes mínimos de cobertura presentados a los desarrolladores;</w:t>
      </w:r>
    </w:p>
    <w:p w:rsidR="00242698" w:rsidRDefault="00242698" w:rsidP="00242698">
      <w:r w:rsidRPr="00242698">
        <w:rPr>
          <w:b/>
        </w:rPr>
        <w:t>g) Residentes de obra y supervisores.-</w:t>
      </w:r>
      <w:r>
        <w:t xml:space="preserve"> </w:t>
      </w:r>
      <w:r w:rsidR="006F0E6F" w:rsidRPr="006F0E6F">
        <w:t>Participar activamente en los programas de prevención de riesgos cuando se requiera, supervisar la ejecución de las actividades de formación y orientación en cada puesto. Comunicar todos los accidentes, incidentes y emergencias de los empleados al departamento de seguridad y salud o al responsable de prevención de riesgos. Coordinación de inspección, inspección de seguridad, investigación de accidentes y enfermedades profesionales. Coordinar los procedimientos de trabajo con los Técnicos de PRL y monitorear el cumplimiento de los planes de prevención y protección del</w:t>
      </w:r>
      <w:r w:rsidR="006F0E6F">
        <w:t xml:space="preserve"> personal externo; </w:t>
      </w:r>
    </w:p>
    <w:p w:rsidR="00242698" w:rsidRDefault="00242698" w:rsidP="00242698">
      <w:r w:rsidRPr="00242698">
        <w:rPr>
          <w:b/>
        </w:rPr>
        <w:t>h) Maestros mayores.-</w:t>
      </w:r>
      <w:r>
        <w:t xml:space="preserve"> </w:t>
      </w:r>
      <w:r w:rsidR="006F0E6F" w:rsidRPr="006F0E6F">
        <w:t>En caso de que actúen como contratistas, asumen las obligaciones descritas en el inciso d) de este artículo. Si forman parte de la plantilla del promotor, apoyarán la labor preventiva del residente de obra.</w:t>
      </w:r>
    </w:p>
    <w:p w:rsidR="006F0E6F" w:rsidRDefault="00242698" w:rsidP="006F0E6F">
      <w:r w:rsidRPr="00242698">
        <w:rPr>
          <w:b/>
        </w:rPr>
        <w:t>Art. 30.- Instalaciones eléctricas temporales.-</w:t>
      </w:r>
      <w:r>
        <w:t xml:space="preserve"> </w:t>
      </w:r>
      <w:r w:rsidR="006F0E6F">
        <w:t>Cumplirá con los siguientes requisitos:</w:t>
      </w:r>
    </w:p>
    <w:p w:rsidR="006F0E6F" w:rsidRDefault="006F0E6F" w:rsidP="006F0E6F">
      <w:r>
        <w:t xml:space="preserve">1. Todos los equipos eléctricos y fondos temporales serán construidos, instalados y conservados por empleados especializados anteriores. Autorización de compañías eléctricas relevantes. </w:t>
      </w:r>
    </w:p>
    <w:p w:rsidR="006F0E6F" w:rsidRDefault="006F0E6F" w:rsidP="006F0E6F">
      <w:r>
        <w:t xml:space="preserve">2. Previamente al inicio de las obras de construcción, se comprobará la presencia de cualquier cable bajo tensión para evitar cualquier riesgo que su presencia pueda suponer. </w:t>
      </w:r>
    </w:p>
    <w:p w:rsidR="00242698" w:rsidRDefault="006F0E6F" w:rsidP="006F0E6F">
      <w:r>
        <w:t>3. Todos los elementos de la configuración eléctrica tendrán suficientes tamaños y características para usar el objetivo.</w:t>
      </w:r>
    </w:p>
    <w:p w:rsidR="006F0E6F" w:rsidRDefault="006F0E6F" w:rsidP="006F0E6F">
      <w:r>
        <w:t>a) resistencia mecánica suficiente; Derecha,</w:t>
      </w:r>
    </w:p>
    <w:p w:rsidR="006F0E6F" w:rsidRDefault="006F0E6F" w:rsidP="006F0E6F">
      <w:r>
        <w:t>b) Resistentes al agua, al polvo ya las influencias eléctricas, térmicas y químicas que deban soportar.</w:t>
      </w:r>
    </w:p>
    <w:p w:rsidR="006F0E6F" w:rsidRDefault="006F0E6F" w:rsidP="006F0E6F"/>
    <w:p w:rsidR="006F0E6F" w:rsidRDefault="006F0E6F" w:rsidP="006F0E6F"/>
    <w:p w:rsidR="006F0E6F" w:rsidRDefault="006F0E6F" w:rsidP="006F0E6F">
      <w:r>
        <w:lastRenderedPageBreak/>
        <w:t>4. Todos los elementos de la instalación eléctrica estarán instalados de manera permanente en la parte permanente de la estructura.</w:t>
      </w:r>
    </w:p>
    <w:p w:rsidR="006F0E6F" w:rsidRDefault="006F0E6F" w:rsidP="006F0E6F">
      <w:r>
        <w:t>5. Cada circuito eléctrico tendrá una desconexión central para cortar la corriente en los conductores.</w:t>
      </w:r>
    </w:p>
    <w:p w:rsidR="006F0E6F" w:rsidRDefault="006F0E6F" w:rsidP="006F0E6F">
      <w:r>
        <w:t>6. El voltaje de suministro y su función deben estar claramente marcados en todos los tomacorrientes.</w:t>
      </w:r>
    </w:p>
    <w:p w:rsidR="006F0E6F" w:rsidRDefault="006F0E6F" w:rsidP="00242698">
      <w:r w:rsidRPr="006F0E6F">
        <w:t xml:space="preserve">7. Los equipos eléctricos estarán protegidos contra rayos. </w:t>
      </w:r>
    </w:p>
    <w:p w:rsidR="006F0E6F" w:rsidRDefault="006F0E6F" w:rsidP="00242698">
      <w:r w:rsidRPr="006F0E6F">
        <w:t xml:space="preserve">8. Las personas que utilizarán u operarán equipos eléctricos deben estar completamente capacitadas en los riesgos asociados con dichos equipos. Ningún constructor no capacitado debe conectar temporalmente cables de alta tensión o instalaciones de baja tensión. </w:t>
      </w:r>
    </w:p>
    <w:p w:rsidR="006F0E6F" w:rsidRDefault="00242698" w:rsidP="006F0E6F">
      <w:r w:rsidRPr="00242698">
        <w:rPr>
          <w:b/>
        </w:rPr>
        <w:t>Art. 31.- Inspección y conservación.-</w:t>
      </w:r>
      <w:r>
        <w:t xml:space="preserve"> 1. </w:t>
      </w:r>
      <w:r w:rsidR="006F0E6F">
        <w:t>Todos los equipos eléctricos serán probados antes de su uso:</w:t>
      </w:r>
    </w:p>
    <w:p w:rsidR="006F0E6F" w:rsidRDefault="006F0E6F" w:rsidP="006F0E6F">
      <w:r>
        <w:t>a) asegurarse de que es apto para el fin previsto;</w:t>
      </w:r>
    </w:p>
    <w:p w:rsidR="006F0E6F" w:rsidRDefault="006F0E6F" w:rsidP="006F0E6F">
      <w:r>
        <w:t>b) verificar el estado de mangueras y cables;</w:t>
      </w:r>
    </w:p>
    <w:p w:rsidR="006F0E6F" w:rsidRDefault="006F0E6F" w:rsidP="006F0E6F">
      <w:r>
        <w:t>c) Verificar que los conductores no estén cortocircuitados; Derecha,</w:t>
      </w:r>
    </w:p>
    <w:p w:rsidR="006F0E6F" w:rsidRDefault="006F0E6F" w:rsidP="006F0E6F">
      <w:r>
        <w:t>d) están puestos a tierra.</w:t>
      </w:r>
    </w:p>
    <w:p w:rsidR="006F0E6F" w:rsidRDefault="006F0E6F" w:rsidP="006F0E6F">
      <w:r>
        <w:t>Los electricistas deben contar con equipos y herramientas de protección personal adecuados, como guantes, tapetes y mantas aislantes. Hasta que se demuestre lo contrario, todo el cableado y los equipos se considerarán en servicio.</w:t>
      </w:r>
    </w:p>
    <w:p w:rsidR="006F0E6F" w:rsidRDefault="006F0E6F" w:rsidP="006F0E6F">
      <w:pPr>
        <w:rPr>
          <w:b/>
        </w:rPr>
      </w:pPr>
    </w:p>
    <w:p w:rsidR="00E5052F" w:rsidRPr="00E5052F" w:rsidRDefault="00E5052F" w:rsidP="006F0E6F">
      <w:pPr>
        <w:rPr>
          <w:b/>
        </w:rPr>
      </w:pPr>
      <w:r w:rsidRPr="00E5052F">
        <w:rPr>
          <w:b/>
        </w:rPr>
        <w:t>Protección a terceros</w:t>
      </w:r>
    </w:p>
    <w:p w:rsidR="006F0E6F" w:rsidRDefault="00E5052F" w:rsidP="006F0E6F">
      <w:r w:rsidRPr="00E5052F">
        <w:rPr>
          <w:b/>
        </w:rPr>
        <w:t>Art. 39.- Protección a las personas y a los bienes.-</w:t>
      </w:r>
      <w:r>
        <w:t xml:space="preserve"> </w:t>
      </w:r>
      <w:r w:rsidR="006F0E6F">
        <w:t>Todas las obras urbanas deberán contar con vallas de al menos 2 metros de altura, calculados sobre el nivel del borde de la vía:</w:t>
      </w:r>
    </w:p>
    <w:p w:rsidR="006F0E6F" w:rsidRDefault="006F0E6F" w:rsidP="006F0E6F">
      <w:r>
        <w:t>a) Cuando exista el riesgo de que caigan objetos sobre los usuarios de la plataforma, deberían estar protegidos por un techo (por ejemplo, un paso elevado) hecho de material duradero;</w:t>
      </w:r>
    </w:p>
    <w:p w:rsidR="006F0E6F" w:rsidRDefault="006F0E6F" w:rsidP="006F0E6F">
      <w:r>
        <w:lastRenderedPageBreak/>
        <w:t>b) los pasos de peatones necesarios deberán estar debidamente señalizados para los usuarios de la comuna donde se ubican las obras;</w:t>
      </w:r>
    </w:p>
    <w:p w:rsidR="006F0E6F" w:rsidRDefault="006F0E6F" w:rsidP="006F0E6F">
      <w:r>
        <w:t>c) Prohibir el acceso de personas ajenas al centro de trabajo, salvo las autoridades de control. Los visitantes, proveedores y reguladores autorizados deben usar cascos protectores apropiados para ingresar al trabajo; Derecha,</w:t>
      </w:r>
    </w:p>
    <w:p w:rsidR="007E1221" w:rsidRDefault="006F0E6F" w:rsidP="00242698">
      <w:r w:rsidRPr="006F0E6F">
        <w:t>d) Para las obras públicas en zonas urbanas y rurales, la empresa constructora deberá comunicar al público la obra ejecutada, el tiempo de ejecución y aplicación de la señalización y demás medidas de seguridad para que la obra pública permita el paso de personas y vehículos.</w:t>
      </w:r>
      <w:r w:rsidR="005C3D68">
        <w:t xml:space="preserve"> </w:t>
      </w:r>
      <w:sdt>
        <w:sdtPr>
          <w:id w:val="-264299830"/>
          <w:citation/>
        </w:sdtPr>
        <w:sdtContent>
          <w:r w:rsidR="005C3D68">
            <w:fldChar w:fldCharType="begin"/>
          </w:r>
          <w:r w:rsidR="005C3D68">
            <w:rPr>
              <w:lang w:val="es-MX"/>
            </w:rPr>
            <w:instrText xml:space="preserve"> CITATION Ant081 \l 2058 </w:instrText>
          </w:r>
          <w:r w:rsidR="005C3D68">
            <w:fldChar w:fldCharType="separate"/>
          </w:r>
          <w:r w:rsidR="006F5C0D" w:rsidRPr="006F5C0D">
            <w:rPr>
              <w:noProof/>
              <w:lang w:val="es-MX"/>
            </w:rPr>
            <w:t>(Valerezo, 2008)</w:t>
          </w:r>
          <w:r w:rsidR="005C3D68">
            <w:fldChar w:fldCharType="end"/>
          </w:r>
        </w:sdtContent>
      </w:sdt>
    </w:p>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7E1221" w:rsidRDefault="007E1221" w:rsidP="00242698"/>
    <w:p w:rsidR="006F0E6F" w:rsidRDefault="006F0E6F" w:rsidP="0030377E">
      <w:pPr>
        <w:pStyle w:val="Ttulo1"/>
      </w:pPr>
      <w:bookmarkStart w:id="47" w:name="_Toc105159967"/>
      <w:bookmarkStart w:id="48" w:name="_Toc105133740"/>
      <w:bookmarkStart w:id="49" w:name="_Toc105133702"/>
    </w:p>
    <w:p w:rsidR="0030377E" w:rsidRDefault="0030377E" w:rsidP="0030377E">
      <w:pPr>
        <w:pStyle w:val="Ttulo1"/>
      </w:pPr>
      <w:bookmarkStart w:id="50" w:name="_Toc145518290"/>
      <w:r>
        <w:t>Marco Espacial</w:t>
      </w:r>
      <w:bookmarkEnd w:id="47"/>
      <w:bookmarkEnd w:id="48"/>
      <w:bookmarkEnd w:id="49"/>
      <w:bookmarkEnd w:id="50"/>
    </w:p>
    <w:p w:rsidR="0030377E" w:rsidRDefault="007E1221" w:rsidP="0030377E">
      <w:pPr>
        <w:pStyle w:val="Ttulo2"/>
        <w:rPr>
          <w:lang w:val="es-ES_tradnl"/>
        </w:rPr>
      </w:pPr>
      <w:bookmarkStart w:id="51" w:name="_Toc105159968"/>
      <w:bookmarkStart w:id="52" w:name="_Toc105133741"/>
      <w:bookmarkStart w:id="53" w:name="_Toc105133703"/>
      <w:bookmarkStart w:id="54" w:name="_Toc145518291"/>
      <w:r>
        <w:rPr>
          <w:lang w:val="es-ES_tradnl"/>
        </w:rPr>
        <w:t xml:space="preserve">1.10 </w:t>
      </w:r>
      <w:r w:rsidR="0030377E">
        <w:rPr>
          <w:lang w:val="es-ES_tradnl"/>
        </w:rPr>
        <w:t>Empresa Logro Decoraciones Quito-Ecuador.</w:t>
      </w:r>
      <w:bookmarkEnd w:id="51"/>
      <w:bookmarkEnd w:id="52"/>
      <w:bookmarkEnd w:id="53"/>
      <w:bookmarkEnd w:id="54"/>
    </w:p>
    <w:p w:rsidR="0030377E" w:rsidRDefault="0030377E" w:rsidP="0030377E">
      <w:r>
        <w:t xml:space="preserve">La empresa Logro Decoraciones inicio el 25 de Julio del 2013 por el contratista Luis Hugo Logro, en Quito esto se da gracias a que él tenía conocimiento sobre la construcción de obras y otras labores, en un principio el trabajo como empleado contratado por un contratista ya conocido, la falta de empleo y carencia económica lo llevo a tocar puertas, a cruzar ciudades </w:t>
      </w:r>
      <w:r w:rsidR="00612FCE">
        <w:t>a causa de este esfuerzo se encontró con una arquitecta que le ofreció un trabajo muy grande para una agencia de bancos.</w:t>
      </w:r>
    </w:p>
    <w:p w:rsidR="00612FCE" w:rsidRDefault="00612FCE" w:rsidP="0030377E">
      <w:r>
        <w:t>Ahí fue cuando empezó su labor de contratista ya que fue contratado para realizar la agencia mencionada, la obra era tan grande que se vio en la necesidad de contratar más personal empezó con dos ayudantes albañiles, y no fue suficiente ya que el trabajo se tenía que entregar en un tiempo acordado, y contrato dos albañiles más y tres para limpieza así empezó la obra y logro terminarla, obtuvo la confianza de aquella arquitecta lo que dio como resultado que lo tomen en cuenta para las demás agencias que se iban a construir más adelante.</w:t>
      </w:r>
    </w:p>
    <w:p w:rsidR="00612FCE" w:rsidRDefault="00612FCE" w:rsidP="0030377E">
      <w:r>
        <w:t>Desde entonces se dio la oportunidad de hacerse más conocido y ya no solo recibía contratos de aquella arquitecta si no de más personas, y se ha mantenido trabajando con varias personas ya que no siempre logra trabajar con las mismas, y también porque cada obras es distinta a las otras, si en todas se necesitan  trabajadores albañiles pero no en todas t</w:t>
      </w:r>
      <w:r w:rsidR="00AC74FB">
        <w:t>rabaja con personas de limpieza.</w:t>
      </w:r>
    </w:p>
    <w:p w:rsidR="00AC74FB" w:rsidRPr="0030377E" w:rsidRDefault="00AC74FB" w:rsidP="0030377E">
      <w:pPr>
        <w:rPr>
          <w:lang w:val="es-ES_tradnl"/>
        </w:rPr>
      </w:pPr>
      <w:r>
        <w:t>Con el pasar del tiempo el señor Logro ha llegado a tener mucha experiencia en el ámbito laboral de los contratistas y la empresa ha ido creciendo.</w:t>
      </w:r>
    </w:p>
    <w:p w:rsidR="0030377E" w:rsidRDefault="007E1221" w:rsidP="00B52074">
      <w:pPr>
        <w:pStyle w:val="Ttulo2"/>
        <w:rPr>
          <w:lang w:val="es-ES_tradnl"/>
        </w:rPr>
      </w:pPr>
      <w:bookmarkStart w:id="55" w:name="_Toc105159969"/>
      <w:bookmarkStart w:id="56" w:name="_Toc145518292"/>
      <w:r>
        <w:rPr>
          <w:lang w:val="es-ES_tradnl"/>
        </w:rPr>
        <w:t xml:space="preserve">1.10.1 </w:t>
      </w:r>
      <w:r w:rsidR="0030377E">
        <w:rPr>
          <w:lang w:val="es-ES_tradnl"/>
        </w:rPr>
        <w:t>Geografía</w:t>
      </w:r>
      <w:bookmarkEnd w:id="55"/>
      <w:bookmarkEnd w:id="56"/>
    </w:p>
    <w:p w:rsidR="00B52074" w:rsidRPr="00B52074" w:rsidRDefault="00B52074" w:rsidP="00B52074">
      <w:pPr>
        <w:rPr>
          <w:lang w:val="es-ES_tradnl"/>
        </w:rPr>
      </w:pPr>
      <w:r>
        <w:rPr>
          <w:lang w:val="es-ES_tradnl"/>
        </w:rPr>
        <w:t>La oficina Logro Decoraciones se encuentra ubicado en la ciudad de Quito, en la Parroquia de Chillogallo, barrio Santa Bárbara Alta, calle Sta. María Encarnación. En esta dirección se encuentra la oficina de la empresa ya que esta laboral no tiene lugar preciso, porque el trabajo se lo realiza en diferentes direcciones, ya sean dentro o fuera de Quito.</w:t>
      </w:r>
    </w:p>
    <w:p w:rsidR="0030377E" w:rsidRDefault="007E1221" w:rsidP="00B52074">
      <w:pPr>
        <w:pStyle w:val="Ttulo2"/>
        <w:rPr>
          <w:lang w:val="es-ES_tradnl"/>
        </w:rPr>
      </w:pPr>
      <w:bookmarkStart w:id="57" w:name="_Toc105159971"/>
      <w:bookmarkStart w:id="58" w:name="_Toc145518293"/>
      <w:r>
        <w:rPr>
          <w:lang w:val="es-ES_tradnl"/>
        </w:rPr>
        <w:lastRenderedPageBreak/>
        <w:t xml:space="preserve">1.10.2 </w:t>
      </w:r>
      <w:r w:rsidR="0030377E">
        <w:rPr>
          <w:lang w:val="es-ES_tradnl"/>
        </w:rPr>
        <w:t>Lugares Obreros</w:t>
      </w:r>
      <w:bookmarkEnd w:id="57"/>
      <w:bookmarkEnd w:id="58"/>
    </w:p>
    <w:p w:rsidR="004D1235" w:rsidRPr="004D1235" w:rsidRDefault="004D1235" w:rsidP="004D1235">
      <w:pPr>
        <w:rPr>
          <w:lang w:val="es-ES_tradnl"/>
        </w:rPr>
      </w:pPr>
      <w:r>
        <w:rPr>
          <w:lang w:val="es-ES_tradnl"/>
        </w:rPr>
        <w:t>Los lugares obreros en cada contrato son diferentes como ya se había mencionado puede ser dentro o fuera de Quito, ya que este trabajo no tiene límites en lo que se refiere a los lugares puedes ser contratado para otras ciudades. Por lo general  los lugares obreros son edificios, agencias, centros comerciales, restaurantes.</w:t>
      </w: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E334CD" w:rsidRDefault="00E334CD" w:rsidP="00735247">
      <w:pPr>
        <w:pStyle w:val="Ttulo1"/>
      </w:pPr>
    </w:p>
    <w:p w:rsidR="007E1221" w:rsidRDefault="007E1221" w:rsidP="00735247">
      <w:pPr>
        <w:pStyle w:val="Ttulo1"/>
      </w:pPr>
    </w:p>
    <w:p w:rsidR="007E1221" w:rsidRDefault="007E1221" w:rsidP="00735247">
      <w:pPr>
        <w:pStyle w:val="Ttulo1"/>
      </w:pPr>
    </w:p>
    <w:p w:rsidR="007E1221" w:rsidRDefault="007E1221" w:rsidP="00735247">
      <w:pPr>
        <w:pStyle w:val="Ttulo1"/>
      </w:pPr>
    </w:p>
    <w:p w:rsidR="007E1221" w:rsidRDefault="007E1221" w:rsidP="00735247">
      <w:pPr>
        <w:pStyle w:val="Ttulo1"/>
      </w:pPr>
    </w:p>
    <w:p w:rsidR="007E1221" w:rsidRDefault="007E1221" w:rsidP="00735247">
      <w:pPr>
        <w:pStyle w:val="Ttulo1"/>
      </w:pPr>
    </w:p>
    <w:p w:rsidR="00E334CD" w:rsidRDefault="00E334CD" w:rsidP="00735247">
      <w:pPr>
        <w:pStyle w:val="Ttulo1"/>
      </w:pPr>
    </w:p>
    <w:p w:rsidR="00E334CD" w:rsidRDefault="00E334CD" w:rsidP="00735247">
      <w:pPr>
        <w:pStyle w:val="Ttulo1"/>
      </w:pPr>
    </w:p>
    <w:p w:rsidR="007E1221" w:rsidRDefault="007E1221" w:rsidP="00735247">
      <w:pPr>
        <w:pStyle w:val="Ttulo1"/>
      </w:pPr>
      <w:bookmarkStart w:id="59" w:name="_Toc145518294"/>
      <w:r>
        <w:lastRenderedPageBreak/>
        <w:t>CAPITULO II</w:t>
      </w:r>
      <w:bookmarkEnd w:id="59"/>
    </w:p>
    <w:p w:rsidR="00E4302D" w:rsidRDefault="007E1221" w:rsidP="007E1221">
      <w:pPr>
        <w:pStyle w:val="Ttulo1"/>
        <w:jc w:val="left"/>
      </w:pPr>
      <w:bookmarkStart w:id="60" w:name="_Toc145518295"/>
      <w:r>
        <w:t xml:space="preserve">2. </w:t>
      </w:r>
      <w:r w:rsidR="00735247">
        <w:t>MARCO MÉTODOLOGICO</w:t>
      </w:r>
      <w:bookmarkEnd w:id="60"/>
    </w:p>
    <w:p w:rsidR="00735247" w:rsidRDefault="00CF4C06" w:rsidP="00735247">
      <w:pPr>
        <w:pStyle w:val="Ttulo2"/>
        <w:rPr>
          <w:lang w:val="es-MX" w:eastAsia="es-MX"/>
        </w:rPr>
      </w:pPr>
      <w:bookmarkStart w:id="61" w:name="_Toc145518296"/>
      <w:r>
        <w:rPr>
          <w:lang w:val="es-MX" w:eastAsia="es-MX"/>
        </w:rPr>
        <w:t xml:space="preserve">2.1 </w:t>
      </w:r>
      <w:r w:rsidR="00735247">
        <w:rPr>
          <w:lang w:val="es-MX" w:eastAsia="es-MX"/>
        </w:rPr>
        <w:t>Lugar de investigación.</w:t>
      </w:r>
      <w:bookmarkEnd w:id="61"/>
    </w:p>
    <w:p w:rsidR="00E4302D" w:rsidRDefault="00077C93" w:rsidP="001A5D37">
      <w:pPr>
        <w:rPr>
          <w:lang w:val="es-MX" w:eastAsia="es-MX"/>
        </w:rPr>
      </w:pPr>
      <w:r>
        <w:rPr>
          <w:lang w:val="es-MX" w:eastAsia="es-MX"/>
        </w:rPr>
        <w:t xml:space="preserve">En el presente trabajo se realizara un estudio investigativo, donde se buscara indagar cuales son los problemas y factores de </w:t>
      </w:r>
      <w:r w:rsidRPr="00735247">
        <w:rPr>
          <w:lang w:val="es-MX" w:eastAsia="es-MX"/>
        </w:rPr>
        <w:t xml:space="preserve">la empresa Logro Decoraciones </w:t>
      </w:r>
      <w:r>
        <w:rPr>
          <w:lang w:val="es-MX" w:eastAsia="es-MX"/>
        </w:rPr>
        <w:t xml:space="preserve">que se da </w:t>
      </w:r>
      <w:r w:rsidRPr="00735247">
        <w:rPr>
          <w:lang w:val="es-MX" w:eastAsia="es-MX"/>
        </w:rPr>
        <w:t xml:space="preserve">debido a la falta y carencia de una planificación estratégica dentro </w:t>
      </w:r>
      <w:r w:rsidR="00944198">
        <w:rPr>
          <w:lang w:val="es-MX" w:eastAsia="es-MX"/>
        </w:rPr>
        <w:t xml:space="preserve">ella. </w:t>
      </w:r>
      <w:r w:rsidR="006958EE">
        <w:rPr>
          <w:lang w:val="es-MX" w:eastAsia="es-MX"/>
        </w:rPr>
        <w:t>También</w:t>
      </w:r>
      <w:r w:rsidR="00944198">
        <w:rPr>
          <w:lang w:val="es-MX" w:eastAsia="es-MX"/>
        </w:rPr>
        <w:t xml:space="preserve"> cuales </w:t>
      </w:r>
      <w:r w:rsidR="006958EE">
        <w:rPr>
          <w:lang w:val="es-MX" w:eastAsia="es-MX"/>
        </w:rPr>
        <w:t>serían</w:t>
      </w:r>
      <w:r w:rsidR="00944198">
        <w:rPr>
          <w:lang w:val="es-MX" w:eastAsia="es-MX"/>
        </w:rPr>
        <w:t xml:space="preserve"> los beneficios que se obtuviera al aplicar una planificación estratégica</w:t>
      </w:r>
      <w:r w:rsidR="006958EE">
        <w:rPr>
          <w:lang w:val="es-MX" w:eastAsia="es-MX"/>
        </w:rPr>
        <w:t>, ya que se tiene mucha falencia dentro de ella.</w:t>
      </w:r>
    </w:p>
    <w:p w:rsidR="006958EE" w:rsidRDefault="006958EE" w:rsidP="00944198">
      <w:pPr>
        <w:rPr>
          <w:lang w:val="es-MX" w:eastAsia="es-MX"/>
        </w:rPr>
      </w:pPr>
      <w:r>
        <w:rPr>
          <w:lang w:val="es-MX" w:eastAsia="es-MX"/>
        </w:rPr>
        <w:t xml:space="preserve">El lugar de investigación será la empresa </w:t>
      </w:r>
      <w:r w:rsidRPr="00735247">
        <w:rPr>
          <w:lang w:val="es-MX" w:eastAsia="es-MX"/>
        </w:rPr>
        <w:t>Logro Decoraciones</w:t>
      </w:r>
      <w:r>
        <w:rPr>
          <w:lang w:val="es-MX" w:eastAsia="es-MX"/>
        </w:rPr>
        <w:t xml:space="preserve"> la empresa en este momento se encuentra realizando sus trabajos en la agencia ¨San Francisco¨ que se encuentra ubicado al no</w:t>
      </w:r>
      <w:r w:rsidR="0006445F">
        <w:rPr>
          <w:lang w:val="es-MX" w:eastAsia="es-MX"/>
        </w:rPr>
        <w:t xml:space="preserve">rte de Quito, en la calle Colon donde se ha encontrado realizando los trabajos durante varios meses, empezaremos la investigación dentro de este contrato de trabajo </w:t>
      </w:r>
      <w:r w:rsidR="00CB04A2">
        <w:rPr>
          <w:lang w:val="es-MX" w:eastAsia="es-MX"/>
        </w:rPr>
        <w:t>que se lo está realizando en esta agencia ya que se tendría contacto directamente con los trabajadores de la empresa.</w:t>
      </w:r>
    </w:p>
    <w:p w:rsidR="00241DE0" w:rsidRDefault="00241DE0" w:rsidP="00CB04A2">
      <w:pPr>
        <w:pStyle w:val="Ttulo2"/>
        <w:rPr>
          <w:lang w:val="es-MX" w:eastAsia="es-MX"/>
        </w:rPr>
      </w:pPr>
    </w:p>
    <w:p w:rsidR="00CB04A2" w:rsidRDefault="00CF4C06" w:rsidP="00CB04A2">
      <w:pPr>
        <w:pStyle w:val="Ttulo2"/>
        <w:rPr>
          <w:lang w:val="es-MX" w:eastAsia="es-MX"/>
        </w:rPr>
      </w:pPr>
      <w:bookmarkStart w:id="62" w:name="_Toc145518297"/>
      <w:r>
        <w:rPr>
          <w:lang w:val="es-MX" w:eastAsia="es-MX"/>
        </w:rPr>
        <w:t xml:space="preserve">2.2 </w:t>
      </w:r>
      <w:r w:rsidR="00CB04A2">
        <w:rPr>
          <w:lang w:val="es-MX" w:eastAsia="es-MX"/>
        </w:rPr>
        <w:t>Diseño de investigación.</w:t>
      </w:r>
      <w:bookmarkEnd w:id="62"/>
    </w:p>
    <w:p w:rsidR="00241DE0" w:rsidRPr="00241DE0" w:rsidRDefault="000664BC" w:rsidP="00241DE0">
      <w:pPr>
        <w:rPr>
          <w:lang w:val="es-MX" w:eastAsia="es-MX"/>
        </w:rPr>
      </w:pPr>
      <w:r>
        <w:rPr>
          <w:lang w:val="es-MX" w:eastAsia="es-MX"/>
        </w:rPr>
        <w:t>Se realiza una investigación de campo para p</w:t>
      </w:r>
      <w:r w:rsidR="00241DE0">
        <w:rPr>
          <w:lang w:val="es-MX" w:eastAsia="es-MX"/>
        </w:rPr>
        <w:t>roporcionar conocimiento y entendimiento de los problemas que se están causando dentro de la empresa. Dando importancia a los inconvenientes de mayor importancia que son: la falta de conocimiento</w:t>
      </w:r>
      <w:r w:rsidR="00241DE0" w:rsidRPr="00241DE0">
        <w:rPr>
          <w:lang w:val="es-MX" w:eastAsia="es-MX"/>
        </w:rPr>
        <w:t>, entorno competitivo, equipo, compromiso entre otras. El análisis de la información obtenida y dada en el problema se centraliza en el proceso y el progreso de la investigación actual, con el fin de estud</w:t>
      </w:r>
      <w:r w:rsidR="00241DE0">
        <w:rPr>
          <w:lang w:val="es-MX" w:eastAsia="es-MX"/>
        </w:rPr>
        <w:t>iar los posibles caminos para la</w:t>
      </w:r>
      <w:r w:rsidR="00241DE0" w:rsidRPr="00241DE0">
        <w:rPr>
          <w:lang w:val="es-MX" w:eastAsia="es-MX"/>
        </w:rPr>
        <w:t xml:space="preserve"> solución</w:t>
      </w:r>
      <w:r w:rsidR="00241DE0">
        <w:rPr>
          <w:lang w:val="es-MX" w:eastAsia="es-MX"/>
        </w:rPr>
        <w:t xml:space="preserve"> de la misma</w:t>
      </w:r>
      <w:r w:rsidR="00241DE0" w:rsidRPr="00241DE0">
        <w:rPr>
          <w:lang w:val="es-MX" w:eastAsia="es-MX"/>
        </w:rPr>
        <w:t>.</w:t>
      </w:r>
    </w:p>
    <w:p w:rsidR="00E4302D" w:rsidRDefault="00241DE0" w:rsidP="00241DE0">
      <w:pPr>
        <w:rPr>
          <w:lang w:val="es-MX" w:eastAsia="es-MX"/>
        </w:rPr>
      </w:pPr>
      <w:r w:rsidRPr="00241DE0">
        <w:rPr>
          <w:lang w:val="es-MX" w:eastAsia="es-MX"/>
        </w:rPr>
        <w:t>Se ha obtenido la suficiente información para tener conocimiento de la estabilidad interna y extraña de la empresa para visualizar sus fallas o demostrar la superioridad de la compe</w:t>
      </w:r>
      <w:r>
        <w:rPr>
          <w:lang w:val="es-MX" w:eastAsia="es-MX"/>
        </w:rPr>
        <w:t>tenc</w:t>
      </w:r>
      <w:r w:rsidRPr="00241DE0">
        <w:rPr>
          <w:lang w:val="es-MX" w:eastAsia="es-MX"/>
        </w:rPr>
        <w:t>ia, que sirve para trabajar en ambos aspectos.</w:t>
      </w:r>
    </w:p>
    <w:p w:rsidR="000664BC" w:rsidRDefault="00CF4C06" w:rsidP="000664BC">
      <w:pPr>
        <w:pStyle w:val="Ttulo2"/>
        <w:rPr>
          <w:lang w:val="es-MX" w:eastAsia="es-MX"/>
        </w:rPr>
      </w:pPr>
      <w:bookmarkStart w:id="63" w:name="_Toc145518298"/>
      <w:r>
        <w:rPr>
          <w:lang w:val="es-MX" w:eastAsia="es-MX"/>
        </w:rPr>
        <w:lastRenderedPageBreak/>
        <w:t xml:space="preserve">2.3 </w:t>
      </w:r>
      <w:r w:rsidR="000664BC">
        <w:rPr>
          <w:lang w:val="es-MX" w:eastAsia="es-MX"/>
        </w:rPr>
        <w:t>Tipos de investigación.</w:t>
      </w:r>
      <w:bookmarkEnd w:id="63"/>
    </w:p>
    <w:p w:rsidR="000664BC" w:rsidRPr="00CF4C06" w:rsidRDefault="000664BC" w:rsidP="000664BC">
      <w:pPr>
        <w:rPr>
          <w:b/>
          <w:lang w:val="es-MX" w:eastAsia="es-MX"/>
        </w:rPr>
      </w:pPr>
      <w:r w:rsidRPr="00CF4C06">
        <w:rPr>
          <w:b/>
          <w:lang w:val="es-MX" w:eastAsia="es-MX"/>
        </w:rPr>
        <w:t>Histórica.</w:t>
      </w:r>
    </w:p>
    <w:p w:rsidR="000664BC" w:rsidRDefault="000664BC" w:rsidP="000664BC">
      <w:pPr>
        <w:rPr>
          <w:lang w:val="es-MX" w:eastAsia="es-MX"/>
        </w:rPr>
      </w:pPr>
      <w:r>
        <w:rPr>
          <w:lang w:val="es-MX" w:eastAsia="es-MX"/>
        </w:rPr>
        <w:t>Se basa a las experiencias pasadas, se habla de lo que era y trata de representar una búsqueda que tenga un comentario o una crítica de la veracidad que mantiene la verdad de los acontecimientos del pasado. El investigador tiene que saber diferenciar las fuentes primarias y las fuentes secundarias las cuales se utilizan para la obtención de la información que se necesitará</w:t>
      </w:r>
      <w:r w:rsidR="00BA650C">
        <w:rPr>
          <w:lang w:val="es-MX" w:eastAsia="es-MX"/>
        </w:rPr>
        <w:t>, para que el investigador examine moderadamente para no obtener información falsa.</w:t>
      </w:r>
    </w:p>
    <w:p w:rsidR="00BA650C" w:rsidRPr="00CF4C06" w:rsidRDefault="00BA650C" w:rsidP="000664BC">
      <w:pPr>
        <w:rPr>
          <w:b/>
          <w:lang w:val="es-MX" w:eastAsia="es-MX"/>
        </w:rPr>
      </w:pPr>
      <w:r w:rsidRPr="00CF4C06">
        <w:rPr>
          <w:b/>
          <w:lang w:val="es-MX" w:eastAsia="es-MX"/>
        </w:rPr>
        <w:t>Descriptiva.</w:t>
      </w:r>
    </w:p>
    <w:p w:rsidR="00BA650C" w:rsidRDefault="00BA650C" w:rsidP="000664BC">
      <w:pPr>
        <w:rPr>
          <w:lang w:val="es-MX" w:eastAsia="es-MX"/>
        </w:rPr>
      </w:pPr>
      <w:r>
        <w:rPr>
          <w:lang w:val="es-MX" w:eastAsia="es-MX"/>
        </w:rPr>
        <w:t>Se basa a realidades de hechos y se caracteriza por presenta una interpretación correcta. Se puede adjuntar diferentes tipos de estudios como: Encuestas, Exploratorios, Causales, entre otras.</w:t>
      </w:r>
    </w:p>
    <w:p w:rsidR="00BA650C" w:rsidRDefault="00CF4C06" w:rsidP="00E334CD">
      <w:pPr>
        <w:pStyle w:val="Ttulo2"/>
        <w:rPr>
          <w:lang w:val="es-MX" w:eastAsia="es-MX"/>
        </w:rPr>
      </w:pPr>
      <w:bookmarkStart w:id="64" w:name="_Toc145518299"/>
      <w:r>
        <w:rPr>
          <w:lang w:val="es-MX" w:eastAsia="es-MX"/>
        </w:rPr>
        <w:t xml:space="preserve">2.4 </w:t>
      </w:r>
      <w:r w:rsidR="00E334CD">
        <w:rPr>
          <w:lang w:val="es-MX" w:eastAsia="es-MX"/>
        </w:rPr>
        <w:t>Método a utilizarse.</w:t>
      </w:r>
      <w:bookmarkEnd w:id="64"/>
    </w:p>
    <w:p w:rsidR="00E71C21" w:rsidRDefault="00E334CD" w:rsidP="00AA7813">
      <w:pPr>
        <w:rPr>
          <w:lang w:val="es-MX" w:eastAsia="es-MX"/>
        </w:rPr>
      </w:pPr>
      <w:r>
        <w:rPr>
          <w:lang w:val="es-MX" w:eastAsia="es-MX"/>
        </w:rPr>
        <w:t xml:space="preserve">La metodología que se utilizara se basara en </w:t>
      </w:r>
      <w:r w:rsidR="00E71C21">
        <w:rPr>
          <w:lang w:val="es-MX" w:eastAsia="es-MX"/>
        </w:rPr>
        <w:t>métodos y técnicas que facilitaran la recaudación de información necesaria para que se pueda llegar al cumplimiento de los objetivos planteados, y analizar la interpretación de los resultados que se vayan a tener en el presente trabajo de investigación.</w:t>
      </w:r>
    </w:p>
    <w:p w:rsidR="00C35ECB" w:rsidRPr="00CF4C06" w:rsidRDefault="00C35ECB" w:rsidP="00CF4C06">
      <w:pPr>
        <w:rPr>
          <w:b/>
          <w:lang w:val="es-MX" w:eastAsia="es-MX"/>
        </w:rPr>
      </w:pPr>
      <w:r w:rsidRPr="00CF4C06">
        <w:rPr>
          <w:b/>
          <w:lang w:val="es-MX" w:eastAsia="es-MX"/>
        </w:rPr>
        <w:t>Analítico.</w:t>
      </w:r>
    </w:p>
    <w:p w:rsidR="00C35ECB" w:rsidRDefault="00C35ECB" w:rsidP="00C35ECB">
      <w:pPr>
        <w:rPr>
          <w:lang w:val="es-MX" w:eastAsia="es-MX"/>
        </w:rPr>
      </w:pPr>
      <w:r>
        <w:rPr>
          <w:lang w:val="es-MX" w:eastAsia="es-MX"/>
        </w:rPr>
        <w:t xml:space="preserve">Analítico este método permite clasificar, sintetizar y ordenar cada uno de los factores organizacionales, gerenciales y administrativos para </w:t>
      </w:r>
      <w:r w:rsidR="005C3D68" w:rsidRPr="005C3D68">
        <w:rPr>
          <w:lang w:val="es-MX" w:eastAsia="es-MX"/>
        </w:rPr>
        <w:t xml:space="preserve">identificar fortalezas, debilidades, oportunidades y amenazas como causas internas </w:t>
      </w:r>
      <w:r>
        <w:rPr>
          <w:lang w:val="es-MX" w:eastAsia="es-MX"/>
        </w:rPr>
        <w:t>y externos con el propósito de dirigir las estrategias y actividades requeridas en la propuesto.</w:t>
      </w:r>
    </w:p>
    <w:p w:rsidR="00E71C21" w:rsidRPr="00CF4C06" w:rsidRDefault="00E71C21" w:rsidP="00CF4C06">
      <w:pPr>
        <w:rPr>
          <w:b/>
          <w:lang w:val="es-MX" w:eastAsia="es-MX"/>
        </w:rPr>
      </w:pPr>
      <w:r w:rsidRPr="00CF4C06">
        <w:rPr>
          <w:b/>
          <w:lang w:val="es-MX" w:eastAsia="es-MX"/>
        </w:rPr>
        <w:t>Inductivo</w:t>
      </w:r>
      <w:r w:rsidR="00AA7813" w:rsidRPr="00CF4C06">
        <w:rPr>
          <w:b/>
          <w:lang w:val="es-MX" w:eastAsia="es-MX"/>
        </w:rPr>
        <w:t>.</w:t>
      </w:r>
    </w:p>
    <w:p w:rsidR="00AA7813" w:rsidRPr="00AA7813" w:rsidRDefault="00AA7813" w:rsidP="00AA7813">
      <w:pPr>
        <w:rPr>
          <w:lang w:val="es-MX" w:eastAsia="es-MX"/>
        </w:rPr>
      </w:pPr>
      <w:r>
        <w:rPr>
          <w:lang w:val="es-MX" w:eastAsia="es-MX"/>
        </w:rPr>
        <w:t>La aplicación del método inductivo permite determinar a la investigación algunos problemas relacionados, causados por actividades de la organización o de la empresa, para la implementación de un análisis situacional con la intervención de las personas internas y externas. Ya que esto nos permitirá conocer sus expectativas y sugerencias para la planeación de la propuesta de planificación estratégica.</w:t>
      </w:r>
    </w:p>
    <w:p w:rsidR="00E71C21" w:rsidRPr="00CF4C06" w:rsidRDefault="00AA7813" w:rsidP="00CF4C06">
      <w:pPr>
        <w:rPr>
          <w:b/>
          <w:lang w:val="es-MX" w:eastAsia="es-MX"/>
        </w:rPr>
      </w:pPr>
      <w:r w:rsidRPr="00CF4C06">
        <w:rPr>
          <w:b/>
          <w:lang w:val="es-MX" w:eastAsia="es-MX"/>
        </w:rPr>
        <w:lastRenderedPageBreak/>
        <w:t>Sintético.</w:t>
      </w:r>
    </w:p>
    <w:p w:rsidR="00AA7813" w:rsidRDefault="005241B9" w:rsidP="00AA7813">
      <w:pPr>
        <w:rPr>
          <w:lang w:val="es-MX" w:eastAsia="es-MX"/>
        </w:rPr>
      </w:pPr>
      <w:r>
        <w:rPr>
          <w:lang w:val="es-MX" w:eastAsia="es-MX"/>
        </w:rPr>
        <w:t>Este</w:t>
      </w:r>
      <w:r w:rsidR="00AA7813">
        <w:rPr>
          <w:lang w:val="es-MX" w:eastAsia="es-MX"/>
        </w:rPr>
        <w:t xml:space="preserve"> método </w:t>
      </w:r>
      <w:r>
        <w:rPr>
          <w:lang w:val="es-MX" w:eastAsia="es-MX"/>
        </w:rPr>
        <w:t>se utilizará para la creación de la misión, visión, metas y objetivos, que servirán para el cumplimiento de la propuesta estratégica.</w:t>
      </w:r>
    </w:p>
    <w:p w:rsidR="00C35ECB" w:rsidRPr="00CF4C06" w:rsidRDefault="00C35ECB" w:rsidP="00CF4C06">
      <w:pPr>
        <w:rPr>
          <w:b/>
          <w:lang w:val="es-MX" w:eastAsia="es-MX"/>
        </w:rPr>
      </w:pPr>
      <w:r w:rsidRPr="00CF4C06">
        <w:rPr>
          <w:b/>
          <w:lang w:val="es-MX" w:eastAsia="es-MX"/>
        </w:rPr>
        <w:t>Matemático.</w:t>
      </w:r>
    </w:p>
    <w:p w:rsidR="00C35ECB" w:rsidRPr="00C35ECB" w:rsidRDefault="00C35ECB" w:rsidP="00C35ECB">
      <w:pPr>
        <w:rPr>
          <w:lang w:val="es-MX" w:eastAsia="es-MX"/>
        </w:rPr>
      </w:pPr>
      <w:r>
        <w:rPr>
          <w:lang w:val="es-MX" w:eastAsia="es-MX"/>
        </w:rPr>
        <w:t>Facilita el procedimiento matemático de los resultados en base al encausamiento de datos y estimar la evaluación de los factores internos de las diferentes áreas de la organización o empresa para realizar el cálculo de los diferentes presupuestos de los programas o proyectos de la investigación.</w:t>
      </w:r>
    </w:p>
    <w:p w:rsidR="00A046EA" w:rsidRPr="00CF4C06" w:rsidRDefault="00C35ECB" w:rsidP="00CF4C06">
      <w:pPr>
        <w:rPr>
          <w:b/>
          <w:lang w:val="es-MX" w:eastAsia="es-MX"/>
        </w:rPr>
      </w:pPr>
      <w:r w:rsidRPr="00CF4C06">
        <w:rPr>
          <w:b/>
          <w:lang w:val="es-MX" w:eastAsia="es-MX"/>
        </w:rPr>
        <w:t>Estadístico.</w:t>
      </w:r>
    </w:p>
    <w:p w:rsidR="00C35ECB" w:rsidRDefault="00C35ECB" w:rsidP="00C35ECB">
      <w:pPr>
        <w:rPr>
          <w:lang w:val="es-MX" w:eastAsia="es-MX"/>
        </w:rPr>
      </w:pPr>
      <w:r>
        <w:rPr>
          <w:lang w:val="es-MX" w:eastAsia="es-MX"/>
        </w:rPr>
        <w:t>Permitirá la realización de la tabulación de encuestas sobre la empresa puede ser el responsable del problema planteado.</w:t>
      </w:r>
    </w:p>
    <w:p w:rsidR="00C35ECB" w:rsidRDefault="00CF4C06" w:rsidP="00C35ECB">
      <w:pPr>
        <w:pStyle w:val="Ttulo2"/>
      </w:pPr>
      <w:bookmarkStart w:id="65" w:name="_Toc145518300"/>
      <w:r>
        <w:t xml:space="preserve">2.5 </w:t>
      </w:r>
      <w:r w:rsidR="00C35ECB">
        <w:t>Técnicas de investigación.</w:t>
      </w:r>
      <w:bookmarkEnd w:id="65"/>
    </w:p>
    <w:p w:rsidR="00C35ECB" w:rsidRDefault="00A93DBA" w:rsidP="00C35ECB">
      <w:r>
        <w:t>Para realizar un correcto procedimiento de investigación se aplicará las siguientes técnicas.</w:t>
      </w:r>
    </w:p>
    <w:p w:rsidR="00A93DBA" w:rsidRDefault="00446C92" w:rsidP="00A93DBA">
      <w:pPr>
        <w:rPr>
          <w:b/>
        </w:rPr>
      </w:pPr>
      <w:r>
        <w:rPr>
          <w:b/>
        </w:rPr>
        <w:t xml:space="preserve">2.5.1 </w:t>
      </w:r>
      <w:r w:rsidR="00A93DBA" w:rsidRPr="00A93DBA">
        <w:rPr>
          <w:b/>
        </w:rPr>
        <w:t>Entrevista</w:t>
      </w:r>
      <w:r w:rsidR="00A93DBA">
        <w:rPr>
          <w:b/>
        </w:rPr>
        <w:t>.</w:t>
      </w:r>
    </w:p>
    <w:p w:rsidR="00A93DBA" w:rsidRDefault="00A93DBA" w:rsidP="00A93DBA">
      <w:r>
        <w:t>El investigador pretende tener información de los directivos  de una manera personalizada o directa, también de los empleados de la entidad financiera ya que esta información será relacionada con las actividades de cada uno de los empleados, así se podrá obtener un panorama de la situación actual que está atravesando la empresa.</w:t>
      </w:r>
    </w:p>
    <w:p w:rsidR="00446C92" w:rsidRDefault="00446C92" w:rsidP="00A93DBA">
      <w:pPr>
        <w:rPr>
          <w:b/>
        </w:rPr>
      </w:pPr>
    </w:p>
    <w:p w:rsidR="00366A0F" w:rsidRDefault="00446C92" w:rsidP="00A93DBA">
      <w:pPr>
        <w:rPr>
          <w:b/>
        </w:rPr>
      </w:pPr>
      <w:r>
        <w:rPr>
          <w:b/>
        </w:rPr>
        <w:t xml:space="preserve">2.5.2 </w:t>
      </w:r>
      <w:r w:rsidR="00366A0F">
        <w:rPr>
          <w:b/>
        </w:rPr>
        <w:t>Observación o participación.</w:t>
      </w:r>
    </w:p>
    <w:p w:rsidR="00366A0F" w:rsidRDefault="00366A0F" w:rsidP="00366A0F">
      <w:r>
        <w:t>Esta técnica permitirá la participación y el acercamiento directo con la empresa, y estar dentro de ella observando cuáles son sus fortalezas y sus debilidades es muy buen técnica de investigación ya que la experiencia de estar en el mismo lugar sirve mucho para la recopilación de información y conocer o predeterminar el ambiente interno y externo en las diferentes áreas.</w:t>
      </w:r>
    </w:p>
    <w:p w:rsidR="00366A0F" w:rsidRDefault="00366A0F" w:rsidP="00A93DBA">
      <w:pPr>
        <w:rPr>
          <w:b/>
        </w:rPr>
      </w:pPr>
    </w:p>
    <w:p w:rsidR="00A93DBA" w:rsidRDefault="00446C92" w:rsidP="00A93DBA">
      <w:pPr>
        <w:rPr>
          <w:b/>
        </w:rPr>
      </w:pPr>
      <w:r>
        <w:rPr>
          <w:b/>
        </w:rPr>
        <w:lastRenderedPageBreak/>
        <w:t xml:space="preserve">2.5.3 </w:t>
      </w:r>
      <w:r w:rsidR="00A93DBA" w:rsidRPr="00A93DBA">
        <w:rPr>
          <w:b/>
        </w:rPr>
        <w:t>Encuesta.</w:t>
      </w:r>
    </w:p>
    <w:p w:rsidR="00A93DBA" w:rsidRDefault="00A93DBA" w:rsidP="00A93DBA">
      <w:r w:rsidRPr="00A93DBA">
        <w:t>La encue</w:t>
      </w:r>
      <w:r>
        <w:t xml:space="preserve">sta será importante y necesaria para llegar a la obtención de información de los colaboradores de la empresa, ya que en la aplicación de esta se tendrá conocimiento de la situación o del problema en específico que tiene la empresa. </w:t>
      </w:r>
    </w:p>
    <w:p w:rsidR="00A93DBA" w:rsidRPr="00A93DBA" w:rsidRDefault="00446C92" w:rsidP="00366A0F">
      <w:pPr>
        <w:pStyle w:val="Ttulo2"/>
      </w:pPr>
      <w:bookmarkStart w:id="66" w:name="_Toc145518301"/>
      <w:r>
        <w:t xml:space="preserve">2.6 </w:t>
      </w:r>
      <w:r w:rsidR="00366A0F">
        <w:t>Técnica de la encuesta.</w:t>
      </w:r>
      <w:bookmarkEnd w:id="66"/>
    </w:p>
    <w:p w:rsidR="00C35ECB" w:rsidRDefault="00366A0F" w:rsidP="00C35ECB">
      <w:r>
        <w:t xml:space="preserve">La presente encuesta es dirigida a los colaboradores activos de la empresa, con el fin de considerar y conocer el estado de opinión de cada uno. </w:t>
      </w:r>
    </w:p>
    <w:p w:rsidR="00366A0F" w:rsidRDefault="00446C92" w:rsidP="00446C92">
      <w:pPr>
        <w:pStyle w:val="Ttulo2"/>
      </w:pPr>
      <w:bookmarkStart w:id="67" w:name="_Toc145518302"/>
      <w:r>
        <w:t xml:space="preserve">2.7 </w:t>
      </w:r>
      <w:r w:rsidR="00366A0F">
        <w:t>Universo y muestra.</w:t>
      </w:r>
      <w:bookmarkEnd w:id="67"/>
    </w:p>
    <w:p w:rsidR="001A5D37" w:rsidRDefault="00366A0F" w:rsidP="001A5D37">
      <w:r>
        <w:t xml:space="preserve">En la siguiente encuesta vamos a trabajar con el universo </w:t>
      </w:r>
      <w:r w:rsidR="001A5D37">
        <w:t xml:space="preserve">para nuestra encuesta ya que el número de colaboradores de la empresa es un número considerable para trabajar sin la aplicación de la fórmula. </w:t>
      </w:r>
      <w:r w:rsidR="002B289A">
        <w:t>Se tiene como universo  un total de</w:t>
      </w:r>
      <w:r w:rsidR="001A5D37">
        <w:t xml:space="preserve"> 35 colaboradores activos dentro de la empresa.</w:t>
      </w:r>
    </w:p>
    <w:p w:rsidR="00BA5524" w:rsidRDefault="00BA5524" w:rsidP="001A5D37"/>
    <w:p w:rsidR="0046275F" w:rsidRDefault="0046275F" w:rsidP="001A5D37"/>
    <w:p w:rsidR="0046275F" w:rsidRDefault="0046275F" w:rsidP="001A5D37"/>
    <w:p w:rsidR="0046275F" w:rsidRDefault="0046275F" w:rsidP="001A5D37"/>
    <w:p w:rsidR="0046275F" w:rsidRDefault="0046275F" w:rsidP="001A5D37"/>
    <w:p w:rsidR="0046275F" w:rsidRDefault="0046275F" w:rsidP="001A5D37"/>
    <w:p w:rsidR="002B289A" w:rsidRDefault="002B289A" w:rsidP="001A5D37"/>
    <w:p w:rsidR="002B289A" w:rsidRDefault="002B289A" w:rsidP="001A5D37"/>
    <w:p w:rsidR="002B289A" w:rsidRDefault="002B289A" w:rsidP="001A5D37"/>
    <w:p w:rsidR="002B289A" w:rsidRDefault="002B289A" w:rsidP="001A5D37"/>
    <w:p w:rsidR="002B289A" w:rsidRDefault="002B289A" w:rsidP="001A5D37"/>
    <w:p w:rsidR="0046275F" w:rsidRDefault="0046275F" w:rsidP="001A5D37"/>
    <w:p w:rsidR="0046275F" w:rsidRDefault="00446C92" w:rsidP="0046275F">
      <w:pPr>
        <w:pStyle w:val="Ttulo1"/>
      </w:pPr>
      <w:bookmarkStart w:id="68" w:name="_Toc145518303"/>
      <w:r>
        <w:lastRenderedPageBreak/>
        <w:t xml:space="preserve">2.8 </w:t>
      </w:r>
      <w:r w:rsidR="0046275F">
        <w:t>ANÁLISI E INTERPRETACIÓN DE LAS ENCUESTRAS REALIZADAS AL PERSONAL DE LA EMPRESA.</w:t>
      </w:r>
      <w:bookmarkEnd w:id="68"/>
    </w:p>
    <w:p w:rsidR="0046275F" w:rsidRPr="00140817" w:rsidRDefault="00140817" w:rsidP="00140817">
      <w:pPr>
        <w:rPr>
          <w:b/>
        </w:rPr>
      </w:pPr>
      <w:r w:rsidRPr="00140817">
        <w:rPr>
          <w:b/>
        </w:rPr>
        <w:t xml:space="preserve">1. </w:t>
      </w:r>
      <w:r w:rsidR="0046275F" w:rsidRPr="00140817">
        <w:rPr>
          <w:b/>
        </w:rPr>
        <w:t>¿Cuál es su edad?</w:t>
      </w:r>
    </w:p>
    <w:p w:rsidR="0046275F" w:rsidRPr="00140817" w:rsidRDefault="0046275F" w:rsidP="00140817">
      <w:pPr>
        <w:rPr>
          <w:b/>
        </w:rPr>
      </w:pPr>
      <w:r w:rsidRPr="00140817">
        <w:rPr>
          <w:b/>
        </w:rPr>
        <w:t xml:space="preserve">                              SI ( )                      NO ( )</w:t>
      </w:r>
    </w:p>
    <w:p w:rsidR="0046275F" w:rsidRDefault="0046275F" w:rsidP="0046275F">
      <w:pPr>
        <w:pStyle w:val="Ttulo1"/>
        <w:ind w:left="1080" w:firstLine="0"/>
        <w:jc w:val="left"/>
      </w:pPr>
    </w:p>
    <w:p w:rsidR="00140817" w:rsidRPr="00140817" w:rsidRDefault="00140817" w:rsidP="00140817">
      <w:pPr>
        <w:pStyle w:val="Descripcin"/>
        <w:keepNext/>
        <w:jc w:val="center"/>
        <w:rPr>
          <w:b/>
          <w:sz w:val="24"/>
        </w:rPr>
      </w:pPr>
      <w:bookmarkStart w:id="69" w:name="_Toc110533867"/>
      <w:r w:rsidRPr="00140817">
        <w:rPr>
          <w:b/>
          <w:sz w:val="24"/>
        </w:rPr>
        <w:t xml:space="preserve">Tabla </w:t>
      </w:r>
      <w:r>
        <w:rPr>
          <w:b/>
          <w:sz w:val="24"/>
        </w:rPr>
        <w:t xml:space="preserve">N° </w:t>
      </w:r>
      <w:r w:rsidRPr="00140817">
        <w:rPr>
          <w:b/>
          <w:sz w:val="24"/>
        </w:rPr>
        <w:fldChar w:fldCharType="begin"/>
      </w:r>
      <w:r w:rsidRPr="00140817">
        <w:rPr>
          <w:b/>
          <w:sz w:val="24"/>
        </w:rPr>
        <w:instrText xml:space="preserve"> SEQ Tabla \* ARABIC </w:instrText>
      </w:r>
      <w:r w:rsidRPr="00140817">
        <w:rPr>
          <w:b/>
          <w:sz w:val="24"/>
        </w:rPr>
        <w:fldChar w:fldCharType="separate"/>
      </w:r>
      <w:r w:rsidR="00F12418">
        <w:rPr>
          <w:b/>
          <w:noProof/>
          <w:sz w:val="24"/>
        </w:rPr>
        <w:t>1</w:t>
      </w:r>
      <w:bookmarkEnd w:id="69"/>
      <w:r w:rsidRPr="00140817">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46275F" w:rsidTr="0046275F">
        <w:tc>
          <w:tcPr>
            <w:tcW w:w="3116" w:type="dxa"/>
            <w:shd w:val="clear" w:color="auto" w:fill="E2EFD9" w:themeFill="accent6" w:themeFillTint="33"/>
          </w:tcPr>
          <w:p w:rsidR="0046275F" w:rsidRPr="0046275F" w:rsidRDefault="0046275F" w:rsidP="0046275F">
            <w:pPr>
              <w:ind w:firstLine="0"/>
              <w:jc w:val="center"/>
              <w:rPr>
                <w:b/>
              </w:rPr>
            </w:pPr>
            <w:r w:rsidRPr="0046275F">
              <w:rPr>
                <w:b/>
              </w:rPr>
              <w:t>VARIABLE</w:t>
            </w:r>
          </w:p>
        </w:tc>
        <w:tc>
          <w:tcPr>
            <w:tcW w:w="3117" w:type="dxa"/>
            <w:shd w:val="clear" w:color="auto" w:fill="E2EFD9" w:themeFill="accent6" w:themeFillTint="33"/>
          </w:tcPr>
          <w:p w:rsidR="0046275F" w:rsidRPr="0046275F" w:rsidRDefault="0046275F" w:rsidP="0046275F">
            <w:pPr>
              <w:ind w:firstLine="0"/>
              <w:jc w:val="center"/>
              <w:rPr>
                <w:b/>
              </w:rPr>
            </w:pPr>
            <w:r w:rsidRPr="0046275F">
              <w:rPr>
                <w:b/>
              </w:rPr>
              <w:t>SECUENCIA</w:t>
            </w:r>
          </w:p>
        </w:tc>
        <w:tc>
          <w:tcPr>
            <w:tcW w:w="3117" w:type="dxa"/>
            <w:shd w:val="clear" w:color="auto" w:fill="E2EFD9" w:themeFill="accent6" w:themeFillTint="33"/>
          </w:tcPr>
          <w:p w:rsidR="0046275F" w:rsidRPr="0046275F" w:rsidRDefault="0046275F" w:rsidP="0046275F">
            <w:pPr>
              <w:ind w:firstLine="0"/>
              <w:jc w:val="center"/>
              <w:rPr>
                <w:b/>
              </w:rPr>
            </w:pPr>
            <w:r w:rsidRPr="0046275F">
              <w:rPr>
                <w:b/>
              </w:rPr>
              <w:t>PORCIENTO</w:t>
            </w:r>
          </w:p>
        </w:tc>
      </w:tr>
      <w:tr w:rsidR="006E4292" w:rsidTr="000474DB">
        <w:trPr>
          <w:trHeight w:val="1686"/>
        </w:trPr>
        <w:tc>
          <w:tcPr>
            <w:tcW w:w="3116" w:type="dxa"/>
          </w:tcPr>
          <w:p w:rsidR="006E4292" w:rsidRDefault="006E4292" w:rsidP="0046275F">
            <w:pPr>
              <w:ind w:firstLine="0"/>
            </w:pPr>
            <w:r>
              <w:t>18 a 28 años</w:t>
            </w:r>
          </w:p>
          <w:p w:rsidR="006E4292" w:rsidRDefault="006E4292" w:rsidP="0046275F">
            <w:pPr>
              <w:ind w:firstLine="0"/>
            </w:pPr>
            <w:r>
              <w:t>28 a 38 años</w:t>
            </w:r>
          </w:p>
          <w:p w:rsidR="006E4292" w:rsidRDefault="006E4292" w:rsidP="0046275F">
            <w:pPr>
              <w:ind w:firstLine="0"/>
            </w:pPr>
            <w:r>
              <w:t>38 a 38 años</w:t>
            </w:r>
          </w:p>
          <w:p w:rsidR="006E4292" w:rsidRDefault="006E4292" w:rsidP="006E4292">
            <w:pPr>
              <w:ind w:firstLine="0"/>
            </w:pPr>
            <w:r>
              <w:t>Más de 48 años</w:t>
            </w:r>
          </w:p>
        </w:tc>
        <w:tc>
          <w:tcPr>
            <w:tcW w:w="3117" w:type="dxa"/>
          </w:tcPr>
          <w:p w:rsidR="006E4292" w:rsidRDefault="006E4292" w:rsidP="0046275F">
            <w:pPr>
              <w:ind w:firstLine="0"/>
              <w:jc w:val="center"/>
            </w:pPr>
            <w:r>
              <w:t>12</w:t>
            </w:r>
          </w:p>
          <w:p w:rsidR="006E4292" w:rsidRDefault="006E4292" w:rsidP="0046275F">
            <w:pPr>
              <w:ind w:firstLine="0"/>
              <w:jc w:val="center"/>
            </w:pPr>
            <w:r>
              <w:t>9</w:t>
            </w:r>
          </w:p>
          <w:p w:rsidR="006E4292" w:rsidRDefault="006E4292" w:rsidP="0046275F">
            <w:pPr>
              <w:ind w:firstLine="0"/>
              <w:jc w:val="center"/>
            </w:pPr>
            <w:r>
              <w:t>9</w:t>
            </w:r>
          </w:p>
          <w:p w:rsidR="006E4292" w:rsidRDefault="006E4292" w:rsidP="006E4292">
            <w:r>
              <w:t xml:space="preserve">           5</w:t>
            </w:r>
          </w:p>
        </w:tc>
        <w:tc>
          <w:tcPr>
            <w:tcW w:w="3117" w:type="dxa"/>
          </w:tcPr>
          <w:p w:rsidR="006E4292" w:rsidRDefault="006E4292" w:rsidP="0046275F">
            <w:pPr>
              <w:ind w:firstLine="0"/>
              <w:jc w:val="center"/>
            </w:pPr>
            <w:r>
              <w:t>34,3%</w:t>
            </w:r>
          </w:p>
          <w:p w:rsidR="006E4292" w:rsidRDefault="006E4292" w:rsidP="0046275F">
            <w:pPr>
              <w:ind w:firstLine="0"/>
              <w:jc w:val="center"/>
            </w:pPr>
            <w:r>
              <w:t>25,7%</w:t>
            </w:r>
          </w:p>
          <w:p w:rsidR="006E4292" w:rsidRDefault="006E4292" w:rsidP="0046275F">
            <w:pPr>
              <w:ind w:firstLine="0"/>
              <w:jc w:val="center"/>
            </w:pPr>
            <w:r>
              <w:t>25,7%</w:t>
            </w:r>
          </w:p>
          <w:p w:rsidR="006E4292" w:rsidRDefault="006E4292" w:rsidP="006E4292">
            <w:r>
              <w:t xml:space="preserve">       14,3%</w:t>
            </w:r>
          </w:p>
        </w:tc>
      </w:tr>
      <w:tr w:rsidR="0046275F" w:rsidTr="0046275F">
        <w:tc>
          <w:tcPr>
            <w:tcW w:w="3116" w:type="dxa"/>
          </w:tcPr>
          <w:p w:rsidR="0046275F" w:rsidRPr="0046275F" w:rsidRDefault="0046275F" w:rsidP="0046275F">
            <w:pPr>
              <w:ind w:firstLine="0"/>
              <w:rPr>
                <w:b/>
              </w:rPr>
            </w:pPr>
            <w:r w:rsidRPr="0046275F">
              <w:rPr>
                <w:b/>
              </w:rPr>
              <w:t>TOTAL</w:t>
            </w:r>
          </w:p>
        </w:tc>
        <w:tc>
          <w:tcPr>
            <w:tcW w:w="3117" w:type="dxa"/>
          </w:tcPr>
          <w:p w:rsidR="0046275F" w:rsidRPr="0046275F" w:rsidRDefault="0046275F" w:rsidP="0046275F">
            <w:pPr>
              <w:ind w:firstLine="0"/>
              <w:jc w:val="center"/>
              <w:rPr>
                <w:b/>
              </w:rPr>
            </w:pPr>
            <w:r w:rsidRPr="0046275F">
              <w:rPr>
                <w:b/>
              </w:rPr>
              <w:t>35</w:t>
            </w:r>
          </w:p>
        </w:tc>
        <w:tc>
          <w:tcPr>
            <w:tcW w:w="3117" w:type="dxa"/>
          </w:tcPr>
          <w:p w:rsidR="0046275F" w:rsidRPr="0046275F" w:rsidRDefault="0046275F" w:rsidP="0046275F">
            <w:pPr>
              <w:ind w:firstLine="0"/>
              <w:jc w:val="center"/>
              <w:rPr>
                <w:b/>
              </w:rPr>
            </w:pPr>
            <w:r w:rsidRPr="0046275F">
              <w:rPr>
                <w:b/>
              </w:rPr>
              <w:t>100%</w:t>
            </w:r>
          </w:p>
        </w:tc>
      </w:tr>
    </w:tbl>
    <w:p w:rsidR="00475DC0" w:rsidRDefault="00475DC0" w:rsidP="00475DC0">
      <w:pPr>
        <w:pStyle w:val="Descripcin"/>
        <w:jc w:val="center"/>
      </w:pPr>
    </w:p>
    <w:p w:rsidR="00F33C2B" w:rsidRPr="00475DC0" w:rsidRDefault="00475DC0" w:rsidP="00475DC0">
      <w:pPr>
        <w:pStyle w:val="Descripcin"/>
        <w:jc w:val="center"/>
        <w:rPr>
          <w:b/>
          <w:sz w:val="24"/>
        </w:rPr>
      </w:pPr>
      <w:bookmarkStart w:id="70" w:name="_Toc110533742"/>
      <w:r w:rsidRPr="00475DC0">
        <w:rPr>
          <w:b/>
          <w:sz w:val="24"/>
        </w:rPr>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5</w:t>
      </w:r>
      <w:bookmarkEnd w:id="70"/>
      <w:r w:rsidRPr="00475DC0">
        <w:rPr>
          <w:b/>
          <w:sz w:val="24"/>
        </w:rPr>
        <w:fldChar w:fldCharType="end"/>
      </w:r>
    </w:p>
    <w:p w:rsidR="00F33C2B" w:rsidRDefault="00F33C2B" w:rsidP="00F33C2B">
      <w:r>
        <w:rPr>
          <w:rFonts w:ascii="Arial" w:hAnsi="Arial" w:cs="Arial"/>
          <w:noProof/>
          <w:color w:val="000000"/>
          <w:sz w:val="22"/>
          <w:bdr w:val="none" w:sz="0" w:space="0" w:color="auto" w:frame="1"/>
          <w:lang w:val="es-MX" w:eastAsia="es-MX"/>
        </w:rPr>
        <w:drawing>
          <wp:inline distT="0" distB="0" distL="0" distR="0" wp14:anchorId="172D2B6E" wp14:editId="3AE7CD63">
            <wp:extent cx="5728335" cy="2280745"/>
            <wp:effectExtent l="0" t="0" r="5715" b="5715"/>
            <wp:docPr id="6" name="Imagen 6" descr="Gráfico de respuestas de formularios. Título de la pregunta: ¿Cuál es su edad?.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Cuál es su edad?. Número de respuestas: 35 respues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515" cy="2282409"/>
                    </a:xfrm>
                    <a:prstGeom prst="rect">
                      <a:avLst/>
                    </a:prstGeom>
                    <a:noFill/>
                    <a:ln>
                      <a:noFill/>
                    </a:ln>
                  </pic:spPr>
                </pic:pic>
              </a:graphicData>
            </a:graphic>
          </wp:inline>
        </w:drawing>
      </w:r>
      <w:r w:rsidRPr="008E09CA">
        <w:rPr>
          <w:b/>
        </w:rPr>
        <w:t>Fuente:</w:t>
      </w:r>
      <w:r>
        <w:t xml:space="preserve"> </w:t>
      </w:r>
      <w:r w:rsidRPr="008E09CA">
        <w:t>Elaboración de la autora. (2022)</w:t>
      </w:r>
    </w:p>
    <w:p w:rsidR="00F33C2B" w:rsidRDefault="00F33C2B" w:rsidP="00F33C2B"/>
    <w:p w:rsidR="002B289A" w:rsidRDefault="002B289A" w:rsidP="002B289A">
      <w:pPr>
        <w:rPr>
          <w:b/>
        </w:rPr>
      </w:pPr>
    </w:p>
    <w:p w:rsidR="002B289A" w:rsidRDefault="002B289A" w:rsidP="002B289A">
      <w:pPr>
        <w:rPr>
          <w:b/>
        </w:rPr>
      </w:pPr>
    </w:p>
    <w:p w:rsidR="002B289A" w:rsidRDefault="002B289A" w:rsidP="002B289A">
      <w:pPr>
        <w:rPr>
          <w:b/>
        </w:rPr>
      </w:pPr>
    </w:p>
    <w:p w:rsidR="002B289A" w:rsidRDefault="002B289A" w:rsidP="002B289A">
      <w:pPr>
        <w:rPr>
          <w:b/>
        </w:rPr>
      </w:pPr>
      <w:r w:rsidRPr="00F925A4">
        <w:rPr>
          <w:b/>
        </w:rPr>
        <w:lastRenderedPageBreak/>
        <w:t>Análisis</w:t>
      </w:r>
    </w:p>
    <w:p w:rsidR="00475DC0" w:rsidRPr="002B289A" w:rsidRDefault="002B289A" w:rsidP="002B289A">
      <w:r>
        <w:t>Se puede identificar que el mayor porcentaje que es 34,3% pertenecen a un grupo que se puede considerar son jóvenes, lo cual se mencionó que son más eficientes en el trabajo pero no tiene mayor conocimiento, como los trabajadores que están en el grupo de 48 años en adelante.</w:t>
      </w:r>
    </w:p>
    <w:p w:rsidR="00F33C2B" w:rsidRDefault="00F33C2B" w:rsidP="00F33C2B">
      <w:pPr>
        <w:rPr>
          <w:b/>
        </w:rPr>
      </w:pPr>
      <w:r w:rsidRPr="00F33C2B">
        <w:rPr>
          <w:b/>
        </w:rPr>
        <w:t>Interpretación</w:t>
      </w:r>
      <w:r>
        <w:rPr>
          <w:b/>
        </w:rPr>
        <w:t>.</w:t>
      </w:r>
    </w:p>
    <w:p w:rsidR="00F33C2B" w:rsidRDefault="00F33C2B" w:rsidP="00F33C2B">
      <w:r w:rsidRPr="00F33C2B">
        <w:t>De las 35 p</w:t>
      </w:r>
      <w:r>
        <w:t>ersonas se pude observar que el 34,3%, pertenecen al grupo de trabajadores de 18 a 28 años de edad, el 25,7 pertenecen a los trabajadores que tienes edades de 28 a 38 años, el 25,7 pertenecen a trabajadores que tienen una edad de 28 a 48 años, y el 14,3 perteneces a los trabajadores que tienen más de 48 años de edad.</w:t>
      </w:r>
    </w:p>
    <w:p w:rsidR="002F2109" w:rsidRDefault="002F2109" w:rsidP="002F2109"/>
    <w:p w:rsidR="00F33C2B" w:rsidRPr="002F2109" w:rsidRDefault="002F2109" w:rsidP="002F2109">
      <w:pPr>
        <w:rPr>
          <w:b/>
        </w:rPr>
      </w:pPr>
      <w:r>
        <w:rPr>
          <w:b/>
        </w:rPr>
        <w:t xml:space="preserve">2. </w:t>
      </w:r>
      <w:r w:rsidR="00F33C2B" w:rsidRPr="002F2109">
        <w:rPr>
          <w:b/>
        </w:rPr>
        <w:t>¿Cuál</w:t>
      </w:r>
      <w:r w:rsidR="002A40AF" w:rsidRPr="002F2109">
        <w:rPr>
          <w:b/>
        </w:rPr>
        <w:t xml:space="preserve"> es su puesto de trabajo</w:t>
      </w:r>
      <w:r w:rsidR="00F33C2B" w:rsidRPr="002F2109">
        <w:rPr>
          <w:b/>
        </w:rPr>
        <w:t>?</w:t>
      </w:r>
    </w:p>
    <w:p w:rsidR="002A40AF" w:rsidRPr="00140817" w:rsidRDefault="00140817" w:rsidP="00140817">
      <w:pPr>
        <w:pStyle w:val="Descripcin"/>
        <w:keepNext/>
        <w:jc w:val="center"/>
        <w:rPr>
          <w:b/>
          <w:sz w:val="24"/>
        </w:rPr>
      </w:pPr>
      <w:bookmarkStart w:id="71" w:name="_Toc110533868"/>
      <w:r w:rsidRPr="00140817">
        <w:rPr>
          <w:b/>
          <w:sz w:val="24"/>
        </w:rPr>
        <w:t>Tabla</w:t>
      </w:r>
      <w:r>
        <w:rPr>
          <w:b/>
          <w:sz w:val="24"/>
        </w:rPr>
        <w:t xml:space="preserve"> </w:t>
      </w:r>
      <w:r>
        <w:rPr>
          <w:b/>
          <w:sz w:val="24"/>
        </w:rPr>
        <w:tab/>
        <w:t>N°</w:t>
      </w:r>
      <w:r w:rsidRPr="00140817">
        <w:rPr>
          <w:b/>
          <w:sz w:val="24"/>
        </w:rPr>
        <w:t xml:space="preserve"> </w:t>
      </w:r>
      <w:r w:rsidRPr="00140817">
        <w:rPr>
          <w:b/>
          <w:sz w:val="24"/>
        </w:rPr>
        <w:fldChar w:fldCharType="begin"/>
      </w:r>
      <w:r w:rsidRPr="00140817">
        <w:rPr>
          <w:b/>
          <w:sz w:val="24"/>
        </w:rPr>
        <w:instrText xml:space="preserve"> SEQ Tabla \* ARABIC </w:instrText>
      </w:r>
      <w:r w:rsidRPr="00140817">
        <w:rPr>
          <w:b/>
          <w:sz w:val="24"/>
        </w:rPr>
        <w:fldChar w:fldCharType="separate"/>
      </w:r>
      <w:r w:rsidR="00F12418">
        <w:rPr>
          <w:b/>
          <w:noProof/>
          <w:sz w:val="24"/>
        </w:rPr>
        <w:t>2</w:t>
      </w:r>
      <w:bookmarkEnd w:id="71"/>
      <w:r w:rsidRPr="00140817">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2A40AF" w:rsidTr="00E67D03">
        <w:tc>
          <w:tcPr>
            <w:tcW w:w="3116" w:type="dxa"/>
            <w:shd w:val="clear" w:color="auto" w:fill="E2EFD9" w:themeFill="accent6" w:themeFillTint="33"/>
          </w:tcPr>
          <w:p w:rsidR="002A40AF" w:rsidRPr="0046275F" w:rsidRDefault="002A40AF" w:rsidP="00E67D03">
            <w:pPr>
              <w:ind w:firstLine="0"/>
              <w:jc w:val="center"/>
              <w:rPr>
                <w:b/>
              </w:rPr>
            </w:pPr>
            <w:r w:rsidRPr="0046275F">
              <w:rPr>
                <w:b/>
              </w:rPr>
              <w:t>VARIABLE</w:t>
            </w:r>
          </w:p>
        </w:tc>
        <w:tc>
          <w:tcPr>
            <w:tcW w:w="3117" w:type="dxa"/>
            <w:shd w:val="clear" w:color="auto" w:fill="E2EFD9" w:themeFill="accent6" w:themeFillTint="33"/>
          </w:tcPr>
          <w:p w:rsidR="002A40AF" w:rsidRPr="0046275F" w:rsidRDefault="002A40AF" w:rsidP="00E67D03">
            <w:pPr>
              <w:ind w:firstLine="0"/>
              <w:jc w:val="center"/>
              <w:rPr>
                <w:b/>
              </w:rPr>
            </w:pPr>
            <w:r w:rsidRPr="0046275F">
              <w:rPr>
                <w:b/>
              </w:rPr>
              <w:t>SECUENCIA</w:t>
            </w:r>
          </w:p>
        </w:tc>
        <w:tc>
          <w:tcPr>
            <w:tcW w:w="3117" w:type="dxa"/>
            <w:shd w:val="clear" w:color="auto" w:fill="E2EFD9" w:themeFill="accent6" w:themeFillTint="33"/>
          </w:tcPr>
          <w:p w:rsidR="002A40AF" w:rsidRPr="0046275F" w:rsidRDefault="002A40AF" w:rsidP="00E67D03">
            <w:pPr>
              <w:ind w:firstLine="0"/>
              <w:jc w:val="center"/>
              <w:rPr>
                <w:b/>
              </w:rPr>
            </w:pPr>
            <w:r w:rsidRPr="0046275F">
              <w:rPr>
                <w:b/>
              </w:rPr>
              <w:t>PORCIENTO</w:t>
            </w:r>
          </w:p>
        </w:tc>
      </w:tr>
      <w:tr w:rsidR="002A40AF" w:rsidTr="00E67D03">
        <w:tc>
          <w:tcPr>
            <w:tcW w:w="3116" w:type="dxa"/>
          </w:tcPr>
          <w:p w:rsidR="002A40AF" w:rsidRDefault="002A40AF" w:rsidP="00E67D03">
            <w:pPr>
              <w:ind w:firstLine="0"/>
            </w:pPr>
            <w:r>
              <w:t>Administrativo</w:t>
            </w:r>
          </w:p>
        </w:tc>
        <w:tc>
          <w:tcPr>
            <w:tcW w:w="3117" w:type="dxa"/>
          </w:tcPr>
          <w:p w:rsidR="002A40AF" w:rsidRDefault="002A40AF" w:rsidP="00E67D03">
            <w:pPr>
              <w:ind w:firstLine="0"/>
              <w:jc w:val="center"/>
            </w:pPr>
            <w:r>
              <w:t>3</w:t>
            </w:r>
          </w:p>
        </w:tc>
        <w:tc>
          <w:tcPr>
            <w:tcW w:w="3117" w:type="dxa"/>
          </w:tcPr>
          <w:p w:rsidR="002A40AF" w:rsidRDefault="002A40AF" w:rsidP="00E67D03">
            <w:pPr>
              <w:ind w:firstLine="0"/>
              <w:jc w:val="center"/>
            </w:pPr>
            <w:r>
              <w:t>8,6%</w:t>
            </w:r>
          </w:p>
        </w:tc>
      </w:tr>
      <w:tr w:rsidR="002A40AF" w:rsidTr="00E67D03">
        <w:tc>
          <w:tcPr>
            <w:tcW w:w="3116" w:type="dxa"/>
          </w:tcPr>
          <w:p w:rsidR="002A40AF" w:rsidRDefault="002A40AF" w:rsidP="00E67D03">
            <w:pPr>
              <w:ind w:firstLine="0"/>
            </w:pPr>
            <w:r>
              <w:t>Obrero o albañil</w:t>
            </w:r>
          </w:p>
        </w:tc>
        <w:tc>
          <w:tcPr>
            <w:tcW w:w="3117" w:type="dxa"/>
          </w:tcPr>
          <w:p w:rsidR="002A40AF" w:rsidRDefault="002A40AF" w:rsidP="00E67D03">
            <w:pPr>
              <w:ind w:firstLine="0"/>
              <w:jc w:val="center"/>
            </w:pPr>
            <w:r>
              <w:t>26</w:t>
            </w:r>
          </w:p>
        </w:tc>
        <w:tc>
          <w:tcPr>
            <w:tcW w:w="3117" w:type="dxa"/>
          </w:tcPr>
          <w:p w:rsidR="002A40AF" w:rsidRDefault="002A40AF" w:rsidP="00E67D03">
            <w:pPr>
              <w:ind w:firstLine="0"/>
              <w:jc w:val="center"/>
            </w:pPr>
            <w:r>
              <w:t>74,3%</w:t>
            </w:r>
          </w:p>
        </w:tc>
      </w:tr>
      <w:tr w:rsidR="002A40AF" w:rsidTr="00E67D03">
        <w:tc>
          <w:tcPr>
            <w:tcW w:w="3116" w:type="dxa"/>
          </w:tcPr>
          <w:p w:rsidR="002A40AF" w:rsidRDefault="002A40AF" w:rsidP="00E67D03">
            <w:pPr>
              <w:ind w:firstLine="0"/>
            </w:pPr>
            <w:r>
              <w:t>Limpieza</w:t>
            </w:r>
          </w:p>
        </w:tc>
        <w:tc>
          <w:tcPr>
            <w:tcW w:w="3117" w:type="dxa"/>
          </w:tcPr>
          <w:p w:rsidR="002A40AF" w:rsidRDefault="002A40AF" w:rsidP="00E67D03">
            <w:pPr>
              <w:ind w:firstLine="0"/>
              <w:jc w:val="center"/>
            </w:pPr>
            <w:r>
              <w:t>6</w:t>
            </w:r>
          </w:p>
        </w:tc>
        <w:tc>
          <w:tcPr>
            <w:tcW w:w="3117" w:type="dxa"/>
          </w:tcPr>
          <w:p w:rsidR="002A40AF" w:rsidRDefault="002A40AF" w:rsidP="00E67D03">
            <w:pPr>
              <w:ind w:firstLine="0"/>
              <w:jc w:val="center"/>
            </w:pPr>
            <w:r>
              <w:t>17,1%</w:t>
            </w:r>
          </w:p>
        </w:tc>
      </w:tr>
      <w:tr w:rsidR="002A40AF" w:rsidTr="00E67D03">
        <w:tc>
          <w:tcPr>
            <w:tcW w:w="3116" w:type="dxa"/>
          </w:tcPr>
          <w:p w:rsidR="002A40AF" w:rsidRPr="0046275F" w:rsidRDefault="002A40AF" w:rsidP="00E67D03">
            <w:pPr>
              <w:ind w:firstLine="0"/>
              <w:rPr>
                <w:b/>
              </w:rPr>
            </w:pPr>
            <w:r w:rsidRPr="0046275F">
              <w:rPr>
                <w:b/>
              </w:rPr>
              <w:t>TOTAL</w:t>
            </w:r>
          </w:p>
        </w:tc>
        <w:tc>
          <w:tcPr>
            <w:tcW w:w="3117" w:type="dxa"/>
          </w:tcPr>
          <w:p w:rsidR="002A40AF" w:rsidRPr="0046275F" w:rsidRDefault="002A40AF" w:rsidP="00E67D03">
            <w:pPr>
              <w:ind w:firstLine="0"/>
              <w:jc w:val="center"/>
              <w:rPr>
                <w:b/>
              </w:rPr>
            </w:pPr>
            <w:r w:rsidRPr="0046275F">
              <w:rPr>
                <w:b/>
              </w:rPr>
              <w:t>35</w:t>
            </w:r>
          </w:p>
        </w:tc>
        <w:tc>
          <w:tcPr>
            <w:tcW w:w="3117" w:type="dxa"/>
          </w:tcPr>
          <w:p w:rsidR="002A40AF" w:rsidRPr="0046275F" w:rsidRDefault="002A40AF" w:rsidP="00E67D03">
            <w:pPr>
              <w:ind w:firstLine="0"/>
              <w:jc w:val="center"/>
              <w:rPr>
                <w:b/>
              </w:rPr>
            </w:pPr>
            <w:r w:rsidRPr="0046275F">
              <w:rPr>
                <w:b/>
              </w:rPr>
              <w:t>100%</w:t>
            </w:r>
          </w:p>
        </w:tc>
      </w:tr>
    </w:tbl>
    <w:p w:rsidR="00475DC0" w:rsidRDefault="00475DC0" w:rsidP="00475DC0">
      <w:pPr>
        <w:pStyle w:val="Descripcin"/>
        <w:ind w:firstLine="0"/>
        <w:rPr>
          <w:rFonts w:eastAsiaTheme="majorEastAsia" w:cstheme="majorBidi"/>
          <w:b/>
          <w:i w:val="0"/>
          <w:iCs w:val="0"/>
          <w:color w:val="auto"/>
          <w:sz w:val="24"/>
          <w:szCs w:val="26"/>
        </w:rPr>
      </w:pPr>
    </w:p>
    <w:p w:rsidR="00475DC0" w:rsidRPr="00475DC0" w:rsidRDefault="00475DC0" w:rsidP="00475DC0">
      <w:pPr>
        <w:pStyle w:val="Descripcin"/>
        <w:ind w:firstLine="0"/>
        <w:jc w:val="center"/>
        <w:rPr>
          <w:b/>
          <w:sz w:val="24"/>
        </w:rPr>
      </w:pPr>
      <w:bookmarkStart w:id="72" w:name="_Toc110533743"/>
      <w:r w:rsidRPr="00475DC0">
        <w:rPr>
          <w:b/>
          <w:sz w:val="24"/>
        </w:rPr>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6</w:t>
      </w:r>
      <w:bookmarkEnd w:id="72"/>
      <w:r w:rsidRPr="00475DC0">
        <w:rPr>
          <w:b/>
          <w:sz w:val="24"/>
        </w:rPr>
        <w:fldChar w:fldCharType="end"/>
      </w:r>
    </w:p>
    <w:p w:rsidR="002A40AF" w:rsidRDefault="002A40AF" w:rsidP="002F2109">
      <w:r>
        <w:rPr>
          <w:rFonts w:ascii="Arial" w:hAnsi="Arial" w:cs="Arial"/>
          <w:noProof/>
          <w:color w:val="000000"/>
          <w:sz w:val="22"/>
          <w:bdr w:val="none" w:sz="0" w:space="0" w:color="auto" w:frame="1"/>
          <w:lang w:val="es-MX" w:eastAsia="es-MX"/>
        </w:rPr>
        <w:drawing>
          <wp:inline distT="0" distB="0" distL="0" distR="0" wp14:anchorId="244DB418" wp14:editId="5402C061">
            <wp:extent cx="5728335" cy="2141838"/>
            <wp:effectExtent l="0" t="0" r="5715" b="0"/>
            <wp:docPr id="7" name="Imagen 7" descr="Gráfico de respuestas de formularios. Título de la pregunta: ¿Cuál es su puesto de trabajo?.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Cuál es su puesto de trabajo?. Número de respuestas: 35 respuesta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004"/>
                    <a:stretch/>
                  </pic:blipFill>
                  <pic:spPr bwMode="auto">
                    <a:xfrm>
                      <a:off x="0" y="0"/>
                      <a:ext cx="5728335" cy="2141838"/>
                    </a:xfrm>
                    <a:prstGeom prst="rect">
                      <a:avLst/>
                    </a:prstGeom>
                    <a:noFill/>
                    <a:ln>
                      <a:noFill/>
                    </a:ln>
                    <a:extLst>
                      <a:ext uri="{53640926-AAD7-44D8-BBD7-CCE9431645EC}">
                        <a14:shadowObscured xmlns:a14="http://schemas.microsoft.com/office/drawing/2010/main"/>
                      </a:ext>
                    </a:extLst>
                  </pic:spPr>
                </pic:pic>
              </a:graphicData>
            </a:graphic>
          </wp:inline>
        </w:drawing>
      </w:r>
      <w:r w:rsidR="002F2109">
        <w:t xml:space="preserve">    </w:t>
      </w:r>
      <w:r w:rsidRPr="008E09CA">
        <w:rPr>
          <w:b/>
        </w:rPr>
        <w:t>Fuente:</w:t>
      </w:r>
      <w:r>
        <w:t xml:space="preserve"> </w:t>
      </w:r>
      <w:r w:rsidRPr="008E09CA">
        <w:t>Elaboración de la autora. (2022)</w:t>
      </w:r>
    </w:p>
    <w:p w:rsidR="002B289A" w:rsidRDefault="002B289A" w:rsidP="002B289A">
      <w:pPr>
        <w:rPr>
          <w:b/>
        </w:rPr>
      </w:pPr>
      <w:r w:rsidRPr="00F925A4">
        <w:rPr>
          <w:b/>
        </w:rPr>
        <w:lastRenderedPageBreak/>
        <w:t>Análisis</w:t>
      </w:r>
    </w:p>
    <w:p w:rsidR="002B289A" w:rsidRPr="00F925A4" w:rsidRDefault="002B289A" w:rsidP="002B289A">
      <w:r>
        <w:t>Con esta pregunta se puede establecer que la mayor cantidad de personal pertenece a los obreros y albañiles que trabajan en la empresa, este dato únicamente nos sirve para verificar que es una empresa, constructora o contratista.</w:t>
      </w:r>
    </w:p>
    <w:p w:rsidR="002A40AF" w:rsidRDefault="002A40AF" w:rsidP="001A5D37">
      <w:pPr>
        <w:rPr>
          <w:b/>
        </w:rPr>
      </w:pPr>
      <w:r w:rsidRPr="002A40AF">
        <w:rPr>
          <w:b/>
        </w:rPr>
        <w:t>Interpretación.</w:t>
      </w:r>
    </w:p>
    <w:p w:rsidR="002A40AF" w:rsidRDefault="002A40AF" w:rsidP="001A5D37">
      <w:r>
        <w:t>Tenemos en conocimientos que en la empresa 8,6% pertenecen al personal administrativo, el 74,3% del personal pertenece a los obreros o albañiles, y el 17,1%  pertenecen al personal de limpieza.</w:t>
      </w:r>
    </w:p>
    <w:p w:rsidR="00F925A4" w:rsidRPr="002A40AF" w:rsidRDefault="00F925A4" w:rsidP="00140817">
      <w:pPr>
        <w:ind w:firstLine="0"/>
      </w:pPr>
    </w:p>
    <w:p w:rsidR="002A40AF" w:rsidRPr="002F2109" w:rsidRDefault="002F2109" w:rsidP="002F2109">
      <w:pPr>
        <w:rPr>
          <w:b/>
        </w:rPr>
      </w:pPr>
      <w:r>
        <w:rPr>
          <w:b/>
        </w:rPr>
        <w:t xml:space="preserve">3. </w:t>
      </w:r>
      <w:r w:rsidR="002A40AF" w:rsidRPr="002F2109">
        <w:rPr>
          <w:b/>
        </w:rPr>
        <w:t>¿</w:t>
      </w:r>
      <w:r w:rsidR="002A40AF" w:rsidRPr="002F2109">
        <w:rPr>
          <w:b/>
          <w:shd w:val="clear" w:color="auto" w:fill="FFFFFF"/>
        </w:rPr>
        <w:t>La empresa Logro Decoraciones cuenta con una misión y visión</w:t>
      </w:r>
      <w:r w:rsidR="002A40AF" w:rsidRPr="002F2109">
        <w:rPr>
          <w:b/>
        </w:rPr>
        <w:t>?</w:t>
      </w:r>
    </w:p>
    <w:p w:rsidR="002A40AF" w:rsidRPr="002F2109" w:rsidRDefault="002A40AF" w:rsidP="002F2109">
      <w:pPr>
        <w:rPr>
          <w:b/>
        </w:rPr>
      </w:pPr>
      <w:r w:rsidRPr="002F2109">
        <w:rPr>
          <w:b/>
        </w:rPr>
        <w:t xml:space="preserve">                                           SI  (   )                        NO (   )</w:t>
      </w:r>
    </w:p>
    <w:p w:rsidR="002A40AF" w:rsidRPr="00140817" w:rsidRDefault="00140817" w:rsidP="00140817">
      <w:pPr>
        <w:pStyle w:val="Descripcin"/>
        <w:keepNext/>
        <w:jc w:val="center"/>
        <w:rPr>
          <w:b/>
          <w:sz w:val="24"/>
        </w:rPr>
      </w:pPr>
      <w:bookmarkStart w:id="73" w:name="_Toc110533869"/>
      <w:r w:rsidRPr="00140817">
        <w:rPr>
          <w:b/>
          <w:sz w:val="24"/>
        </w:rPr>
        <w:t xml:space="preserve">Tabla N° </w:t>
      </w:r>
      <w:r w:rsidRPr="00140817">
        <w:rPr>
          <w:b/>
          <w:sz w:val="24"/>
        </w:rPr>
        <w:fldChar w:fldCharType="begin"/>
      </w:r>
      <w:r w:rsidRPr="00140817">
        <w:rPr>
          <w:b/>
          <w:sz w:val="24"/>
        </w:rPr>
        <w:instrText xml:space="preserve"> SEQ Tabla \* ARABIC </w:instrText>
      </w:r>
      <w:r w:rsidRPr="00140817">
        <w:rPr>
          <w:b/>
          <w:sz w:val="24"/>
        </w:rPr>
        <w:fldChar w:fldCharType="separate"/>
      </w:r>
      <w:r w:rsidR="00F12418">
        <w:rPr>
          <w:b/>
          <w:noProof/>
          <w:sz w:val="24"/>
        </w:rPr>
        <w:t>3</w:t>
      </w:r>
      <w:bookmarkEnd w:id="73"/>
      <w:r w:rsidRPr="00140817">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2A40AF" w:rsidTr="00E67D03">
        <w:tc>
          <w:tcPr>
            <w:tcW w:w="3116" w:type="dxa"/>
            <w:shd w:val="clear" w:color="auto" w:fill="E2EFD9" w:themeFill="accent6" w:themeFillTint="33"/>
          </w:tcPr>
          <w:p w:rsidR="002A40AF" w:rsidRPr="0046275F" w:rsidRDefault="002A40AF" w:rsidP="00E67D03">
            <w:pPr>
              <w:ind w:firstLine="0"/>
              <w:jc w:val="center"/>
              <w:rPr>
                <w:b/>
              </w:rPr>
            </w:pPr>
            <w:r w:rsidRPr="0046275F">
              <w:rPr>
                <w:b/>
              </w:rPr>
              <w:t>VARIABLE</w:t>
            </w:r>
          </w:p>
        </w:tc>
        <w:tc>
          <w:tcPr>
            <w:tcW w:w="3117" w:type="dxa"/>
            <w:shd w:val="clear" w:color="auto" w:fill="E2EFD9" w:themeFill="accent6" w:themeFillTint="33"/>
          </w:tcPr>
          <w:p w:rsidR="002A40AF" w:rsidRPr="0046275F" w:rsidRDefault="002A40AF" w:rsidP="00E67D03">
            <w:pPr>
              <w:ind w:firstLine="0"/>
              <w:jc w:val="center"/>
              <w:rPr>
                <w:b/>
              </w:rPr>
            </w:pPr>
            <w:r w:rsidRPr="0046275F">
              <w:rPr>
                <w:b/>
              </w:rPr>
              <w:t>SECUENCIA</w:t>
            </w:r>
          </w:p>
        </w:tc>
        <w:tc>
          <w:tcPr>
            <w:tcW w:w="3117" w:type="dxa"/>
            <w:shd w:val="clear" w:color="auto" w:fill="E2EFD9" w:themeFill="accent6" w:themeFillTint="33"/>
          </w:tcPr>
          <w:p w:rsidR="002A40AF" w:rsidRPr="0046275F" w:rsidRDefault="002A40AF" w:rsidP="00E67D03">
            <w:pPr>
              <w:ind w:firstLine="0"/>
              <w:jc w:val="center"/>
              <w:rPr>
                <w:b/>
              </w:rPr>
            </w:pPr>
            <w:r w:rsidRPr="0046275F">
              <w:rPr>
                <w:b/>
              </w:rPr>
              <w:t>PORCIENTO</w:t>
            </w:r>
          </w:p>
        </w:tc>
      </w:tr>
      <w:tr w:rsidR="002A40AF" w:rsidTr="00E67D03">
        <w:tc>
          <w:tcPr>
            <w:tcW w:w="3116" w:type="dxa"/>
          </w:tcPr>
          <w:p w:rsidR="002A40AF" w:rsidRDefault="002A40AF" w:rsidP="00E67D03">
            <w:pPr>
              <w:ind w:firstLine="0"/>
            </w:pPr>
            <w:r>
              <w:t>Si</w:t>
            </w:r>
          </w:p>
        </w:tc>
        <w:tc>
          <w:tcPr>
            <w:tcW w:w="3117" w:type="dxa"/>
          </w:tcPr>
          <w:p w:rsidR="002A40AF" w:rsidRDefault="002A40AF" w:rsidP="00E67D03">
            <w:pPr>
              <w:ind w:firstLine="0"/>
              <w:jc w:val="center"/>
            </w:pPr>
            <w:r>
              <w:t>9</w:t>
            </w:r>
          </w:p>
        </w:tc>
        <w:tc>
          <w:tcPr>
            <w:tcW w:w="3117" w:type="dxa"/>
          </w:tcPr>
          <w:p w:rsidR="002A40AF" w:rsidRDefault="002A40AF" w:rsidP="00E67D03">
            <w:pPr>
              <w:ind w:firstLine="0"/>
              <w:jc w:val="center"/>
            </w:pPr>
            <w:r>
              <w:t>25,7%</w:t>
            </w:r>
          </w:p>
        </w:tc>
      </w:tr>
      <w:tr w:rsidR="002A40AF" w:rsidTr="00E67D03">
        <w:tc>
          <w:tcPr>
            <w:tcW w:w="3116" w:type="dxa"/>
          </w:tcPr>
          <w:p w:rsidR="002A40AF" w:rsidRDefault="002A40AF" w:rsidP="00E67D03">
            <w:pPr>
              <w:ind w:firstLine="0"/>
            </w:pPr>
            <w:r>
              <w:t>No</w:t>
            </w:r>
          </w:p>
        </w:tc>
        <w:tc>
          <w:tcPr>
            <w:tcW w:w="3117" w:type="dxa"/>
          </w:tcPr>
          <w:p w:rsidR="002A40AF" w:rsidRDefault="002A40AF" w:rsidP="00E67D03">
            <w:pPr>
              <w:ind w:firstLine="0"/>
              <w:jc w:val="center"/>
            </w:pPr>
            <w:r>
              <w:t>26</w:t>
            </w:r>
          </w:p>
        </w:tc>
        <w:tc>
          <w:tcPr>
            <w:tcW w:w="3117" w:type="dxa"/>
          </w:tcPr>
          <w:p w:rsidR="002A40AF" w:rsidRDefault="002A40AF" w:rsidP="00E67D03">
            <w:pPr>
              <w:ind w:firstLine="0"/>
              <w:jc w:val="center"/>
            </w:pPr>
            <w:r>
              <w:t>74,3%</w:t>
            </w:r>
          </w:p>
        </w:tc>
      </w:tr>
      <w:tr w:rsidR="002A40AF" w:rsidTr="00E67D03">
        <w:tc>
          <w:tcPr>
            <w:tcW w:w="3116" w:type="dxa"/>
          </w:tcPr>
          <w:p w:rsidR="002A40AF" w:rsidRPr="0046275F" w:rsidRDefault="002A40AF" w:rsidP="00E67D03">
            <w:pPr>
              <w:ind w:firstLine="0"/>
              <w:rPr>
                <w:b/>
              </w:rPr>
            </w:pPr>
            <w:r w:rsidRPr="0046275F">
              <w:rPr>
                <w:b/>
              </w:rPr>
              <w:t>TOTAL</w:t>
            </w:r>
          </w:p>
        </w:tc>
        <w:tc>
          <w:tcPr>
            <w:tcW w:w="3117" w:type="dxa"/>
          </w:tcPr>
          <w:p w:rsidR="002A40AF" w:rsidRPr="0046275F" w:rsidRDefault="002A40AF" w:rsidP="00E67D03">
            <w:pPr>
              <w:ind w:firstLine="0"/>
              <w:jc w:val="center"/>
              <w:rPr>
                <w:b/>
              </w:rPr>
            </w:pPr>
            <w:r w:rsidRPr="0046275F">
              <w:rPr>
                <w:b/>
              </w:rPr>
              <w:t>35</w:t>
            </w:r>
          </w:p>
        </w:tc>
        <w:tc>
          <w:tcPr>
            <w:tcW w:w="3117" w:type="dxa"/>
          </w:tcPr>
          <w:p w:rsidR="002A40AF" w:rsidRPr="0046275F" w:rsidRDefault="002A40AF" w:rsidP="00E67D03">
            <w:pPr>
              <w:ind w:firstLine="0"/>
              <w:jc w:val="center"/>
              <w:rPr>
                <w:b/>
              </w:rPr>
            </w:pPr>
            <w:r w:rsidRPr="0046275F">
              <w:rPr>
                <w:b/>
              </w:rPr>
              <w:t>100%</w:t>
            </w:r>
          </w:p>
        </w:tc>
      </w:tr>
    </w:tbl>
    <w:p w:rsidR="00475DC0" w:rsidRDefault="00475DC0" w:rsidP="00475DC0">
      <w:pPr>
        <w:pStyle w:val="Descripcin"/>
        <w:jc w:val="center"/>
      </w:pPr>
    </w:p>
    <w:p w:rsidR="00475DC0" w:rsidRPr="00475DC0" w:rsidRDefault="00475DC0" w:rsidP="00475DC0">
      <w:pPr>
        <w:pStyle w:val="Descripcin"/>
        <w:jc w:val="center"/>
        <w:rPr>
          <w:b/>
          <w:sz w:val="24"/>
        </w:rPr>
      </w:pPr>
      <w:bookmarkStart w:id="74" w:name="_Toc110533744"/>
      <w:r w:rsidRPr="00475DC0">
        <w:rPr>
          <w:b/>
          <w:sz w:val="24"/>
        </w:rPr>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7</w:t>
      </w:r>
      <w:bookmarkEnd w:id="74"/>
      <w:r w:rsidRPr="00475DC0">
        <w:rPr>
          <w:b/>
          <w:sz w:val="24"/>
        </w:rPr>
        <w:fldChar w:fldCharType="end"/>
      </w:r>
    </w:p>
    <w:p w:rsidR="002A40AF" w:rsidRDefault="002A40AF" w:rsidP="001A5D37">
      <w:r>
        <w:rPr>
          <w:rFonts w:ascii="Arial" w:hAnsi="Arial" w:cs="Arial"/>
          <w:noProof/>
          <w:color w:val="000000"/>
          <w:sz w:val="22"/>
          <w:bdr w:val="none" w:sz="0" w:space="0" w:color="auto" w:frame="1"/>
          <w:lang w:val="es-MX" w:eastAsia="es-MX"/>
        </w:rPr>
        <w:drawing>
          <wp:inline distT="0" distB="0" distL="0" distR="0" wp14:anchorId="5FC38386" wp14:editId="6A9987B0">
            <wp:extent cx="5728335" cy="2174789"/>
            <wp:effectExtent l="0" t="0" r="5715" b="0"/>
            <wp:docPr id="8" name="Imagen 8" descr="Gráfico de respuestas de formularios. Título de la pregunta: ¿La empresa Logro Decoraciones cuenta con una misión y visión?&#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La empresa Logro Decoraciones cuenta con una misión y visión?&#10;. Número de respuestas: 35 respuesta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634"/>
                    <a:stretch/>
                  </pic:blipFill>
                  <pic:spPr bwMode="auto">
                    <a:xfrm>
                      <a:off x="0" y="0"/>
                      <a:ext cx="5728335" cy="2174789"/>
                    </a:xfrm>
                    <a:prstGeom prst="rect">
                      <a:avLst/>
                    </a:prstGeom>
                    <a:noFill/>
                    <a:ln>
                      <a:noFill/>
                    </a:ln>
                    <a:extLst>
                      <a:ext uri="{53640926-AAD7-44D8-BBD7-CCE9431645EC}">
                        <a14:shadowObscured xmlns:a14="http://schemas.microsoft.com/office/drawing/2010/main"/>
                      </a:ext>
                    </a:extLst>
                  </pic:spPr>
                </pic:pic>
              </a:graphicData>
            </a:graphic>
          </wp:inline>
        </w:drawing>
      </w:r>
    </w:p>
    <w:p w:rsidR="002A40AF" w:rsidRDefault="002A40AF" w:rsidP="00F12418">
      <w:r w:rsidRPr="008E09CA">
        <w:rPr>
          <w:b/>
        </w:rPr>
        <w:t>Fuente:</w:t>
      </w:r>
      <w:r>
        <w:t xml:space="preserve"> </w:t>
      </w:r>
      <w:r w:rsidRPr="008E09CA">
        <w:t>Elaboración de la autora. (2022)</w:t>
      </w:r>
    </w:p>
    <w:p w:rsidR="002B289A" w:rsidRDefault="002B289A" w:rsidP="002B289A">
      <w:pPr>
        <w:rPr>
          <w:b/>
        </w:rPr>
      </w:pPr>
      <w:r w:rsidRPr="00F925A4">
        <w:rPr>
          <w:b/>
        </w:rPr>
        <w:lastRenderedPageBreak/>
        <w:t>Análisis</w:t>
      </w:r>
    </w:p>
    <w:p w:rsidR="002B289A" w:rsidRDefault="002B289A" w:rsidP="002B289A">
      <w:r>
        <w:t>Se puede entender que para la mayor parte de porcentaje manifiestan que no cuentan con la misión y visión de la empresa, esto presenta una gran desventaja para la empresa ya que la misión y la visión de una empresa, permite alcanzar al crecimiento y desarrollo de la misma, también forman parte de las estrategias de la empresa. Esto quiere decir que es lo que justifica la existencia y para qué ha sido creada la misma.</w:t>
      </w:r>
    </w:p>
    <w:p w:rsidR="002A40AF" w:rsidRDefault="002A40AF" w:rsidP="001A5D37">
      <w:pPr>
        <w:rPr>
          <w:b/>
        </w:rPr>
      </w:pPr>
      <w:r w:rsidRPr="002A40AF">
        <w:rPr>
          <w:b/>
        </w:rPr>
        <w:t>Interpretación.</w:t>
      </w:r>
    </w:p>
    <w:p w:rsidR="002A40AF" w:rsidRDefault="002A40AF" w:rsidP="001A5D37">
      <w:r>
        <w:t xml:space="preserve">Según los resultados de </w:t>
      </w:r>
      <w:r w:rsidR="00C017BB">
        <w:t xml:space="preserve">la encuesta aplicada a la empresa el 74,3% de los trabajadores mencionan que no cuentan con una misión y una visión dentro de ella, el 25,7% de los trabajadores de la empresa mencionaron que si existe pero esto se dio ya que este porcentaje de trabajadores no tienen el conocimiento de lo que es una misión y visión de una empresa. </w:t>
      </w:r>
    </w:p>
    <w:p w:rsidR="00F12418" w:rsidRPr="002F2109" w:rsidRDefault="00F12418" w:rsidP="002F2109">
      <w:pPr>
        <w:rPr>
          <w:b/>
        </w:rPr>
      </w:pPr>
    </w:p>
    <w:p w:rsidR="00C017BB" w:rsidRPr="002F2109" w:rsidRDefault="002F2109" w:rsidP="002F2109">
      <w:pPr>
        <w:rPr>
          <w:b/>
        </w:rPr>
      </w:pPr>
      <w:r>
        <w:rPr>
          <w:b/>
        </w:rPr>
        <w:t xml:space="preserve">4. </w:t>
      </w:r>
      <w:r w:rsidR="00C017BB" w:rsidRPr="002F2109">
        <w:rPr>
          <w:b/>
        </w:rPr>
        <w:t>¿</w:t>
      </w:r>
      <w:r w:rsidR="00C017BB" w:rsidRPr="002F2109">
        <w:rPr>
          <w:b/>
          <w:color w:val="202124"/>
          <w:spacing w:val="3"/>
          <w:shd w:val="clear" w:color="auto" w:fill="FFFFFF"/>
        </w:rPr>
        <w:t>Conoce usted si la empresa cuenta con metas y objetivos</w:t>
      </w:r>
      <w:r w:rsidR="00C017BB" w:rsidRPr="002F2109">
        <w:rPr>
          <w:b/>
        </w:rPr>
        <w:t>?</w:t>
      </w:r>
    </w:p>
    <w:p w:rsidR="00C017BB" w:rsidRPr="002F2109" w:rsidRDefault="00C017BB" w:rsidP="002F2109">
      <w:pPr>
        <w:rPr>
          <w:b/>
        </w:rPr>
      </w:pPr>
      <w:r w:rsidRPr="002F2109">
        <w:rPr>
          <w:b/>
        </w:rPr>
        <w:t xml:space="preserve">                                           SI  (   )                        NO (   )</w:t>
      </w:r>
    </w:p>
    <w:p w:rsidR="00F12418" w:rsidRDefault="00F12418" w:rsidP="00C017BB">
      <w:pPr>
        <w:pStyle w:val="Ttulo1"/>
        <w:ind w:left="1080" w:firstLine="0"/>
        <w:jc w:val="left"/>
      </w:pPr>
    </w:p>
    <w:p w:rsidR="00C017BB" w:rsidRPr="00F12418" w:rsidRDefault="00F12418" w:rsidP="00F12418">
      <w:pPr>
        <w:pStyle w:val="Descripcin"/>
        <w:keepNext/>
        <w:jc w:val="center"/>
        <w:rPr>
          <w:b/>
          <w:sz w:val="24"/>
        </w:rPr>
      </w:pPr>
      <w:bookmarkStart w:id="75" w:name="_Toc110533870"/>
      <w:r w:rsidRPr="00F12418">
        <w:rPr>
          <w:b/>
          <w:sz w:val="24"/>
        </w:rPr>
        <w:t xml:space="preserve">Tabla N° </w:t>
      </w:r>
      <w:r w:rsidRPr="00F12418">
        <w:rPr>
          <w:b/>
          <w:sz w:val="24"/>
        </w:rPr>
        <w:fldChar w:fldCharType="begin"/>
      </w:r>
      <w:r w:rsidRPr="00F12418">
        <w:rPr>
          <w:b/>
          <w:sz w:val="24"/>
        </w:rPr>
        <w:instrText xml:space="preserve"> SEQ Tabla \* ARABIC </w:instrText>
      </w:r>
      <w:r w:rsidRPr="00F12418">
        <w:rPr>
          <w:b/>
          <w:sz w:val="24"/>
        </w:rPr>
        <w:fldChar w:fldCharType="separate"/>
      </w:r>
      <w:r>
        <w:rPr>
          <w:b/>
          <w:noProof/>
          <w:sz w:val="24"/>
        </w:rPr>
        <w:t>4</w:t>
      </w:r>
      <w:bookmarkEnd w:id="75"/>
      <w:r w:rsidRPr="00F12418">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C017BB" w:rsidTr="00E67D03">
        <w:tc>
          <w:tcPr>
            <w:tcW w:w="3116" w:type="dxa"/>
            <w:shd w:val="clear" w:color="auto" w:fill="E2EFD9" w:themeFill="accent6" w:themeFillTint="33"/>
          </w:tcPr>
          <w:p w:rsidR="00C017BB" w:rsidRPr="0046275F" w:rsidRDefault="00C017BB" w:rsidP="00E67D03">
            <w:pPr>
              <w:ind w:firstLine="0"/>
              <w:jc w:val="center"/>
              <w:rPr>
                <w:b/>
              </w:rPr>
            </w:pPr>
            <w:r w:rsidRPr="0046275F">
              <w:rPr>
                <w:b/>
              </w:rPr>
              <w:t>VARIABLE</w:t>
            </w:r>
          </w:p>
        </w:tc>
        <w:tc>
          <w:tcPr>
            <w:tcW w:w="3117" w:type="dxa"/>
            <w:shd w:val="clear" w:color="auto" w:fill="E2EFD9" w:themeFill="accent6" w:themeFillTint="33"/>
          </w:tcPr>
          <w:p w:rsidR="00C017BB" w:rsidRPr="0046275F" w:rsidRDefault="00C017BB" w:rsidP="00E67D03">
            <w:pPr>
              <w:ind w:firstLine="0"/>
              <w:jc w:val="center"/>
              <w:rPr>
                <w:b/>
              </w:rPr>
            </w:pPr>
            <w:r w:rsidRPr="0046275F">
              <w:rPr>
                <w:b/>
              </w:rPr>
              <w:t>SECUENCIA</w:t>
            </w:r>
          </w:p>
        </w:tc>
        <w:tc>
          <w:tcPr>
            <w:tcW w:w="3117" w:type="dxa"/>
            <w:shd w:val="clear" w:color="auto" w:fill="E2EFD9" w:themeFill="accent6" w:themeFillTint="33"/>
          </w:tcPr>
          <w:p w:rsidR="00C017BB" w:rsidRPr="0046275F" w:rsidRDefault="00C017BB" w:rsidP="00E67D03">
            <w:pPr>
              <w:ind w:firstLine="0"/>
              <w:jc w:val="center"/>
              <w:rPr>
                <w:b/>
              </w:rPr>
            </w:pPr>
            <w:r w:rsidRPr="0046275F">
              <w:rPr>
                <w:b/>
              </w:rPr>
              <w:t>PORCIENTO</w:t>
            </w:r>
          </w:p>
        </w:tc>
      </w:tr>
      <w:tr w:rsidR="00C017BB" w:rsidTr="00E67D03">
        <w:tc>
          <w:tcPr>
            <w:tcW w:w="3116" w:type="dxa"/>
          </w:tcPr>
          <w:p w:rsidR="00C017BB" w:rsidRDefault="00C017BB" w:rsidP="00E67D03">
            <w:pPr>
              <w:ind w:firstLine="0"/>
            </w:pPr>
            <w:r>
              <w:t>Si</w:t>
            </w:r>
          </w:p>
        </w:tc>
        <w:tc>
          <w:tcPr>
            <w:tcW w:w="3117" w:type="dxa"/>
          </w:tcPr>
          <w:p w:rsidR="00C017BB" w:rsidRDefault="00C017BB" w:rsidP="00E67D03">
            <w:pPr>
              <w:ind w:firstLine="0"/>
              <w:jc w:val="center"/>
            </w:pPr>
            <w:r>
              <w:t>34</w:t>
            </w:r>
          </w:p>
        </w:tc>
        <w:tc>
          <w:tcPr>
            <w:tcW w:w="3117" w:type="dxa"/>
          </w:tcPr>
          <w:p w:rsidR="00C017BB" w:rsidRDefault="00C017BB" w:rsidP="00E67D03">
            <w:pPr>
              <w:ind w:firstLine="0"/>
              <w:jc w:val="center"/>
            </w:pPr>
            <w:r>
              <w:t>97,1%</w:t>
            </w:r>
          </w:p>
        </w:tc>
      </w:tr>
      <w:tr w:rsidR="00C017BB" w:rsidTr="00E67D03">
        <w:tc>
          <w:tcPr>
            <w:tcW w:w="3116" w:type="dxa"/>
          </w:tcPr>
          <w:p w:rsidR="00C017BB" w:rsidRDefault="00C017BB" w:rsidP="00E67D03">
            <w:pPr>
              <w:ind w:firstLine="0"/>
            </w:pPr>
            <w:r>
              <w:t>No</w:t>
            </w:r>
          </w:p>
        </w:tc>
        <w:tc>
          <w:tcPr>
            <w:tcW w:w="3117" w:type="dxa"/>
          </w:tcPr>
          <w:p w:rsidR="00C017BB" w:rsidRDefault="00C017BB" w:rsidP="00E67D03">
            <w:pPr>
              <w:ind w:firstLine="0"/>
              <w:jc w:val="center"/>
            </w:pPr>
            <w:r>
              <w:t>1</w:t>
            </w:r>
          </w:p>
        </w:tc>
        <w:tc>
          <w:tcPr>
            <w:tcW w:w="3117" w:type="dxa"/>
          </w:tcPr>
          <w:p w:rsidR="00C017BB" w:rsidRDefault="00C017BB" w:rsidP="00C017BB">
            <w:pPr>
              <w:ind w:firstLine="0"/>
              <w:jc w:val="center"/>
            </w:pPr>
            <w:r>
              <w:t>2,9 %</w:t>
            </w:r>
          </w:p>
        </w:tc>
      </w:tr>
      <w:tr w:rsidR="00C017BB" w:rsidTr="00E67D03">
        <w:tc>
          <w:tcPr>
            <w:tcW w:w="3116" w:type="dxa"/>
          </w:tcPr>
          <w:p w:rsidR="00C017BB" w:rsidRPr="0046275F" w:rsidRDefault="00C017BB" w:rsidP="00E67D03">
            <w:pPr>
              <w:ind w:firstLine="0"/>
              <w:rPr>
                <w:b/>
              </w:rPr>
            </w:pPr>
            <w:r w:rsidRPr="0046275F">
              <w:rPr>
                <w:b/>
              </w:rPr>
              <w:t>TOTAL</w:t>
            </w:r>
          </w:p>
        </w:tc>
        <w:tc>
          <w:tcPr>
            <w:tcW w:w="3117" w:type="dxa"/>
          </w:tcPr>
          <w:p w:rsidR="00C017BB" w:rsidRPr="0046275F" w:rsidRDefault="00C017BB" w:rsidP="00E67D03">
            <w:pPr>
              <w:ind w:firstLine="0"/>
              <w:jc w:val="center"/>
              <w:rPr>
                <w:b/>
              </w:rPr>
            </w:pPr>
            <w:r w:rsidRPr="0046275F">
              <w:rPr>
                <w:b/>
              </w:rPr>
              <w:t>35</w:t>
            </w:r>
          </w:p>
        </w:tc>
        <w:tc>
          <w:tcPr>
            <w:tcW w:w="3117" w:type="dxa"/>
          </w:tcPr>
          <w:p w:rsidR="00C017BB" w:rsidRPr="0046275F" w:rsidRDefault="00C017BB" w:rsidP="00E67D03">
            <w:pPr>
              <w:ind w:firstLine="0"/>
              <w:jc w:val="center"/>
              <w:rPr>
                <w:b/>
              </w:rPr>
            </w:pPr>
            <w:r w:rsidRPr="0046275F">
              <w:rPr>
                <w:b/>
              </w:rPr>
              <w:t>100%</w:t>
            </w:r>
          </w:p>
        </w:tc>
      </w:tr>
    </w:tbl>
    <w:p w:rsidR="00475DC0" w:rsidRDefault="00475DC0" w:rsidP="00475DC0">
      <w:pPr>
        <w:pStyle w:val="Descripcin"/>
        <w:jc w:val="center"/>
        <w:rPr>
          <w:b/>
          <w:sz w:val="24"/>
        </w:rPr>
      </w:pPr>
    </w:p>
    <w:p w:rsidR="00475DC0" w:rsidRDefault="00475DC0" w:rsidP="00475DC0">
      <w:pPr>
        <w:pStyle w:val="Descripcin"/>
        <w:jc w:val="center"/>
        <w:rPr>
          <w:b/>
          <w:sz w:val="24"/>
        </w:rPr>
      </w:pPr>
    </w:p>
    <w:p w:rsidR="00475DC0" w:rsidRDefault="00475DC0" w:rsidP="00475DC0">
      <w:pPr>
        <w:pStyle w:val="Descripcin"/>
        <w:jc w:val="center"/>
        <w:rPr>
          <w:b/>
          <w:sz w:val="24"/>
        </w:rPr>
      </w:pPr>
    </w:p>
    <w:p w:rsidR="00475DC0" w:rsidRDefault="00475DC0" w:rsidP="00475DC0">
      <w:pPr>
        <w:pStyle w:val="Descripcin"/>
        <w:jc w:val="center"/>
        <w:rPr>
          <w:b/>
          <w:sz w:val="24"/>
        </w:rPr>
      </w:pPr>
    </w:p>
    <w:p w:rsidR="00475DC0" w:rsidRDefault="00475DC0" w:rsidP="00475DC0">
      <w:pPr>
        <w:pStyle w:val="Descripcin"/>
        <w:jc w:val="center"/>
        <w:rPr>
          <w:b/>
          <w:sz w:val="24"/>
        </w:rPr>
      </w:pPr>
    </w:p>
    <w:p w:rsidR="00475DC0" w:rsidRDefault="00475DC0" w:rsidP="00475DC0">
      <w:pPr>
        <w:pStyle w:val="Descripcin"/>
        <w:jc w:val="center"/>
        <w:rPr>
          <w:b/>
          <w:sz w:val="24"/>
        </w:rPr>
      </w:pPr>
    </w:p>
    <w:p w:rsidR="00475DC0" w:rsidRDefault="00475DC0" w:rsidP="00475DC0">
      <w:pPr>
        <w:pStyle w:val="Descripcin"/>
        <w:jc w:val="center"/>
        <w:rPr>
          <w:b/>
          <w:sz w:val="24"/>
        </w:rPr>
      </w:pPr>
    </w:p>
    <w:p w:rsidR="00475DC0" w:rsidRPr="00475DC0" w:rsidRDefault="00475DC0" w:rsidP="00475DC0">
      <w:pPr>
        <w:pStyle w:val="Descripcin"/>
        <w:jc w:val="center"/>
        <w:rPr>
          <w:b/>
          <w:sz w:val="24"/>
        </w:rPr>
      </w:pPr>
      <w:bookmarkStart w:id="76" w:name="_Toc110533745"/>
      <w:r w:rsidRPr="00475DC0">
        <w:rPr>
          <w:b/>
          <w:sz w:val="24"/>
        </w:rPr>
        <w:lastRenderedPageBreak/>
        <w:t xml:space="preserve">Ilustración </w:t>
      </w:r>
      <w:r w:rsidRPr="00475DC0">
        <w:rPr>
          <w:b/>
          <w:sz w:val="24"/>
        </w:rPr>
        <w:fldChar w:fldCharType="begin"/>
      </w:r>
      <w:r w:rsidRPr="00475DC0">
        <w:rPr>
          <w:b/>
          <w:sz w:val="24"/>
        </w:rPr>
        <w:instrText xml:space="preserve"> SEQ Ilustración \* ARABIC </w:instrText>
      </w:r>
      <w:r w:rsidRPr="00475DC0">
        <w:rPr>
          <w:b/>
          <w:sz w:val="24"/>
        </w:rPr>
        <w:fldChar w:fldCharType="separate"/>
      </w:r>
      <w:r w:rsidR="00E304AD">
        <w:rPr>
          <w:b/>
          <w:noProof/>
          <w:sz w:val="24"/>
        </w:rPr>
        <w:t>8</w:t>
      </w:r>
      <w:bookmarkEnd w:id="76"/>
      <w:r w:rsidRPr="00475DC0">
        <w:rPr>
          <w:b/>
          <w:sz w:val="24"/>
        </w:rPr>
        <w:fldChar w:fldCharType="end"/>
      </w:r>
    </w:p>
    <w:p w:rsidR="00C017BB" w:rsidRPr="002A40AF" w:rsidRDefault="00C017BB" w:rsidP="001A5D37">
      <w:r>
        <w:rPr>
          <w:rFonts w:ascii="Arial" w:hAnsi="Arial" w:cs="Arial"/>
          <w:noProof/>
          <w:color w:val="000000"/>
          <w:sz w:val="22"/>
          <w:bdr w:val="none" w:sz="0" w:space="0" w:color="auto" w:frame="1"/>
          <w:lang w:val="es-MX" w:eastAsia="es-MX"/>
        </w:rPr>
        <w:drawing>
          <wp:inline distT="0" distB="0" distL="0" distR="0" wp14:anchorId="64932B74" wp14:editId="7CF6EED5">
            <wp:extent cx="5727459" cy="2010032"/>
            <wp:effectExtent l="0" t="0" r="6985" b="9525"/>
            <wp:docPr id="9" name="Imagen 9" descr="Gráfico de respuestas de formularios. Título de la pregunta: ¿Conoce usted si la empresa cuenta con metas y objetivos?&#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uestas de formularios. Título de la pregunta: ¿Conoce usted si la empresa cuenta con metas y objetivos?&#10;. Número de respuestas: 35 respuesta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845" b="9621"/>
                    <a:stretch/>
                  </pic:blipFill>
                  <pic:spPr bwMode="auto">
                    <a:xfrm>
                      <a:off x="0" y="0"/>
                      <a:ext cx="5728335" cy="2010340"/>
                    </a:xfrm>
                    <a:prstGeom prst="rect">
                      <a:avLst/>
                    </a:prstGeom>
                    <a:noFill/>
                    <a:ln>
                      <a:noFill/>
                    </a:ln>
                    <a:extLst>
                      <a:ext uri="{53640926-AAD7-44D8-BBD7-CCE9431645EC}">
                        <a14:shadowObscured xmlns:a14="http://schemas.microsoft.com/office/drawing/2010/main"/>
                      </a:ext>
                    </a:extLst>
                  </pic:spPr>
                </pic:pic>
              </a:graphicData>
            </a:graphic>
          </wp:inline>
        </w:drawing>
      </w:r>
    </w:p>
    <w:p w:rsidR="00E67D03" w:rsidRDefault="00C017BB" w:rsidP="00E67D03">
      <w:r w:rsidRPr="008E09CA">
        <w:rPr>
          <w:b/>
        </w:rPr>
        <w:t>Fuente:</w:t>
      </w:r>
      <w:r>
        <w:t xml:space="preserve"> </w:t>
      </w:r>
      <w:r w:rsidRPr="008E09CA">
        <w:t>Elaboración de la autora. (2022)</w:t>
      </w:r>
    </w:p>
    <w:p w:rsidR="002B289A" w:rsidRDefault="002B289A" w:rsidP="002B289A">
      <w:pPr>
        <w:rPr>
          <w:b/>
        </w:rPr>
      </w:pPr>
      <w:r w:rsidRPr="00F925A4">
        <w:rPr>
          <w:b/>
        </w:rPr>
        <w:t>Análisis</w:t>
      </w:r>
    </w:p>
    <w:p w:rsidR="002B289A" w:rsidRDefault="002B289A" w:rsidP="002B289A">
      <w:r>
        <w:t>Se puede identificar que la mayor parte de los empleados tiene conocimiento de las metas que tienen como empresa, lo cual los empleados tienen en claro lo que se proponen a alcanzar como empresa, esto es un punto a favor de esta, ya que al tener en claro esto, se puede decir que hay un rendimiento bueno en los empleados.</w:t>
      </w:r>
    </w:p>
    <w:p w:rsidR="00E67D03" w:rsidRDefault="00E67D03" w:rsidP="00E67D03">
      <w:pPr>
        <w:rPr>
          <w:b/>
        </w:rPr>
      </w:pPr>
      <w:r w:rsidRPr="00C017BB">
        <w:rPr>
          <w:b/>
        </w:rPr>
        <w:t>Interpretación.</w:t>
      </w:r>
    </w:p>
    <w:p w:rsidR="00E67D03" w:rsidRDefault="00E67D03" w:rsidP="00E67D03">
      <w:r>
        <w:t>Realizado el análisis a las encuestas aplicadas a los empleados de la empresa Logro Decoraciones, el 97,1%  manifiestan que la empresa si cuenta con metas y objetivos</w:t>
      </w:r>
      <w:r w:rsidR="003053D0">
        <w:t>.</w:t>
      </w:r>
    </w:p>
    <w:p w:rsidR="00E67D03" w:rsidRPr="002F2109" w:rsidRDefault="00E67D03" w:rsidP="002F2109">
      <w:pPr>
        <w:pStyle w:val="Prrafodelista"/>
        <w:numPr>
          <w:ilvl w:val="0"/>
          <w:numId w:val="48"/>
        </w:numPr>
        <w:rPr>
          <w:b/>
        </w:rPr>
      </w:pPr>
      <w:r w:rsidRPr="002F2109">
        <w:rPr>
          <w:b/>
        </w:rPr>
        <w:t>¿Considera usted que a la empresa le hace falta personal especializado en las diferentes áreas? </w:t>
      </w:r>
    </w:p>
    <w:p w:rsidR="00E67D03" w:rsidRPr="002F2109" w:rsidRDefault="00E67D03" w:rsidP="002F2109">
      <w:pPr>
        <w:rPr>
          <w:b/>
        </w:rPr>
      </w:pPr>
      <w:r w:rsidRPr="002F2109">
        <w:rPr>
          <w:b/>
        </w:rPr>
        <w:t xml:space="preserve">                                           SI  (   )                        NO (   )</w:t>
      </w:r>
    </w:p>
    <w:p w:rsidR="00E67D03" w:rsidRPr="00F12418" w:rsidRDefault="00F12418" w:rsidP="00F12418">
      <w:pPr>
        <w:pStyle w:val="Descripcin"/>
        <w:keepNext/>
        <w:jc w:val="center"/>
        <w:rPr>
          <w:b/>
          <w:sz w:val="24"/>
        </w:rPr>
      </w:pPr>
      <w:bookmarkStart w:id="77" w:name="_Toc110533871"/>
      <w:r w:rsidRPr="00F12418">
        <w:rPr>
          <w:b/>
          <w:sz w:val="24"/>
        </w:rPr>
        <w:t xml:space="preserve">Tabla N° </w:t>
      </w:r>
      <w:r w:rsidRPr="00F12418">
        <w:rPr>
          <w:b/>
          <w:sz w:val="24"/>
        </w:rPr>
        <w:fldChar w:fldCharType="begin"/>
      </w:r>
      <w:r w:rsidRPr="00F12418">
        <w:rPr>
          <w:b/>
          <w:sz w:val="24"/>
        </w:rPr>
        <w:instrText xml:space="preserve"> SEQ Tabla \* ARABIC </w:instrText>
      </w:r>
      <w:r w:rsidRPr="00F12418">
        <w:rPr>
          <w:b/>
          <w:sz w:val="24"/>
        </w:rPr>
        <w:fldChar w:fldCharType="separate"/>
      </w:r>
      <w:r>
        <w:rPr>
          <w:b/>
          <w:noProof/>
          <w:sz w:val="24"/>
        </w:rPr>
        <w:t>5</w:t>
      </w:r>
      <w:bookmarkEnd w:id="77"/>
      <w:r w:rsidRPr="00F12418">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E67D03" w:rsidTr="00E67D03">
        <w:tc>
          <w:tcPr>
            <w:tcW w:w="3116" w:type="dxa"/>
            <w:shd w:val="clear" w:color="auto" w:fill="E2EFD9" w:themeFill="accent6" w:themeFillTint="33"/>
          </w:tcPr>
          <w:p w:rsidR="00E67D03" w:rsidRPr="0046275F" w:rsidRDefault="00E67D03" w:rsidP="00E67D03">
            <w:pPr>
              <w:ind w:firstLine="0"/>
              <w:jc w:val="center"/>
              <w:rPr>
                <w:b/>
              </w:rPr>
            </w:pPr>
            <w:r w:rsidRPr="0046275F">
              <w:rPr>
                <w:b/>
              </w:rPr>
              <w:t>VARIABLE</w:t>
            </w:r>
          </w:p>
        </w:tc>
        <w:tc>
          <w:tcPr>
            <w:tcW w:w="3117" w:type="dxa"/>
            <w:shd w:val="clear" w:color="auto" w:fill="E2EFD9" w:themeFill="accent6" w:themeFillTint="33"/>
          </w:tcPr>
          <w:p w:rsidR="00E67D03" w:rsidRPr="0046275F" w:rsidRDefault="00E67D03" w:rsidP="00E67D03">
            <w:pPr>
              <w:ind w:firstLine="0"/>
              <w:jc w:val="center"/>
              <w:rPr>
                <w:b/>
              </w:rPr>
            </w:pPr>
            <w:r w:rsidRPr="0046275F">
              <w:rPr>
                <w:b/>
              </w:rPr>
              <w:t>SECUENCIA</w:t>
            </w:r>
          </w:p>
        </w:tc>
        <w:tc>
          <w:tcPr>
            <w:tcW w:w="3117" w:type="dxa"/>
            <w:shd w:val="clear" w:color="auto" w:fill="E2EFD9" w:themeFill="accent6" w:themeFillTint="33"/>
          </w:tcPr>
          <w:p w:rsidR="00E67D03" w:rsidRPr="0046275F" w:rsidRDefault="00E67D03" w:rsidP="00E67D03">
            <w:pPr>
              <w:ind w:firstLine="0"/>
              <w:jc w:val="center"/>
              <w:rPr>
                <w:b/>
              </w:rPr>
            </w:pPr>
            <w:r w:rsidRPr="0046275F">
              <w:rPr>
                <w:b/>
              </w:rPr>
              <w:t>PORCIENTO</w:t>
            </w:r>
          </w:p>
        </w:tc>
      </w:tr>
      <w:tr w:rsidR="00E67D03" w:rsidTr="00E67D03">
        <w:tc>
          <w:tcPr>
            <w:tcW w:w="3116" w:type="dxa"/>
          </w:tcPr>
          <w:p w:rsidR="00E67D03" w:rsidRDefault="00E67D03" w:rsidP="00E67D03">
            <w:pPr>
              <w:ind w:firstLine="0"/>
            </w:pPr>
            <w:r>
              <w:t>Si</w:t>
            </w:r>
          </w:p>
        </w:tc>
        <w:tc>
          <w:tcPr>
            <w:tcW w:w="3117" w:type="dxa"/>
          </w:tcPr>
          <w:p w:rsidR="00E67D03" w:rsidRDefault="00E67D03" w:rsidP="00E67D03">
            <w:pPr>
              <w:ind w:firstLine="0"/>
              <w:jc w:val="center"/>
            </w:pPr>
            <w:r>
              <w:t>28</w:t>
            </w:r>
          </w:p>
        </w:tc>
        <w:tc>
          <w:tcPr>
            <w:tcW w:w="3117" w:type="dxa"/>
          </w:tcPr>
          <w:p w:rsidR="00E67D03" w:rsidRDefault="00E67D03" w:rsidP="00E67D03">
            <w:pPr>
              <w:ind w:firstLine="0"/>
              <w:jc w:val="center"/>
            </w:pPr>
            <w:r>
              <w:t>80%</w:t>
            </w:r>
          </w:p>
        </w:tc>
      </w:tr>
      <w:tr w:rsidR="00E67D03" w:rsidTr="00E67D03">
        <w:tc>
          <w:tcPr>
            <w:tcW w:w="3116" w:type="dxa"/>
          </w:tcPr>
          <w:p w:rsidR="00E67D03" w:rsidRDefault="00E67D03" w:rsidP="00E67D03">
            <w:pPr>
              <w:ind w:firstLine="0"/>
            </w:pPr>
            <w:r>
              <w:t>No</w:t>
            </w:r>
          </w:p>
        </w:tc>
        <w:tc>
          <w:tcPr>
            <w:tcW w:w="3117" w:type="dxa"/>
          </w:tcPr>
          <w:p w:rsidR="00E67D03" w:rsidRDefault="00E67D03" w:rsidP="00E67D03">
            <w:pPr>
              <w:ind w:firstLine="0"/>
              <w:jc w:val="center"/>
            </w:pPr>
            <w:r>
              <w:t>7</w:t>
            </w:r>
          </w:p>
        </w:tc>
        <w:tc>
          <w:tcPr>
            <w:tcW w:w="3117" w:type="dxa"/>
          </w:tcPr>
          <w:p w:rsidR="00E67D03" w:rsidRDefault="00E67D03" w:rsidP="00E67D03">
            <w:pPr>
              <w:ind w:firstLine="0"/>
              <w:jc w:val="center"/>
            </w:pPr>
            <w:r>
              <w:t>20%</w:t>
            </w:r>
          </w:p>
        </w:tc>
      </w:tr>
      <w:tr w:rsidR="00E67D03" w:rsidTr="00E67D03">
        <w:tc>
          <w:tcPr>
            <w:tcW w:w="3116" w:type="dxa"/>
          </w:tcPr>
          <w:p w:rsidR="00E67D03" w:rsidRPr="0046275F" w:rsidRDefault="00E67D03" w:rsidP="00E67D03">
            <w:pPr>
              <w:ind w:firstLine="0"/>
              <w:rPr>
                <w:b/>
              </w:rPr>
            </w:pPr>
            <w:r w:rsidRPr="0046275F">
              <w:rPr>
                <w:b/>
              </w:rPr>
              <w:t>TOTAL</w:t>
            </w:r>
          </w:p>
        </w:tc>
        <w:tc>
          <w:tcPr>
            <w:tcW w:w="3117" w:type="dxa"/>
          </w:tcPr>
          <w:p w:rsidR="00E67D03" w:rsidRPr="0046275F" w:rsidRDefault="00E67D03" w:rsidP="00E67D03">
            <w:pPr>
              <w:ind w:firstLine="0"/>
              <w:jc w:val="center"/>
              <w:rPr>
                <w:b/>
              </w:rPr>
            </w:pPr>
            <w:r w:rsidRPr="0046275F">
              <w:rPr>
                <w:b/>
              </w:rPr>
              <w:t>35</w:t>
            </w:r>
          </w:p>
        </w:tc>
        <w:tc>
          <w:tcPr>
            <w:tcW w:w="3117" w:type="dxa"/>
          </w:tcPr>
          <w:p w:rsidR="00E67D03" w:rsidRPr="0046275F" w:rsidRDefault="00E67D03" w:rsidP="00E67D03">
            <w:pPr>
              <w:ind w:firstLine="0"/>
              <w:jc w:val="center"/>
              <w:rPr>
                <w:b/>
              </w:rPr>
            </w:pPr>
            <w:r w:rsidRPr="0046275F">
              <w:rPr>
                <w:b/>
              </w:rPr>
              <w:t>100%</w:t>
            </w:r>
          </w:p>
        </w:tc>
      </w:tr>
    </w:tbl>
    <w:p w:rsidR="00E304AD" w:rsidRDefault="00E304AD" w:rsidP="00E304AD">
      <w:pPr>
        <w:pStyle w:val="Descripcin"/>
        <w:jc w:val="center"/>
      </w:pPr>
    </w:p>
    <w:p w:rsidR="00E304AD" w:rsidRPr="00E304AD" w:rsidRDefault="00E304AD" w:rsidP="00E304AD"/>
    <w:p w:rsidR="00E304AD" w:rsidRPr="00E304AD" w:rsidRDefault="00E304AD" w:rsidP="00E304AD">
      <w:pPr>
        <w:pStyle w:val="Descripcin"/>
        <w:jc w:val="center"/>
        <w:rPr>
          <w:b/>
          <w:sz w:val="24"/>
        </w:rPr>
      </w:pPr>
      <w:bookmarkStart w:id="78" w:name="_Toc110533746"/>
      <w:r w:rsidRPr="00E304AD">
        <w:rPr>
          <w:b/>
          <w:sz w:val="24"/>
        </w:rPr>
        <w:lastRenderedPageBreak/>
        <w:t xml:space="preserve">Ilustración </w:t>
      </w:r>
      <w:r w:rsidRPr="00E304AD">
        <w:rPr>
          <w:b/>
          <w:sz w:val="24"/>
        </w:rPr>
        <w:fldChar w:fldCharType="begin"/>
      </w:r>
      <w:r w:rsidRPr="00E304AD">
        <w:rPr>
          <w:b/>
          <w:sz w:val="24"/>
        </w:rPr>
        <w:instrText xml:space="preserve"> SEQ Ilustración \* ARABIC </w:instrText>
      </w:r>
      <w:r w:rsidRPr="00E304AD">
        <w:rPr>
          <w:b/>
          <w:sz w:val="24"/>
        </w:rPr>
        <w:fldChar w:fldCharType="separate"/>
      </w:r>
      <w:r>
        <w:rPr>
          <w:b/>
          <w:noProof/>
          <w:sz w:val="24"/>
        </w:rPr>
        <w:t>9</w:t>
      </w:r>
      <w:bookmarkEnd w:id="78"/>
      <w:r w:rsidRPr="00E304AD">
        <w:rPr>
          <w:b/>
          <w:sz w:val="24"/>
        </w:rPr>
        <w:fldChar w:fldCharType="end"/>
      </w:r>
    </w:p>
    <w:p w:rsidR="00C57FAE" w:rsidRDefault="00E67D03" w:rsidP="00E67D03">
      <w:r>
        <w:rPr>
          <w:rFonts w:ascii="Arial" w:hAnsi="Arial" w:cs="Arial"/>
          <w:noProof/>
          <w:color w:val="000000"/>
          <w:sz w:val="22"/>
          <w:bdr w:val="none" w:sz="0" w:space="0" w:color="auto" w:frame="1"/>
          <w:lang w:val="es-MX" w:eastAsia="es-MX"/>
        </w:rPr>
        <w:drawing>
          <wp:inline distT="0" distB="0" distL="0" distR="0" wp14:anchorId="38FD8914" wp14:editId="7180A5AB">
            <wp:extent cx="5728335" cy="2406650"/>
            <wp:effectExtent l="0" t="0" r="5715" b="0"/>
            <wp:docPr id="10" name="Imagen 10" descr="Gráfico de respuestas de formularios. Título de la pregunta: ¿Considera usted que a la empresa le hace falta personal especializado en las diferentes áreas? &#10;.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uestas de formularios. Título de la pregunta: ¿Considera usted que a la empresa le hace falta personal especializado en las diferentes áreas? &#10;. Número de respuestas: 35 respuest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8335" cy="2406650"/>
                    </a:xfrm>
                    <a:prstGeom prst="rect">
                      <a:avLst/>
                    </a:prstGeom>
                    <a:noFill/>
                    <a:ln>
                      <a:noFill/>
                    </a:ln>
                  </pic:spPr>
                </pic:pic>
              </a:graphicData>
            </a:graphic>
          </wp:inline>
        </w:drawing>
      </w:r>
    </w:p>
    <w:p w:rsidR="00E67D03" w:rsidRDefault="00E67D03" w:rsidP="00E67D03">
      <w:r w:rsidRPr="008E09CA">
        <w:rPr>
          <w:b/>
        </w:rPr>
        <w:t>Fuente:</w:t>
      </w:r>
      <w:r>
        <w:t xml:space="preserve"> </w:t>
      </w:r>
      <w:r w:rsidRPr="008E09CA">
        <w:t>Elaboración de la autora. (2022)</w:t>
      </w:r>
    </w:p>
    <w:p w:rsidR="00E67D03" w:rsidRDefault="00E67D03" w:rsidP="001A5D37"/>
    <w:p w:rsidR="002B289A" w:rsidRDefault="002B289A" w:rsidP="002B289A">
      <w:pPr>
        <w:rPr>
          <w:b/>
        </w:rPr>
      </w:pPr>
      <w:r w:rsidRPr="00F925A4">
        <w:rPr>
          <w:b/>
        </w:rPr>
        <w:t>Análisis</w:t>
      </w:r>
    </w:p>
    <w:p w:rsidR="002B289A" w:rsidRDefault="002B289A" w:rsidP="002B289A">
      <w:r>
        <w:t>Este es el motivo que muchas realizan mal sus actividades de trabajo, esto se da gracias a  la mala administración que existe en la empresa por parte de los administradores. Por lo que se considera necesario considerar esta observación ya que esto provocara un caos entre los empleados.</w:t>
      </w:r>
    </w:p>
    <w:p w:rsidR="00E67D03" w:rsidRPr="00E67D03" w:rsidRDefault="00E67D03" w:rsidP="00E67D03">
      <w:pPr>
        <w:rPr>
          <w:b/>
        </w:rPr>
      </w:pPr>
      <w:r w:rsidRPr="00E67D03">
        <w:rPr>
          <w:b/>
        </w:rPr>
        <w:t>Interpretación.</w:t>
      </w:r>
    </w:p>
    <w:p w:rsidR="00E67D03" w:rsidRDefault="00E67D03" w:rsidP="00E67D03">
      <w:r>
        <w:t>Según el análisis realizado las respuestas de las encuestas, el 80% de los emp</w:t>
      </w:r>
      <w:r w:rsidR="009577DC">
        <w:t xml:space="preserve">leados consideran que no tienen </w:t>
      </w:r>
      <w:r>
        <w:t>perso</w:t>
      </w:r>
      <w:r w:rsidR="00646B59">
        <w:t>nal especializado en cada área, y el 20% no lo considera así, cabe mencionar que el 20% de empleados consideran que su conocimiento y experiencia es suficiente.</w:t>
      </w:r>
    </w:p>
    <w:p w:rsidR="00646B59" w:rsidRDefault="00646B59" w:rsidP="00E67D03"/>
    <w:p w:rsidR="00646B59" w:rsidRDefault="00646B59" w:rsidP="00E67D03"/>
    <w:p w:rsidR="00646B59" w:rsidRDefault="00646B59" w:rsidP="00E67D03"/>
    <w:p w:rsidR="00646B59" w:rsidRDefault="00646B59" w:rsidP="00E67D03"/>
    <w:p w:rsidR="00646B59" w:rsidRDefault="00646B59" w:rsidP="00E67D03"/>
    <w:p w:rsidR="00E67D03" w:rsidRDefault="00E67D03" w:rsidP="002F2109">
      <w:pPr>
        <w:pStyle w:val="Prrafodelista"/>
        <w:numPr>
          <w:ilvl w:val="0"/>
          <w:numId w:val="48"/>
        </w:numPr>
        <w:rPr>
          <w:b/>
        </w:rPr>
      </w:pPr>
      <w:r w:rsidRPr="002F2109">
        <w:rPr>
          <w:b/>
        </w:rPr>
        <w:lastRenderedPageBreak/>
        <w:t>¿</w:t>
      </w:r>
      <w:r w:rsidRPr="002F2109">
        <w:rPr>
          <w:b/>
          <w:shd w:val="clear" w:color="auto" w:fill="FFFFFF"/>
        </w:rPr>
        <w:t>La empresa realiza capacitaciones a los laboradores y administrativos</w:t>
      </w:r>
      <w:r w:rsidRPr="002F2109">
        <w:rPr>
          <w:b/>
        </w:rPr>
        <w:t>? </w:t>
      </w:r>
    </w:p>
    <w:p w:rsidR="002F2109" w:rsidRPr="002F2109" w:rsidRDefault="002F2109" w:rsidP="002F2109">
      <w:pPr>
        <w:pStyle w:val="Prrafodelista"/>
        <w:ind w:left="258" w:firstLine="0"/>
        <w:rPr>
          <w:b/>
        </w:rPr>
      </w:pPr>
    </w:p>
    <w:p w:rsidR="00E67D03" w:rsidRPr="002F2109" w:rsidRDefault="00E67D03" w:rsidP="002F2109">
      <w:pPr>
        <w:rPr>
          <w:b/>
        </w:rPr>
      </w:pPr>
      <w:r w:rsidRPr="002F2109">
        <w:rPr>
          <w:b/>
        </w:rPr>
        <w:t xml:space="preserve">                                           SI  (   )                        NO (   )</w:t>
      </w:r>
    </w:p>
    <w:p w:rsidR="00E67D03" w:rsidRPr="00F12418" w:rsidRDefault="00F12418" w:rsidP="00F12418">
      <w:pPr>
        <w:pStyle w:val="Descripcin"/>
        <w:jc w:val="center"/>
        <w:rPr>
          <w:b/>
          <w:sz w:val="24"/>
        </w:rPr>
      </w:pPr>
      <w:bookmarkStart w:id="79" w:name="_Toc110533872"/>
      <w:r w:rsidRPr="00F12418">
        <w:rPr>
          <w:b/>
          <w:sz w:val="24"/>
        </w:rPr>
        <w:t xml:space="preserve">Tabla N° </w:t>
      </w:r>
      <w:r w:rsidRPr="00F12418">
        <w:rPr>
          <w:b/>
          <w:sz w:val="24"/>
        </w:rPr>
        <w:fldChar w:fldCharType="begin"/>
      </w:r>
      <w:r w:rsidRPr="00F12418">
        <w:rPr>
          <w:b/>
          <w:sz w:val="24"/>
        </w:rPr>
        <w:instrText xml:space="preserve"> SEQ Tabla \* ARABIC </w:instrText>
      </w:r>
      <w:r w:rsidRPr="00F12418">
        <w:rPr>
          <w:b/>
          <w:sz w:val="24"/>
        </w:rPr>
        <w:fldChar w:fldCharType="separate"/>
      </w:r>
      <w:r>
        <w:rPr>
          <w:b/>
          <w:noProof/>
          <w:sz w:val="24"/>
        </w:rPr>
        <w:t>6</w:t>
      </w:r>
      <w:bookmarkEnd w:id="79"/>
      <w:r w:rsidRPr="00F12418">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E67D03" w:rsidTr="00E67D03">
        <w:tc>
          <w:tcPr>
            <w:tcW w:w="3116" w:type="dxa"/>
            <w:shd w:val="clear" w:color="auto" w:fill="E2EFD9" w:themeFill="accent6" w:themeFillTint="33"/>
          </w:tcPr>
          <w:p w:rsidR="00E67D03" w:rsidRPr="0046275F" w:rsidRDefault="00E67D03" w:rsidP="00E67D03">
            <w:pPr>
              <w:ind w:firstLine="0"/>
              <w:jc w:val="center"/>
              <w:rPr>
                <w:b/>
              </w:rPr>
            </w:pPr>
            <w:r w:rsidRPr="0046275F">
              <w:rPr>
                <w:b/>
              </w:rPr>
              <w:t>VARIABLE</w:t>
            </w:r>
          </w:p>
        </w:tc>
        <w:tc>
          <w:tcPr>
            <w:tcW w:w="3117" w:type="dxa"/>
            <w:shd w:val="clear" w:color="auto" w:fill="E2EFD9" w:themeFill="accent6" w:themeFillTint="33"/>
          </w:tcPr>
          <w:p w:rsidR="00E67D03" w:rsidRPr="0046275F" w:rsidRDefault="00E67D03" w:rsidP="00E67D03">
            <w:pPr>
              <w:ind w:firstLine="0"/>
              <w:jc w:val="center"/>
              <w:rPr>
                <w:b/>
              </w:rPr>
            </w:pPr>
            <w:r w:rsidRPr="0046275F">
              <w:rPr>
                <w:b/>
              </w:rPr>
              <w:t>SECUENCIA</w:t>
            </w:r>
          </w:p>
        </w:tc>
        <w:tc>
          <w:tcPr>
            <w:tcW w:w="3117" w:type="dxa"/>
            <w:shd w:val="clear" w:color="auto" w:fill="E2EFD9" w:themeFill="accent6" w:themeFillTint="33"/>
          </w:tcPr>
          <w:p w:rsidR="00E67D03" w:rsidRPr="0046275F" w:rsidRDefault="00E67D03" w:rsidP="00E67D03">
            <w:pPr>
              <w:ind w:firstLine="0"/>
              <w:jc w:val="center"/>
              <w:rPr>
                <w:b/>
              </w:rPr>
            </w:pPr>
            <w:r w:rsidRPr="0046275F">
              <w:rPr>
                <w:b/>
              </w:rPr>
              <w:t>PORCIENTO</w:t>
            </w:r>
          </w:p>
        </w:tc>
      </w:tr>
      <w:tr w:rsidR="00E67D03" w:rsidTr="00E67D03">
        <w:tc>
          <w:tcPr>
            <w:tcW w:w="3116" w:type="dxa"/>
          </w:tcPr>
          <w:p w:rsidR="00E67D03" w:rsidRDefault="00E67D03" w:rsidP="00E67D03">
            <w:pPr>
              <w:ind w:firstLine="0"/>
            </w:pPr>
            <w:r>
              <w:t>Si</w:t>
            </w:r>
          </w:p>
        </w:tc>
        <w:tc>
          <w:tcPr>
            <w:tcW w:w="3117" w:type="dxa"/>
          </w:tcPr>
          <w:p w:rsidR="00E67D03" w:rsidRDefault="00C92BBC" w:rsidP="00E67D03">
            <w:pPr>
              <w:ind w:firstLine="0"/>
              <w:jc w:val="center"/>
            </w:pPr>
            <w:r>
              <w:t>27</w:t>
            </w:r>
          </w:p>
        </w:tc>
        <w:tc>
          <w:tcPr>
            <w:tcW w:w="3117" w:type="dxa"/>
          </w:tcPr>
          <w:p w:rsidR="00E67D03" w:rsidRDefault="00C92BBC" w:rsidP="00E67D03">
            <w:pPr>
              <w:ind w:firstLine="0"/>
              <w:jc w:val="center"/>
            </w:pPr>
            <w:r>
              <w:t>79,4</w:t>
            </w:r>
            <w:r w:rsidR="00E67D03">
              <w:t>%</w:t>
            </w:r>
          </w:p>
        </w:tc>
      </w:tr>
      <w:tr w:rsidR="00E67D03" w:rsidTr="00E67D03">
        <w:tc>
          <w:tcPr>
            <w:tcW w:w="3116" w:type="dxa"/>
          </w:tcPr>
          <w:p w:rsidR="00E67D03" w:rsidRDefault="00E67D03" w:rsidP="00E67D03">
            <w:pPr>
              <w:ind w:firstLine="0"/>
            </w:pPr>
            <w:r>
              <w:t>No</w:t>
            </w:r>
          </w:p>
        </w:tc>
        <w:tc>
          <w:tcPr>
            <w:tcW w:w="3117" w:type="dxa"/>
          </w:tcPr>
          <w:p w:rsidR="00E67D03" w:rsidRDefault="00C92BBC" w:rsidP="00E67D03">
            <w:pPr>
              <w:ind w:firstLine="0"/>
              <w:jc w:val="center"/>
            </w:pPr>
            <w:r>
              <w:t>8</w:t>
            </w:r>
          </w:p>
        </w:tc>
        <w:tc>
          <w:tcPr>
            <w:tcW w:w="3117" w:type="dxa"/>
          </w:tcPr>
          <w:p w:rsidR="00E67D03" w:rsidRDefault="00C92BBC" w:rsidP="00E67D03">
            <w:pPr>
              <w:ind w:firstLine="0"/>
              <w:jc w:val="center"/>
            </w:pPr>
            <w:r>
              <w:t>20,6</w:t>
            </w:r>
            <w:r w:rsidR="00E67D03">
              <w:t>%</w:t>
            </w:r>
          </w:p>
        </w:tc>
      </w:tr>
      <w:tr w:rsidR="00E67D03" w:rsidTr="00E67D03">
        <w:tc>
          <w:tcPr>
            <w:tcW w:w="3116" w:type="dxa"/>
          </w:tcPr>
          <w:p w:rsidR="00E67D03" w:rsidRPr="0046275F" w:rsidRDefault="00E67D03" w:rsidP="00E67D03">
            <w:pPr>
              <w:ind w:firstLine="0"/>
              <w:rPr>
                <w:b/>
              </w:rPr>
            </w:pPr>
            <w:r w:rsidRPr="0046275F">
              <w:rPr>
                <w:b/>
              </w:rPr>
              <w:t>TOTAL</w:t>
            </w:r>
          </w:p>
        </w:tc>
        <w:tc>
          <w:tcPr>
            <w:tcW w:w="3117" w:type="dxa"/>
          </w:tcPr>
          <w:p w:rsidR="00E67D03" w:rsidRPr="0046275F" w:rsidRDefault="00E67D03" w:rsidP="00E67D03">
            <w:pPr>
              <w:ind w:firstLine="0"/>
              <w:jc w:val="center"/>
              <w:rPr>
                <w:b/>
              </w:rPr>
            </w:pPr>
            <w:r w:rsidRPr="0046275F">
              <w:rPr>
                <w:b/>
              </w:rPr>
              <w:t>35</w:t>
            </w:r>
          </w:p>
        </w:tc>
        <w:tc>
          <w:tcPr>
            <w:tcW w:w="3117" w:type="dxa"/>
          </w:tcPr>
          <w:p w:rsidR="00E67D03" w:rsidRPr="0046275F" w:rsidRDefault="00E67D03" w:rsidP="00E67D03">
            <w:pPr>
              <w:ind w:firstLine="0"/>
              <w:jc w:val="center"/>
              <w:rPr>
                <w:b/>
              </w:rPr>
            </w:pPr>
            <w:r w:rsidRPr="0046275F">
              <w:rPr>
                <w:b/>
              </w:rPr>
              <w:t>100%</w:t>
            </w:r>
          </w:p>
        </w:tc>
      </w:tr>
    </w:tbl>
    <w:p w:rsidR="00E304AD" w:rsidRDefault="00E304AD" w:rsidP="00E304AD">
      <w:pPr>
        <w:pStyle w:val="Descripcin"/>
      </w:pPr>
    </w:p>
    <w:p w:rsidR="00E67D03" w:rsidRPr="00E304AD" w:rsidRDefault="00E304AD" w:rsidP="00E304AD">
      <w:pPr>
        <w:pStyle w:val="Descripcin"/>
        <w:jc w:val="center"/>
        <w:rPr>
          <w:b/>
          <w:sz w:val="24"/>
        </w:rPr>
      </w:pPr>
      <w:bookmarkStart w:id="80" w:name="_Toc110533747"/>
      <w:r w:rsidRPr="00E304AD">
        <w:rPr>
          <w:b/>
          <w:sz w:val="24"/>
        </w:rPr>
        <w:t xml:space="preserve">Ilustración </w:t>
      </w:r>
      <w:r w:rsidRPr="00E304AD">
        <w:rPr>
          <w:b/>
          <w:sz w:val="24"/>
        </w:rPr>
        <w:fldChar w:fldCharType="begin"/>
      </w:r>
      <w:r w:rsidRPr="00E304AD">
        <w:rPr>
          <w:b/>
          <w:sz w:val="24"/>
        </w:rPr>
        <w:instrText xml:space="preserve"> SEQ Ilustración \* ARABIC </w:instrText>
      </w:r>
      <w:r w:rsidRPr="00E304AD">
        <w:rPr>
          <w:b/>
          <w:sz w:val="24"/>
        </w:rPr>
        <w:fldChar w:fldCharType="separate"/>
      </w:r>
      <w:r>
        <w:rPr>
          <w:b/>
          <w:noProof/>
          <w:sz w:val="24"/>
        </w:rPr>
        <w:t>10</w:t>
      </w:r>
      <w:bookmarkEnd w:id="80"/>
      <w:r w:rsidRPr="00E304AD">
        <w:rPr>
          <w:b/>
          <w:sz w:val="24"/>
        </w:rPr>
        <w:fldChar w:fldCharType="end"/>
      </w:r>
    </w:p>
    <w:p w:rsidR="00C57FAE" w:rsidRDefault="00C92BBC" w:rsidP="00C92BBC">
      <w:r>
        <w:rPr>
          <w:rFonts w:ascii="Arial" w:hAnsi="Arial" w:cs="Arial"/>
          <w:noProof/>
          <w:color w:val="000000"/>
          <w:sz w:val="22"/>
          <w:bdr w:val="none" w:sz="0" w:space="0" w:color="auto" w:frame="1"/>
          <w:lang w:val="es-MX" w:eastAsia="es-MX"/>
        </w:rPr>
        <w:drawing>
          <wp:inline distT="0" distB="0" distL="0" distR="0" wp14:anchorId="2FEA1D56" wp14:editId="43742F9A">
            <wp:extent cx="5728335" cy="2406650"/>
            <wp:effectExtent l="0" t="0" r="5715" b="0"/>
            <wp:docPr id="12" name="Imagen 12" descr="Gráfico de respuestas de formularios. Título de la pregunta: ¿La empresa realiza capacitaciones a los laboradores y administrativos?&#10;. Número de respuestas: 34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respuestas de formularios. Título de la pregunta: ¿La empresa realiza capacitaciones a los laboradores y administrativos?&#10;. Número de respuestas: 34 respuest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8335" cy="2406650"/>
                    </a:xfrm>
                    <a:prstGeom prst="rect">
                      <a:avLst/>
                    </a:prstGeom>
                    <a:noFill/>
                    <a:ln>
                      <a:noFill/>
                    </a:ln>
                  </pic:spPr>
                </pic:pic>
              </a:graphicData>
            </a:graphic>
          </wp:inline>
        </w:drawing>
      </w:r>
    </w:p>
    <w:p w:rsidR="00C92BBC" w:rsidRDefault="00C92BBC" w:rsidP="00C92BBC">
      <w:r w:rsidRPr="008E09CA">
        <w:rPr>
          <w:b/>
        </w:rPr>
        <w:t>Fuente:</w:t>
      </w:r>
      <w:r>
        <w:t xml:space="preserve"> </w:t>
      </w:r>
      <w:r w:rsidRPr="008E09CA">
        <w:t>Elaboración de la autora. (2022)</w:t>
      </w:r>
    </w:p>
    <w:p w:rsidR="002B289A" w:rsidRDefault="002B289A" w:rsidP="002B289A">
      <w:pPr>
        <w:rPr>
          <w:b/>
        </w:rPr>
      </w:pPr>
    </w:p>
    <w:p w:rsidR="002B289A" w:rsidRDefault="002B289A" w:rsidP="002B289A">
      <w:pPr>
        <w:rPr>
          <w:b/>
        </w:rPr>
      </w:pPr>
    </w:p>
    <w:p w:rsidR="002B289A" w:rsidRDefault="002B289A" w:rsidP="002B289A">
      <w:pPr>
        <w:rPr>
          <w:b/>
        </w:rPr>
      </w:pPr>
      <w:r w:rsidRPr="00F925A4">
        <w:rPr>
          <w:b/>
        </w:rPr>
        <w:t>Análisis</w:t>
      </w:r>
    </w:p>
    <w:p w:rsidR="00C92BBC" w:rsidRDefault="002B289A" w:rsidP="002B289A">
      <w:r>
        <w:t>Esto se considera una desventaja a la empresa, porque capacitar al personal es importante para que se logre el alcance a las actividades y proyectos. Y para que los empleados tengas un conocimiento más profesional en diferentes ámbitos como: de su trabajo, de sus derechos y otros conocimientos.</w:t>
      </w:r>
    </w:p>
    <w:p w:rsidR="002B289A" w:rsidRPr="002B289A" w:rsidRDefault="002B289A" w:rsidP="002B289A"/>
    <w:p w:rsidR="00C92BBC" w:rsidRPr="00C92BBC" w:rsidRDefault="00C92BBC" w:rsidP="00C92BBC">
      <w:pPr>
        <w:rPr>
          <w:b/>
        </w:rPr>
      </w:pPr>
      <w:r w:rsidRPr="00C92BBC">
        <w:rPr>
          <w:b/>
        </w:rPr>
        <w:lastRenderedPageBreak/>
        <w:t>Interpretación.</w:t>
      </w:r>
    </w:p>
    <w:p w:rsidR="00C92BBC" w:rsidRDefault="00C92BBC" w:rsidP="00C92BBC">
      <w:r>
        <w:t xml:space="preserve">Mediante el estudio de los resultados de las encuestas aplicadas a los empleados el 79,4% afirma que no son capacitados para su labor y conocimiento del trabajo el 20,6% afirma que si pero existe una gran confusión en este grupo ya que se confunden capacitación con inducción. </w:t>
      </w:r>
    </w:p>
    <w:p w:rsidR="00646B59" w:rsidRDefault="00646B59" w:rsidP="00646B59">
      <w:pPr>
        <w:rPr>
          <w:b/>
        </w:rPr>
      </w:pPr>
    </w:p>
    <w:p w:rsidR="00F12418" w:rsidRDefault="00F12418" w:rsidP="00646B59">
      <w:pPr>
        <w:rPr>
          <w:b/>
        </w:rPr>
      </w:pPr>
    </w:p>
    <w:p w:rsidR="00C92BBC" w:rsidRDefault="00C92BBC" w:rsidP="002F2109">
      <w:pPr>
        <w:pStyle w:val="Prrafodelista"/>
        <w:numPr>
          <w:ilvl w:val="0"/>
          <w:numId w:val="48"/>
        </w:numPr>
        <w:rPr>
          <w:b/>
        </w:rPr>
      </w:pPr>
      <w:r w:rsidRPr="002F2109">
        <w:rPr>
          <w:b/>
        </w:rPr>
        <w:t>¿</w:t>
      </w:r>
      <w:r w:rsidRPr="002F2109">
        <w:rPr>
          <w:b/>
          <w:shd w:val="clear" w:color="auto" w:fill="FFFFFF"/>
        </w:rPr>
        <w:t>La empresa cuenta con los reglamentos y estatutos necesarios para la dirección de su estructura orgánica como: funciones, responsabilidades y control interno</w:t>
      </w:r>
      <w:r w:rsidRPr="002F2109">
        <w:rPr>
          <w:b/>
        </w:rPr>
        <w:t>? </w:t>
      </w:r>
    </w:p>
    <w:p w:rsidR="002F2109" w:rsidRPr="002F2109" w:rsidRDefault="002F2109" w:rsidP="002F2109">
      <w:pPr>
        <w:pStyle w:val="Prrafodelista"/>
        <w:ind w:left="258" w:firstLine="0"/>
        <w:rPr>
          <w:b/>
        </w:rPr>
      </w:pPr>
    </w:p>
    <w:p w:rsidR="00C92BBC" w:rsidRPr="002F2109" w:rsidRDefault="00C92BBC" w:rsidP="002F2109">
      <w:pPr>
        <w:rPr>
          <w:b/>
        </w:rPr>
      </w:pPr>
      <w:r w:rsidRPr="002F2109">
        <w:rPr>
          <w:b/>
        </w:rPr>
        <w:t xml:space="preserve">                                           SI  (   )                        NO (   )</w:t>
      </w:r>
    </w:p>
    <w:p w:rsidR="00C92BBC" w:rsidRPr="00F12418" w:rsidRDefault="00F12418" w:rsidP="00F12418">
      <w:pPr>
        <w:pStyle w:val="Descripcin"/>
        <w:jc w:val="center"/>
        <w:rPr>
          <w:b/>
          <w:sz w:val="24"/>
        </w:rPr>
      </w:pPr>
      <w:bookmarkStart w:id="81" w:name="_Toc110533873"/>
      <w:r w:rsidRPr="00F12418">
        <w:rPr>
          <w:b/>
          <w:sz w:val="24"/>
        </w:rPr>
        <w:t xml:space="preserve">Tabla N° </w:t>
      </w:r>
      <w:r w:rsidRPr="00F12418">
        <w:rPr>
          <w:b/>
          <w:sz w:val="24"/>
        </w:rPr>
        <w:fldChar w:fldCharType="begin"/>
      </w:r>
      <w:r w:rsidRPr="00F12418">
        <w:rPr>
          <w:b/>
          <w:sz w:val="24"/>
        </w:rPr>
        <w:instrText xml:space="preserve"> SEQ Tabla \* ARABIC </w:instrText>
      </w:r>
      <w:r w:rsidRPr="00F12418">
        <w:rPr>
          <w:b/>
          <w:sz w:val="24"/>
        </w:rPr>
        <w:fldChar w:fldCharType="separate"/>
      </w:r>
      <w:r>
        <w:rPr>
          <w:b/>
          <w:noProof/>
          <w:sz w:val="24"/>
        </w:rPr>
        <w:t>7</w:t>
      </w:r>
      <w:bookmarkEnd w:id="81"/>
      <w:r w:rsidRPr="00F12418">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C92BBC" w:rsidTr="006D7BB9">
        <w:tc>
          <w:tcPr>
            <w:tcW w:w="3116" w:type="dxa"/>
            <w:shd w:val="clear" w:color="auto" w:fill="E2EFD9" w:themeFill="accent6" w:themeFillTint="33"/>
          </w:tcPr>
          <w:p w:rsidR="00C92BBC" w:rsidRPr="0046275F" w:rsidRDefault="00C92BBC" w:rsidP="006D7BB9">
            <w:pPr>
              <w:ind w:firstLine="0"/>
              <w:jc w:val="center"/>
              <w:rPr>
                <w:b/>
              </w:rPr>
            </w:pPr>
            <w:r w:rsidRPr="0046275F">
              <w:rPr>
                <w:b/>
              </w:rPr>
              <w:t>VARIABLE</w:t>
            </w:r>
          </w:p>
        </w:tc>
        <w:tc>
          <w:tcPr>
            <w:tcW w:w="3117" w:type="dxa"/>
            <w:shd w:val="clear" w:color="auto" w:fill="E2EFD9" w:themeFill="accent6" w:themeFillTint="33"/>
          </w:tcPr>
          <w:p w:rsidR="00C92BBC" w:rsidRPr="0046275F" w:rsidRDefault="00C92BBC" w:rsidP="006D7BB9">
            <w:pPr>
              <w:ind w:firstLine="0"/>
              <w:jc w:val="center"/>
              <w:rPr>
                <w:b/>
              </w:rPr>
            </w:pPr>
            <w:r w:rsidRPr="0046275F">
              <w:rPr>
                <w:b/>
              </w:rPr>
              <w:t>SECUENCIA</w:t>
            </w:r>
          </w:p>
        </w:tc>
        <w:tc>
          <w:tcPr>
            <w:tcW w:w="3117" w:type="dxa"/>
            <w:shd w:val="clear" w:color="auto" w:fill="E2EFD9" w:themeFill="accent6" w:themeFillTint="33"/>
          </w:tcPr>
          <w:p w:rsidR="00C92BBC" w:rsidRPr="0046275F" w:rsidRDefault="00C92BBC" w:rsidP="006D7BB9">
            <w:pPr>
              <w:ind w:firstLine="0"/>
              <w:jc w:val="center"/>
              <w:rPr>
                <w:b/>
              </w:rPr>
            </w:pPr>
            <w:r w:rsidRPr="0046275F">
              <w:rPr>
                <w:b/>
              </w:rPr>
              <w:t>PORCIENTO</w:t>
            </w:r>
          </w:p>
        </w:tc>
      </w:tr>
      <w:tr w:rsidR="00C92BBC" w:rsidTr="006D7BB9">
        <w:tc>
          <w:tcPr>
            <w:tcW w:w="3116" w:type="dxa"/>
          </w:tcPr>
          <w:p w:rsidR="00C92BBC" w:rsidRDefault="00C92BBC" w:rsidP="006D7BB9">
            <w:pPr>
              <w:ind w:firstLine="0"/>
            </w:pPr>
            <w:r>
              <w:t>Si</w:t>
            </w:r>
          </w:p>
        </w:tc>
        <w:tc>
          <w:tcPr>
            <w:tcW w:w="3117" w:type="dxa"/>
          </w:tcPr>
          <w:p w:rsidR="00C92BBC" w:rsidRDefault="00C92BBC" w:rsidP="006D7BB9">
            <w:pPr>
              <w:ind w:firstLine="0"/>
              <w:jc w:val="center"/>
            </w:pPr>
            <w:r>
              <w:t>22|</w:t>
            </w:r>
          </w:p>
        </w:tc>
        <w:tc>
          <w:tcPr>
            <w:tcW w:w="3117" w:type="dxa"/>
          </w:tcPr>
          <w:p w:rsidR="00C92BBC" w:rsidRDefault="00C92BBC" w:rsidP="006D7BB9">
            <w:pPr>
              <w:ind w:firstLine="0"/>
              <w:jc w:val="center"/>
            </w:pPr>
            <w:r>
              <w:t>62,9%</w:t>
            </w:r>
          </w:p>
        </w:tc>
      </w:tr>
      <w:tr w:rsidR="00C92BBC" w:rsidTr="006D7BB9">
        <w:tc>
          <w:tcPr>
            <w:tcW w:w="3116" w:type="dxa"/>
          </w:tcPr>
          <w:p w:rsidR="00C92BBC" w:rsidRDefault="00C92BBC" w:rsidP="006D7BB9">
            <w:pPr>
              <w:ind w:firstLine="0"/>
            </w:pPr>
            <w:r>
              <w:t>No</w:t>
            </w:r>
          </w:p>
        </w:tc>
        <w:tc>
          <w:tcPr>
            <w:tcW w:w="3117" w:type="dxa"/>
          </w:tcPr>
          <w:p w:rsidR="00C92BBC" w:rsidRDefault="00C92BBC" w:rsidP="006D7BB9">
            <w:pPr>
              <w:ind w:firstLine="0"/>
              <w:jc w:val="center"/>
            </w:pPr>
            <w:r>
              <w:t>13</w:t>
            </w:r>
          </w:p>
        </w:tc>
        <w:tc>
          <w:tcPr>
            <w:tcW w:w="3117" w:type="dxa"/>
          </w:tcPr>
          <w:p w:rsidR="00C92BBC" w:rsidRDefault="00C92BBC" w:rsidP="006D7BB9">
            <w:pPr>
              <w:ind w:firstLine="0"/>
              <w:jc w:val="center"/>
            </w:pPr>
            <w:r>
              <w:t>37,1%</w:t>
            </w:r>
          </w:p>
        </w:tc>
      </w:tr>
      <w:tr w:rsidR="00C92BBC" w:rsidTr="006D7BB9">
        <w:tc>
          <w:tcPr>
            <w:tcW w:w="3116" w:type="dxa"/>
          </w:tcPr>
          <w:p w:rsidR="00C92BBC" w:rsidRPr="0046275F" w:rsidRDefault="00C92BBC" w:rsidP="006D7BB9">
            <w:pPr>
              <w:ind w:firstLine="0"/>
              <w:rPr>
                <w:b/>
              </w:rPr>
            </w:pPr>
            <w:r w:rsidRPr="0046275F">
              <w:rPr>
                <w:b/>
              </w:rPr>
              <w:t>TOTAL</w:t>
            </w:r>
          </w:p>
        </w:tc>
        <w:tc>
          <w:tcPr>
            <w:tcW w:w="3117" w:type="dxa"/>
          </w:tcPr>
          <w:p w:rsidR="00C92BBC" w:rsidRPr="0046275F" w:rsidRDefault="00C92BBC" w:rsidP="006D7BB9">
            <w:pPr>
              <w:ind w:firstLine="0"/>
              <w:jc w:val="center"/>
              <w:rPr>
                <w:b/>
              </w:rPr>
            </w:pPr>
            <w:r w:rsidRPr="0046275F">
              <w:rPr>
                <w:b/>
              </w:rPr>
              <w:t>35</w:t>
            </w:r>
          </w:p>
        </w:tc>
        <w:tc>
          <w:tcPr>
            <w:tcW w:w="3117" w:type="dxa"/>
          </w:tcPr>
          <w:p w:rsidR="00C92BBC" w:rsidRPr="0046275F" w:rsidRDefault="00C92BBC" w:rsidP="006D7BB9">
            <w:pPr>
              <w:ind w:firstLine="0"/>
              <w:jc w:val="center"/>
              <w:rPr>
                <w:b/>
              </w:rPr>
            </w:pPr>
            <w:r w:rsidRPr="0046275F">
              <w:rPr>
                <w:b/>
              </w:rPr>
              <w:t>100%</w:t>
            </w:r>
          </w:p>
        </w:tc>
      </w:tr>
    </w:tbl>
    <w:p w:rsidR="00E304AD" w:rsidRDefault="00E304AD" w:rsidP="00E304AD">
      <w:pPr>
        <w:pStyle w:val="Descripcin"/>
        <w:rPr>
          <w:b/>
          <w:sz w:val="24"/>
        </w:rPr>
      </w:pPr>
    </w:p>
    <w:p w:rsidR="00C92BBC" w:rsidRPr="00E304AD" w:rsidRDefault="00E304AD" w:rsidP="00E304AD">
      <w:pPr>
        <w:pStyle w:val="Descripcin"/>
        <w:jc w:val="center"/>
        <w:rPr>
          <w:b/>
          <w:sz w:val="24"/>
        </w:rPr>
      </w:pPr>
      <w:bookmarkStart w:id="82" w:name="_Toc110533748"/>
      <w:r w:rsidRPr="00E304AD">
        <w:rPr>
          <w:b/>
          <w:sz w:val="24"/>
        </w:rPr>
        <w:t xml:space="preserve">Ilustración </w:t>
      </w:r>
      <w:r w:rsidRPr="00E304AD">
        <w:rPr>
          <w:b/>
          <w:sz w:val="24"/>
        </w:rPr>
        <w:fldChar w:fldCharType="begin"/>
      </w:r>
      <w:r w:rsidRPr="00E304AD">
        <w:rPr>
          <w:b/>
          <w:sz w:val="24"/>
        </w:rPr>
        <w:instrText xml:space="preserve"> SEQ Ilustración \* ARABIC </w:instrText>
      </w:r>
      <w:r w:rsidRPr="00E304AD">
        <w:rPr>
          <w:b/>
          <w:sz w:val="24"/>
        </w:rPr>
        <w:fldChar w:fldCharType="separate"/>
      </w:r>
      <w:r>
        <w:rPr>
          <w:b/>
          <w:noProof/>
          <w:sz w:val="24"/>
        </w:rPr>
        <w:t>11</w:t>
      </w:r>
      <w:bookmarkEnd w:id="82"/>
      <w:r w:rsidRPr="00E304AD">
        <w:rPr>
          <w:b/>
          <w:sz w:val="24"/>
        </w:rPr>
        <w:fldChar w:fldCharType="end"/>
      </w:r>
    </w:p>
    <w:p w:rsidR="00C57FAE" w:rsidRDefault="00C92BBC" w:rsidP="00C92BBC">
      <w:r>
        <w:rPr>
          <w:rFonts w:ascii="Arial" w:hAnsi="Arial" w:cs="Arial"/>
          <w:noProof/>
          <w:color w:val="000000"/>
          <w:sz w:val="22"/>
          <w:bdr w:val="none" w:sz="0" w:space="0" w:color="auto" w:frame="1"/>
          <w:lang w:val="es-MX" w:eastAsia="es-MX"/>
        </w:rPr>
        <w:drawing>
          <wp:inline distT="0" distB="0" distL="0" distR="0" wp14:anchorId="3FCC63FA" wp14:editId="1F2446C3">
            <wp:extent cx="5728335" cy="2595880"/>
            <wp:effectExtent l="0" t="0" r="5715" b="0"/>
            <wp:docPr id="13" name="Imagen 13" descr="Gráfico de respuestas de formularios. Título de la pregunta: ¿La empresa cuenta con los reglamentos y estatutos necesarios para la dirección de su estructura orgánica como: funciones, responsabilidades y control interno?.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respuestas de formularios. Título de la pregunta: ¿La empresa cuenta con los reglamentos y estatutos necesarios para la dirección de su estructura orgánica como: funciones, responsabilidades y control interno?. Número de respuestas: 35 respuest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8335" cy="2595880"/>
                    </a:xfrm>
                    <a:prstGeom prst="rect">
                      <a:avLst/>
                    </a:prstGeom>
                    <a:noFill/>
                    <a:ln>
                      <a:noFill/>
                    </a:ln>
                  </pic:spPr>
                </pic:pic>
              </a:graphicData>
            </a:graphic>
          </wp:inline>
        </w:drawing>
      </w:r>
    </w:p>
    <w:p w:rsidR="00C92BBC" w:rsidRDefault="00C92BBC" w:rsidP="00C92BBC">
      <w:r w:rsidRPr="008E09CA">
        <w:rPr>
          <w:b/>
        </w:rPr>
        <w:t>Fuente:</w:t>
      </w:r>
      <w:r>
        <w:t xml:space="preserve"> </w:t>
      </w:r>
      <w:r w:rsidRPr="008E09CA">
        <w:t>Elaboración de la autora. (2022)</w:t>
      </w:r>
    </w:p>
    <w:p w:rsidR="00646B59" w:rsidRDefault="00646B59" w:rsidP="00C92BBC">
      <w:pPr>
        <w:rPr>
          <w:b/>
        </w:rPr>
      </w:pPr>
    </w:p>
    <w:p w:rsidR="00F12418" w:rsidRDefault="00F12418" w:rsidP="00C92BBC">
      <w:pPr>
        <w:rPr>
          <w:b/>
        </w:rPr>
      </w:pPr>
    </w:p>
    <w:p w:rsidR="002B289A" w:rsidRDefault="002B289A" w:rsidP="002B289A">
      <w:pPr>
        <w:rPr>
          <w:b/>
        </w:rPr>
      </w:pPr>
      <w:r w:rsidRPr="00F925A4">
        <w:rPr>
          <w:b/>
        </w:rPr>
        <w:t>Análisis</w:t>
      </w:r>
    </w:p>
    <w:p w:rsidR="002B289A" w:rsidRDefault="002B289A" w:rsidP="002B289A">
      <w:r>
        <w:t xml:space="preserve">Realizando un estudio la mayor parte de empleados consideran que no hay reglamentos y estatutos, lo cual gracias a la pregunta se puede decir que no hay una estructura orgánica adecuada que establezcan y cumplan con las normas de la empresa. </w:t>
      </w:r>
    </w:p>
    <w:p w:rsidR="00C92BBC" w:rsidRPr="00C92BBC" w:rsidRDefault="00C92BBC" w:rsidP="00C92BBC">
      <w:pPr>
        <w:rPr>
          <w:b/>
        </w:rPr>
      </w:pPr>
      <w:r w:rsidRPr="00C92BBC">
        <w:rPr>
          <w:b/>
        </w:rPr>
        <w:t>Interpretación.</w:t>
      </w:r>
    </w:p>
    <w:p w:rsidR="00C92BBC" w:rsidRDefault="00C92BBC" w:rsidP="00C92BBC">
      <w:r>
        <w:t>Considerando los resultados obtenidos el 62,9% manifiestan que no hay reglamentos y estatutos</w:t>
      </w:r>
      <w:r w:rsidR="00E461F4">
        <w:t xml:space="preserve"> establecidos</w:t>
      </w:r>
      <w:r w:rsidR="009577DC">
        <w:t>, y el 37,1% consideran que si cuentan con los reglamentos y estatutos dentro de la empresa.</w:t>
      </w:r>
    </w:p>
    <w:p w:rsidR="009577DC" w:rsidRDefault="009577DC" w:rsidP="002F2109">
      <w:pPr>
        <w:pStyle w:val="Prrafodelista"/>
        <w:numPr>
          <w:ilvl w:val="0"/>
          <w:numId w:val="48"/>
        </w:numPr>
        <w:rPr>
          <w:b/>
        </w:rPr>
      </w:pPr>
      <w:r w:rsidRPr="002F2109">
        <w:rPr>
          <w:b/>
        </w:rPr>
        <w:t>¿</w:t>
      </w:r>
      <w:r w:rsidRPr="002F2109">
        <w:rPr>
          <w:b/>
          <w:shd w:val="clear" w:color="auto" w:fill="FFFFFF"/>
        </w:rPr>
        <w:t>Cómo considera usted al departamento administrativo de la empresa</w:t>
      </w:r>
      <w:r w:rsidRPr="002F2109">
        <w:rPr>
          <w:b/>
        </w:rPr>
        <w:t>? </w:t>
      </w:r>
    </w:p>
    <w:p w:rsidR="002F2109" w:rsidRPr="002F2109" w:rsidRDefault="002F2109" w:rsidP="002F2109">
      <w:pPr>
        <w:pStyle w:val="Prrafodelista"/>
        <w:ind w:left="258" w:firstLine="0"/>
        <w:rPr>
          <w:b/>
        </w:rPr>
      </w:pPr>
    </w:p>
    <w:p w:rsidR="009577DC" w:rsidRPr="002F2109" w:rsidRDefault="009577DC" w:rsidP="002F2109">
      <w:pPr>
        <w:rPr>
          <w:b/>
        </w:rPr>
      </w:pPr>
      <w:r w:rsidRPr="002F2109">
        <w:rPr>
          <w:b/>
        </w:rPr>
        <w:t xml:space="preserve">                                      BUENO  (   )                      MALO (   )</w:t>
      </w:r>
    </w:p>
    <w:p w:rsidR="009577DC" w:rsidRPr="00F12418" w:rsidRDefault="00F12418" w:rsidP="00F12418">
      <w:pPr>
        <w:pStyle w:val="Descripcin"/>
        <w:jc w:val="center"/>
        <w:rPr>
          <w:b/>
          <w:sz w:val="24"/>
        </w:rPr>
      </w:pPr>
      <w:bookmarkStart w:id="83" w:name="_Toc110533874"/>
      <w:r w:rsidRPr="00F12418">
        <w:rPr>
          <w:b/>
          <w:sz w:val="24"/>
        </w:rPr>
        <w:t xml:space="preserve">Tabla N° </w:t>
      </w:r>
      <w:r w:rsidRPr="00F12418">
        <w:rPr>
          <w:b/>
          <w:sz w:val="24"/>
        </w:rPr>
        <w:fldChar w:fldCharType="begin"/>
      </w:r>
      <w:r w:rsidRPr="00F12418">
        <w:rPr>
          <w:b/>
          <w:sz w:val="24"/>
        </w:rPr>
        <w:instrText xml:space="preserve"> SEQ Tabla \* ARABIC </w:instrText>
      </w:r>
      <w:r w:rsidRPr="00F12418">
        <w:rPr>
          <w:b/>
          <w:sz w:val="24"/>
        </w:rPr>
        <w:fldChar w:fldCharType="separate"/>
      </w:r>
      <w:r>
        <w:rPr>
          <w:b/>
          <w:noProof/>
          <w:sz w:val="24"/>
        </w:rPr>
        <w:t>8</w:t>
      </w:r>
      <w:bookmarkEnd w:id="83"/>
      <w:r w:rsidRPr="00F12418">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9577DC" w:rsidTr="006D7BB9">
        <w:tc>
          <w:tcPr>
            <w:tcW w:w="3116" w:type="dxa"/>
            <w:shd w:val="clear" w:color="auto" w:fill="E2EFD9" w:themeFill="accent6" w:themeFillTint="33"/>
          </w:tcPr>
          <w:p w:rsidR="009577DC" w:rsidRPr="0046275F" w:rsidRDefault="009577DC" w:rsidP="006D7BB9">
            <w:pPr>
              <w:ind w:firstLine="0"/>
              <w:jc w:val="center"/>
              <w:rPr>
                <w:b/>
              </w:rPr>
            </w:pPr>
            <w:r w:rsidRPr="0046275F">
              <w:rPr>
                <w:b/>
              </w:rPr>
              <w:t>VARIABLE</w:t>
            </w:r>
          </w:p>
        </w:tc>
        <w:tc>
          <w:tcPr>
            <w:tcW w:w="3117" w:type="dxa"/>
            <w:shd w:val="clear" w:color="auto" w:fill="E2EFD9" w:themeFill="accent6" w:themeFillTint="33"/>
          </w:tcPr>
          <w:p w:rsidR="009577DC" w:rsidRPr="0046275F" w:rsidRDefault="009577DC" w:rsidP="006D7BB9">
            <w:pPr>
              <w:ind w:firstLine="0"/>
              <w:jc w:val="center"/>
              <w:rPr>
                <w:b/>
              </w:rPr>
            </w:pPr>
            <w:r w:rsidRPr="0046275F">
              <w:rPr>
                <w:b/>
              </w:rPr>
              <w:t>SECUENCIA</w:t>
            </w:r>
          </w:p>
        </w:tc>
        <w:tc>
          <w:tcPr>
            <w:tcW w:w="3117" w:type="dxa"/>
            <w:shd w:val="clear" w:color="auto" w:fill="E2EFD9" w:themeFill="accent6" w:themeFillTint="33"/>
          </w:tcPr>
          <w:p w:rsidR="009577DC" w:rsidRPr="0046275F" w:rsidRDefault="009577DC" w:rsidP="006D7BB9">
            <w:pPr>
              <w:ind w:firstLine="0"/>
              <w:jc w:val="center"/>
              <w:rPr>
                <w:b/>
              </w:rPr>
            </w:pPr>
            <w:r w:rsidRPr="0046275F">
              <w:rPr>
                <w:b/>
              </w:rPr>
              <w:t>PORCIENTO</w:t>
            </w:r>
          </w:p>
        </w:tc>
      </w:tr>
      <w:tr w:rsidR="009577DC" w:rsidTr="006D7BB9">
        <w:tc>
          <w:tcPr>
            <w:tcW w:w="3116" w:type="dxa"/>
          </w:tcPr>
          <w:p w:rsidR="009577DC" w:rsidRDefault="009577DC" w:rsidP="006D7BB9">
            <w:pPr>
              <w:ind w:firstLine="0"/>
            </w:pPr>
            <w:r>
              <w:t>Si</w:t>
            </w:r>
          </w:p>
        </w:tc>
        <w:tc>
          <w:tcPr>
            <w:tcW w:w="3117" w:type="dxa"/>
          </w:tcPr>
          <w:p w:rsidR="009577DC" w:rsidRDefault="009577DC" w:rsidP="009577DC">
            <w:pPr>
              <w:ind w:firstLine="0"/>
              <w:jc w:val="center"/>
            </w:pPr>
            <w:r>
              <w:t>33</w:t>
            </w:r>
          </w:p>
        </w:tc>
        <w:tc>
          <w:tcPr>
            <w:tcW w:w="3117" w:type="dxa"/>
          </w:tcPr>
          <w:p w:rsidR="009577DC" w:rsidRDefault="009577DC" w:rsidP="006D7BB9">
            <w:pPr>
              <w:ind w:firstLine="0"/>
              <w:jc w:val="center"/>
            </w:pPr>
            <w:r>
              <w:t>94,3%</w:t>
            </w:r>
          </w:p>
        </w:tc>
      </w:tr>
      <w:tr w:rsidR="009577DC" w:rsidTr="006D7BB9">
        <w:tc>
          <w:tcPr>
            <w:tcW w:w="3116" w:type="dxa"/>
          </w:tcPr>
          <w:p w:rsidR="009577DC" w:rsidRDefault="009577DC" w:rsidP="006D7BB9">
            <w:pPr>
              <w:ind w:firstLine="0"/>
            </w:pPr>
            <w:r>
              <w:t>No</w:t>
            </w:r>
          </w:p>
        </w:tc>
        <w:tc>
          <w:tcPr>
            <w:tcW w:w="3117" w:type="dxa"/>
          </w:tcPr>
          <w:p w:rsidR="009577DC" w:rsidRDefault="009577DC" w:rsidP="006D7BB9">
            <w:pPr>
              <w:ind w:firstLine="0"/>
              <w:jc w:val="center"/>
            </w:pPr>
            <w:r>
              <w:t>2</w:t>
            </w:r>
          </w:p>
        </w:tc>
        <w:tc>
          <w:tcPr>
            <w:tcW w:w="3117" w:type="dxa"/>
          </w:tcPr>
          <w:p w:rsidR="009577DC" w:rsidRDefault="009577DC" w:rsidP="006D7BB9">
            <w:pPr>
              <w:ind w:firstLine="0"/>
              <w:jc w:val="center"/>
            </w:pPr>
            <w:r>
              <w:t>5,7%</w:t>
            </w:r>
          </w:p>
        </w:tc>
      </w:tr>
      <w:tr w:rsidR="009577DC" w:rsidTr="006D7BB9">
        <w:tc>
          <w:tcPr>
            <w:tcW w:w="3116" w:type="dxa"/>
          </w:tcPr>
          <w:p w:rsidR="009577DC" w:rsidRPr="0046275F" w:rsidRDefault="009577DC" w:rsidP="006D7BB9">
            <w:pPr>
              <w:ind w:firstLine="0"/>
              <w:rPr>
                <w:b/>
              </w:rPr>
            </w:pPr>
            <w:r w:rsidRPr="0046275F">
              <w:rPr>
                <w:b/>
              </w:rPr>
              <w:t>TOTAL</w:t>
            </w:r>
          </w:p>
        </w:tc>
        <w:tc>
          <w:tcPr>
            <w:tcW w:w="3117" w:type="dxa"/>
          </w:tcPr>
          <w:p w:rsidR="009577DC" w:rsidRPr="0046275F" w:rsidRDefault="009577DC" w:rsidP="006D7BB9">
            <w:pPr>
              <w:ind w:firstLine="0"/>
              <w:jc w:val="center"/>
              <w:rPr>
                <w:b/>
              </w:rPr>
            </w:pPr>
            <w:r w:rsidRPr="0046275F">
              <w:rPr>
                <w:b/>
              </w:rPr>
              <w:t>35</w:t>
            </w:r>
          </w:p>
        </w:tc>
        <w:tc>
          <w:tcPr>
            <w:tcW w:w="3117" w:type="dxa"/>
          </w:tcPr>
          <w:p w:rsidR="009577DC" w:rsidRPr="0046275F" w:rsidRDefault="009577DC" w:rsidP="006D7BB9">
            <w:pPr>
              <w:ind w:firstLine="0"/>
              <w:jc w:val="center"/>
              <w:rPr>
                <w:b/>
              </w:rPr>
            </w:pPr>
            <w:r w:rsidRPr="0046275F">
              <w:rPr>
                <w:b/>
              </w:rPr>
              <w:t>100%</w:t>
            </w:r>
          </w:p>
        </w:tc>
      </w:tr>
    </w:tbl>
    <w:p w:rsidR="00E304AD" w:rsidRDefault="00E304AD" w:rsidP="00E304AD">
      <w:pPr>
        <w:pStyle w:val="Descripcin"/>
        <w:jc w:val="center"/>
        <w:rPr>
          <w:b/>
          <w:sz w:val="24"/>
        </w:rPr>
      </w:pPr>
    </w:p>
    <w:p w:rsidR="00E304AD" w:rsidRPr="00E304AD" w:rsidRDefault="00E304AD" w:rsidP="00E304AD">
      <w:pPr>
        <w:pStyle w:val="Descripcin"/>
        <w:jc w:val="center"/>
        <w:rPr>
          <w:b/>
          <w:sz w:val="24"/>
        </w:rPr>
      </w:pPr>
      <w:bookmarkStart w:id="84" w:name="_Toc110533749"/>
      <w:r w:rsidRPr="00E304AD">
        <w:rPr>
          <w:b/>
          <w:sz w:val="24"/>
        </w:rPr>
        <w:t xml:space="preserve">Ilustración </w:t>
      </w:r>
      <w:r w:rsidRPr="00E304AD">
        <w:rPr>
          <w:b/>
          <w:sz w:val="24"/>
        </w:rPr>
        <w:fldChar w:fldCharType="begin"/>
      </w:r>
      <w:r w:rsidRPr="00E304AD">
        <w:rPr>
          <w:b/>
          <w:sz w:val="24"/>
        </w:rPr>
        <w:instrText xml:space="preserve"> SEQ Ilustración \* ARABIC </w:instrText>
      </w:r>
      <w:r w:rsidRPr="00E304AD">
        <w:rPr>
          <w:b/>
          <w:sz w:val="24"/>
        </w:rPr>
        <w:fldChar w:fldCharType="separate"/>
      </w:r>
      <w:r>
        <w:rPr>
          <w:b/>
          <w:noProof/>
          <w:sz w:val="24"/>
        </w:rPr>
        <w:t>12</w:t>
      </w:r>
      <w:bookmarkEnd w:id="84"/>
      <w:r w:rsidRPr="00E304AD">
        <w:rPr>
          <w:b/>
          <w:sz w:val="24"/>
        </w:rPr>
        <w:fldChar w:fldCharType="end"/>
      </w:r>
    </w:p>
    <w:p w:rsidR="00C57FAE" w:rsidRDefault="00C57FAE" w:rsidP="001A5D37">
      <w:r>
        <w:rPr>
          <w:rFonts w:ascii="Arial" w:hAnsi="Arial" w:cs="Arial"/>
          <w:noProof/>
          <w:color w:val="000000"/>
          <w:sz w:val="22"/>
          <w:bdr w:val="none" w:sz="0" w:space="0" w:color="auto" w:frame="1"/>
          <w:lang w:val="es-MX" w:eastAsia="es-MX"/>
        </w:rPr>
        <w:drawing>
          <wp:inline distT="0" distB="0" distL="0" distR="0">
            <wp:extent cx="5728335" cy="2406650"/>
            <wp:effectExtent l="0" t="0" r="5715" b="0"/>
            <wp:docPr id="14" name="Imagen 14" descr="Gráfico de respuestas de formularios. Título de la pregunta: ¿Cómo considera usted al departamento administrativo de la empresa?.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respuestas de formularios. Título de la pregunta: ¿Cómo considera usted al departamento administrativo de la empresa?. Número de respuestas: 35 respuest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8335" cy="2406650"/>
                    </a:xfrm>
                    <a:prstGeom prst="rect">
                      <a:avLst/>
                    </a:prstGeom>
                    <a:noFill/>
                    <a:ln>
                      <a:noFill/>
                    </a:ln>
                  </pic:spPr>
                </pic:pic>
              </a:graphicData>
            </a:graphic>
          </wp:inline>
        </w:drawing>
      </w:r>
    </w:p>
    <w:p w:rsidR="009577DC" w:rsidRDefault="009577DC" w:rsidP="009577DC">
      <w:r w:rsidRPr="008E09CA">
        <w:rPr>
          <w:b/>
        </w:rPr>
        <w:lastRenderedPageBreak/>
        <w:t>Fuente:</w:t>
      </w:r>
      <w:r>
        <w:t xml:space="preserve"> </w:t>
      </w:r>
      <w:r w:rsidRPr="008E09CA">
        <w:t>Elaboración de la autora. (2022)</w:t>
      </w:r>
    </w:p>
    <w:p w:rsidR="006D7BB9" w:rsidRDefault="006D7BB9" w:rsidP="009577DC"/>
    <w:p w:rsidR="002B289A" w:rsidRDefault="002B289A" w:rsidP="002B289A">
      <w:pPr>
        <w:rPr>
          <w:b/>
        </w:rPr>
      </w:pPr>
      <w:r w:rsidRPr="00F925A4">
        <w:rPr>
          <w:b/>
        </w:rPr>
        <w:t>Análisis</w:t>
      </w:r>
    </w:p>
    <w:p w:rsidR="002B289A" w:rsidRDefault="002B289A" w:rsidP="002B289A">
      <w:r>
        <w:t xml:space="preserve">Se considera según lo mencionado, una buena administración ya que se tiene responsabilidad tanto en lo económico y en lo laboral, sin falta alguna de lo que los colaboradores puede tener o conseguir. </w:t>
      </w:r>
    </w:p>
    <w:p w:rsidR="006D7BB9" w:rsidRDefault="006D7BB9" w:rsidP="009577DC">
      <w:pPr>
        <w:rPr>
          <w:b/>
        </w:rPr>
      </w:pPr>
      <w:r w:rsidRPr="006D7BB9">
        <w:rPr>
          <w:b/>
        </w:rPr>
        <w:t>Interpretación.</w:t>
      </w:r>
    </w:p>
    <w:p w:rsidR="006D7BB9" w:rsidRDefault="006D7BB9" w:rsidP="006D7BB9">
      <w:pPr>
        <w:rPr>
          <w:b/>
        </w:rPr>
      </w:pPr>
      <w:r w:rsidRPr="006D7BB9">
        <w:t>Según el análisis de resultados de la encuesta aplicada el 94,3% de los empleados considera el área administrativa buena ya que mencionan no tener ningún inconveniente con los administrativos y por el buen trato que les brindan</w:t>
      </w:r>
      <w:r w:rsidRPr="006D7BB9">
        <w:rPr>
          <w:b/>
        </w:rPr>
        <w:t>.</w:t>
      </w:r>
    </w:p>
    <w:p w:rsidR="00E461F4" w:rsidRPr="002F2109" w:rsidRDefault="00E461F4" w:rsidP="002F2109">
      <w:pPr>
        <w:rPr>
          <w:b/>
        </w:rPr>
      </w:pPr>
    </w:p>
    <w:p w:rsidR="006D7BB9" w:rsidRDefault="006D7BB9" w:rsidP="002F2109">
      <w:pPr>
        <w:pStyle w:val="Prrafodelista"/>
        <w:numPr>
          <w:ilvl w:val="0"/>
          <w:numId w:val="48"/>
        </w:numPr>
        <w:rPr>
          <w:b/>
        </w:rPr>
      </w:pPr>
      <w:r w:rsidRPr="002F2109">
        <w:rPr>
          <w:b/>
          <w:color w:val="202124"/>
          <w:spacing w:val="3"/>
          <w:shd w:val="clear" w:color="auto" w:fill="FFFFFF"/>
        </w:rPr>
        <w:t>¿Cuáles de estos departamentos cree usted que se debería mejorar?</w:t>
      </w:r>
      <w:r w:rsidRPr="002F2109">
        <w:rPr>
          <w:rFonts w:ascii="Arial" w:hAnsi="Arial" w:cs="Arial"/>
          <w:b/>
          <w:color w:val="202124"/>
          <w:spacing w:val="3"/>
          <w:shd w:val="clear" w:color="auto" w:fill="FFFFFF"/>
        </w:rPr>
        <w:t> </w:t>
      </w:r>
      <w:r w:rsidR="002F2109">
        <w:rPr>
          <w:b/>
        </w:rPr>
        <w:t xml:space="preserve">    </w:t>
      </w:r>
    </w:p>
    <w:p w:rsidR="002F2109" w:rsidRPr="002F2109" w:rsidRDefault="002F2109" w:rsidP="002F2109">
      <w:pPr>
        <w:pStyle w:val="Prrafodelista"/>
        <w:ind w:left="258" w:firstLine="0"/>
        <w:rPr>
          <w:b/>
        </w:rPr>
      </w:pPr>
    </w:p>
    <w:p w:rsidR="006D7BB9" w:rsidRPr="002F2109" w:rsidRDefault="006D7BB9" w:rsidP="002F2109">
      <w:pPr>
        <w:rPr>
          <w:b/>
        </w:rPr>
      </w:pPr>
      <w:r w:rsidRPr="002F2109">
        <w:rPr>
          <w:b/>
        </w:rPr>
        <w:t xml:space="preserve">                                       BUENO  (   )                      MALO (   )</w:t>
      </w:r>
    </w:p>
    <w:p w:rsidR="00F12418" w:rsidRDefault="00F12418" w:rsidP="006D7BB9">
      <w:pPr>
        <w:pStyle w:val="Prrafodelista"/>
        <w:ind w:left="1080" w:firstLine="0"/>
        <w:rPr>
          <w:b/>
        </w:rPr>
      </w:pPr>
    </w:p>
    <w:p w:rsidR="00F12418" w:rsidRPr="00F12418" w:rsidRDefault="00F12418" w:rsidP="006D7BB9">
      <w:pPr>
        <w:pStyle w:val="Prrafodelista"/>
        <w:ind w:left="1080" w:firstLine="0"/>
        <w:rPr>
          <w:b/>
        </w:rPr>
      </w:pPr>
    </w:p>
    <w:p w:rsidR="00F12418" w:rsidRPr="00F12418" w:rsidRDefault="00F12418" w:rsidP="00F12418">
      <w:pPr>
        <w:pStyle w:val="Descripcin"/>
        <w:jc w:val="center"/>
        <w:rPr>
          <w:b/>
          <w:sz w:val="24"/>
        </w:rPr>
      </w:pPr>
      <w:bookmarkStart w:id="85" w:name="_Toc110533875"/>
      <w:r w:rsidRPr="00F12418">
        <w:rPr>
          <w:b/>
          <w:sz w:val="24"/>
        </w:rPr>
        <w:t xml:space="preserve">Tabla N° </w:t>
      </w:r>
      <w:r w:rsidRPr="00F12418">
        <w:rPr>
          <w:b/>
          <w:sz w:val="24"/>
        </w:rPr>
        <w:fldChar w:fldCharType="begin"/>
      </w:r>
      <w:r w:rsidRPr="00F12418">
        <w:rPr>
          <w:b/>
          <w:sz w:val="24"/>
        </w:rPr>
        <w:instrText xml:space="preserve"> SEQ Tabla \* ARABIC </w:instrText>
      </w:r>
      <w:r w:rsidRPr="00F12418">
        <w:rPr>
          <w:b/>
          <w:sz w:val="24"/>
        </w:rPr>
        <w:fldChar w:fldCharType="separate"/>
      </w:r>
      <w:r>
        <w:rPr>
          <w:b/>
          <w:noProof/>
          <w:sz w:val="24"/>
        </w:rPr>
        <w:t>9</w:t>
      </w:r>
      <w:bookmarkEnd w:id="85"/>
      <w:r w:rsidRPr="00F12418">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6D7BB9" w:rsidTr="006D7BB9">
        <w:tc>
          <w:tcPr>
            <w:tcW w:w="3116" w:type="dxa"/>
            <w:shd w:val="clear" w:color="auto" w:fill="E2EFD9" w:themeFill="accent6" w:themeFillTint="33"/>
          </w:tcPr>
          <w:p w:rsidR="006D7BB9" w:rsidRPr="0046275F" w:rsidRDefault="006D7BB9" w:rsidP="006D7BB9">
            <w:pPr>
              <w:ind w:firstLine="0"/>
              <w:jc w:val="center"/>
              <w:rPr>
                <w:b/>
              </w:rPr>
            </w:pPr>
            <w:r w:rsidRPr="0046275F">
              <w:rPr>
                <w:b/>
              </w:rPr>
              <w:t>VARIABLE</w:t>
            </w:r>
          </w:p>
        </w:tc>
        <w:tc>
          <w:tcPr>
            <w:tcW w:w="3117" w:type="dxa"/>
            <w:shd w:val="clear" w:color="auto" w:fill="E2EFD9" w:themeFill="accent6" w:themeFillTint="33"/>
          </w:tcPr>
          <w:p w:rsidR="006D7BB9" w:rsidRPr="0046275F" w:rsidRDefault="006D7BB9" w:rsidP="006D7BB9">
            <w:pPr>
              <w:ind w:firstLine="0"/>
              <w:jc w:val="center"/>
              <w:rPr>
                <w:b/>
              </w:rPr>
            </w:pPr>
            <w:r w:rsidRPr="0046275F">
              <w:rPr>
                <w:b/>
              </w:rPr>
              <w:t>SECUENCIA</w:t>
            </w:r>
          </w:p>
        </w:tc>
        <w:tc>
          <w:tcPr>
            <w:tcW w:w="3117" w:type="dxa"/>
            <w:shd w:val="clear" w:color="auto" w:fill="E2EFD9" w:themeFill="accent6" w:themeFillTint="33"/>
          </w:tcPr>
          <w:p w:rsidR="006D7BB9" w:rsidRPr="0046275F" w:rsidRDefault="006D7BB9" w:rsidP="006D7BB9">
            <w:pPr>
              <w:ind w:firstLine="0"/>
              <w:jc w:val="center"/>
              <w:rPr>
                <w:b/>
              </w:rPr>
            </w:pPr>
            <w:r w:rsidRPr="0046275F">
              <w:rPr>
                <w:b/>
              </w:rPr>
              <w:t>PORCIENTO</w:t>
            </w:r>
          </w:p>
        </w:tc>
      </w:tr>
      <w:tr w:rsidR="006D7BB9" w:rsidTr="006D7BB9">
        <w:tc>
          <w:tcPr>
            <w:tcW w:w="3116" w:type="dxa"/>
          </w:tcPr>
          <w:p w:rsidR="006D7BB9" w:rsidRDefault="006D7BB9" w:rsidP="006D7BB9">
            <w:pPr>
              <w:ind w:firstLine="0"/>
            </w:pPr>
            <w:r>
              <w:t>GESTIÓN DE RIESGOS</w:t>
            </w:r>
          </w:p>
        </w:tc>
        <w:tc>
          <w:tcPr>
            <w:tcW w:w="3117" w:type="dxa"/>
          </w:tcPr>
          <w:p w:rsidR="006D7BB9" w:rsidRDefault="006D7BB9" w:rsidP="006D7BB9">
            <w:pPr>
              <w:ind w:firstLine="0"/>
              <w:jc w:val="center"/>
            </w:pPr>
            <w:r>
              <w:t>16</w:t>
            </w:r>
          </w:p>
        </w:tc>
        <w:tc>
          <w:tcPr>
            <w:tcW w:w="3117" w:type="dxa"/>
          </w:tcPr>
          <w:p w:rsidR="006D7BB9" w:rsidRDefault="006D7BB9" w:rsidP="006D7BB9">
            <w:pPr>
              <w:ind w:firstLine="0"/>
              <w:jc w:val="center"/>
            </w:pPr>
            <w:r>
              <w:t>45.7%</w:t>
            </w:r>
          </w:p>
        </w:tc>
      </w:tr>
      <w:tr w:rsidR="006D7BB9" w:rsidTr="006D7BB9">
        <w:tc>
          <w:tcPr>
            <w:tcW w:w="3116" w:type="dxa"/>
          </w:tcPr>
          <w:p w:rsidR="006D7BB9" w:rsidRDefault="006D7BB9" w:rsidP="006D7BB9">
            <w:pPr>
              <w:ind w:firstLine="0"/>
            </w:pPr>
            <w:r>
              <w:t>OTROS</w:t>
            </w:r>
          </w:p>
        </w:tc>
        <w:tc>
          <w:tcPr>
            <w:tcW w:w="3117" w:type="dxa"/>
          </w:tcPr>
          <w:p w:rsidR="006D7BB9" w:rsidRDefault="006D7BB9" w:rsidP="006D7BB9">
            <w:pPr>
              <w:ind w:firstLine="0"/>
              <w:jc w:val="center"/>
            </w:pPr>
            <w:r>
              <w:t>12</w:t>
            </w:r>
          </w:p>
        </w:tc>
        <w:tc>
          <w:tcPr>
            <w:tcW w:w="3117" w:type="dxa"/>
          </w:tcPr>
          <w:p w:rsidR="006D7BB9" w:rsidRDefault="006D7BB9" w:rsidP="006D7BB9">
            <w:pPr>
              <w:ind w:firstLine="0"/>
              <w:jc w:val="center"/>
            </w:pPr>
            <w:r>
              <w:t>34.2%</w:t>
            </w:r>
          </w:p>
        </w:tc>
      </w:tr>
      <w:tr w:rsidR="006D7BB9" w:rsidTr="006D7BB9">
        <w:tc>
          <w:tcPr>
            <w:tcW w:w="3116" w:type="dxa"/>
          </w:tcPr>
          <w:p w:rsidR="006D7BB9" w:rsidRPr="006D7BB9" w:rsidRDefault="006D7BB9" w:rsidP="006D7BB9">
            <w:pPr>
              <w:ind w:firstLine="0"/>
            </w:pPr>
            <w:r w:rsidRPr="006D7BB9">
              <w:t>ADMINISTRACIÓN</w:t>
            </w:r>
          </w:p>
        </w:tc>
        <w:tc>
          <w:tcPr>
            <w:tcW w:w="3117" w:type="dxa"/>
          </w:tcPr>
          <w:p w:rsidR="006D7BB9" w:rsidRPr="006D7BB9" w:rsidRDefault="006D7BB9" w:rsidP="006D7BB9">
            <w:pPr>
              <w:ind w:firstLine="0"/>
              <w:jc w:val="center"/>
            </w:pPr>
            <w:r w:rsidRPr="006D7BB9">
              <w:t>5</w:t>
            </w:r>
          </w:p>
        </w:tc>
        <w:tc>
          <w:tcPr>
            <w:tcW w:w="3117" w:type="dxa"/>
          </w:tcPr>
          <w:p w:rsidR="006D7BB9" w:rsidRPr="006D7BB9" w:rsidRDefault="006D7BB9" w:rsidP="006D7BB9">
            <w:pPr>
              <w:ind w:firstLine="0"/>
              <w:jc w:val="center"/>
            </w:pPr>
            <w:r w:rsidRPr="006D7BB9">
              <w:t>14,3%</w:t>
            </w:r>
          </w:p>
        </w:tc>
      </w:tr>
      <w:tr w:rsidR="006D7BB9" w:rsidTr="006D7BB9">
        <w:tc>
          <w:tcPr>
            <w:tcW w:w="3116" w:type="dxa"/>
          </w:tcPr>
          <w:p w:rsidR="006D7BB9" w:rsidRPr="006D7BB9" w:rsidRDefault="006D7BB9" w:rsidP="006D7BB9">
            <w:pPr>
              <w:ind w:firstLine="0"/>
            </w:pPr>
            <w:r>
              <w:t xml:space="preserve">IMAGEN </w:t>
            </w:r>
          </w:p>
        </w:tc>
        <w:tc>
          <w:tcPr>
            <w:tcW w:w="3117" w:type="dxa"/>
          </w:tcPr>
          <w:p w:rsidR="006D7BB9" w:rsidRPr="006D7BB9" w:rsidRDefault="006D7BB9" w:rsidP="006D7BB9">
            <w:pPr>
              <w:ind w:firstLine="0"/>
              <w:jc w:val="center"/>
            </w:pPr>
            <w:r>
              <w:t>2</w:t>
            </w:r>
          </w:p>
        </w:tc>
        <w:tc>
          <w:tcPr>
            <w:tcW w:w="3117" w:type="dxa"/>
          </w:tcPr>
          <w:p w:rsidR="006D7BB9" w:rsidRPr="006D7BB9" w:rsidRDefault="006D7BB9" w:rsidP="006D7BB9">
            <w:pPr>
              <w:ind w:firstLine="0"/>
              <w:jc w:val="center"/>
            </w:pPr>
            <w:r>
              <w:t>5.7%</w:t>
            </w:r>
          </w:p>
        </w:tc>
      </w:tr>
      <w:tr w:rsidR="006D7BB9" w:rsidTr="006D7BB9">
        <w:tc>
          <w:tcPr>
            <w:tcW w:w="3116" w:type="dxa"/>
          </w:tcPr>
          <w:p w:rsidR="006D7BB9" w:rsidRPr="0046275F" w:rsidRDefault="006D7BB9" w:rsidP="006D7BB9">
            <w:pPr>
              <w:ind w:firstLine="0"/>
              <w:rPr>
                <w:b/>
              </w:rPr>
            </w:pPr>
            <w:r w:rsidRPr="0046275F">
              <w:rPr>
                <w:b/>
              </w:rPr>
              <w:t>TOTAL</w:t>
            </w:r>
          </w:p>
        </w:tc>
        <w:tc>
          <w:tcPr>
            <w:tcW w:w="3117" w:type="dxa"/>
          </w:tcPr>
          <w:p w:rsidR="006D7BB9" w:rsidRPr="0046275F" w:rsidRDefault="006D7BB9" w:rsidP="006D7BB9">
            <w:pPr>
              <w:ind w:firstLine="0"/>
              <w:jc w:val="center"/>
              <w:rPr>
                <w:b/>
              </w:rPr>
            </w:pPr>
            <w:r w:rsidRPr="0046275F">
              <w:rPr>
                <w:b/>
              </w:rPr>
              <w:t>35</w:t>
            </w:r>
          </w:p>
        </w:tc>
        <w:tc>
          <w:tcPr>
            <w:tcW w:w="3117" w:type="dxa"/>
          </w:tcPr>
          <w:p w:rsidR="006D7BB9" w:rsidRPr="0046275F" w:rsidRDefault="006D7BB9" w:rsidP="006D7BB9">
            <w:pPr>
              <w:ind w:firstLine="0"/>
              <w:jc w:val="center"/>
              <w:rPr>
                <w:b/>
              </w:rPr>
            </w:pPr>
            <w:r w:rsidRPr="0046275F">
              <w:rPr>
                <w:b/>
              </w:rPr>
              <w:t>100%</w:t>
            </w:r>
          </w:p>
        </w:tc>
      </w:tr>
    </w:tbl>
    <w:p w:rsidR="00E461F4" w:rsidRDefault="00E461F4" w:rsidP="00F12418">
      <w:pPr>
        <w:pStyle w:val="Ttulo2"/>
        <w:ind w:firstLine="0"/>
      </w:pPr>
    </w:p>
    <w:p w:rsidR="00F12418" w:rsidRDefault="00F12418" w:rsidP="00F12418"/>
    <w:p w:rsidR="00F12418" w:rsidRDefault="00F12418" w:rsidP="00F12418"/>
    <w:p w:rsidR="00F12418" w:rsidRDefault="00F12418" w:rsidP="00F12418"/>
    <w:p w:rsidR="00F12418" w:rsidRPr="00F12418" w:rsidRDefault="00F12418" w:rsidP="00F12418"/>
    <w:p w:rsidR="00E304AD" w:rsidRPr="00E304AD" w:rsidRDefault="00E304AD" w:rsidP="00E304AD">
      <w:pPr>
        <w:pStyle w:val="Descripcin"/>
        <w:jc w:val="center"/>
        <w:rPr>
          <w:b/>
          <w:sz w:val="24"/>
        </w:rPr>
      </w:pPr>
      <w:bookmarkStart w:id="86" w:name="_Toc110533750"/>
      <w:r w:rsidRPr="00E304AD">
        <w:rPr>
          <w:b/>
          <w:sz w:val="24"/>
        </w:rPr>
        <w:t xml:space="preserve">Ilustración </w:t>
      </w:r>
      <w:r w:rsidRPr="00E304AD">
        <w:rPr>
          <w:b/>
          <w:sz w:val="24"/>
        </w:rPr>
        <w:fldChar w:fldCharType="begin"/>
      </w:r>
      <w:r w:rsidRPr="00E304AD">
        <w:rPr>
          <w:b/>
          <w:sz w:val="24"/>
        </w:rPr>
        <w:instrText xml:space="preserve"> SEQ Ilustración \* ARABIC </w:instrText>
      </w:r>
      <w:r w:rsidRPr="00E304AD">
        <w:rPr>
          <w:b/>
          <w:sz w:val="24"/>
        </w:rPr>
        <w:fldChar w:fldCharType="separate"/>
      </w:r>
      <w:r>
        <w:rPr>
          <w:b/>
          <w:noProof/>
          <w:sz w:val="24"/>
        </w:rPr>
        <w:t>13</w:t>
      </w:r>
      <w:bookmarkEnd w:id="86"/>
      <w:r w:rsidRPr="00E304AD">
        <w:rPr>
          <w:b/>
          <w:sz w:val="24"/>
        </w:rPr>
        <w:fldChar w:fldCharType="end"/>
      </w:r>
    </w:p>
    <w:p w:rsidR="00C57FAE" w:rsidRDefault="00C57FAE" w:rsidP="001A5D37">
      <w:r>
        <w:rPr>
          <w:rFonts w:ascii="Arial" w:hAnsi="Arial" w:cs="Arial"/>
          <w:noProof/>
          <w:color w:val="000000"/>
          <w:sz w:val="22"/>
          <w:bdr w:val="none" w:sz="0" w:space="0" w:color="auto" w:frame="1"/>
          <w:lang w:val="es-MX" w:eastAsia="es-MX"/>
        </w:rPr>
        <w:drawing>
          <wp:inline distT="0" distB="0" distL="0" distR="0">
            <wp:extent cx="5728335" cy="2183027"/>
            <wp:effectExtent l="0" t="0" r="5715" b="8255"/>
            <wp:docPr id="15" name="Imagen 15" descr="Gráfico de respuestas de formularios. Título de la pregunta: ¿Cuáles de estos departamentos cree usted que se debería mejorar? . Número de respuestas: 3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respuestas de formularios. Título de la pregunta: ¿Cuáles de estos departamentos cree usted que se debería mejorar? . Número de respuestas: 35 respuesta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9292"/>
                    <a:stretch/>
                  </pic:blipFill>
                  <pic:spPr bwMode="auto">
                    <a:xfrm>
                      <a:off x="0" y="0"/>
                      <a:ext cx="5728335" cy="2183027"/>
                    </a:xfrm>
                    <a:prstGeom prst="rect">
                      <a:avLst/>
                    </a:prstGeom>
                    <a:noFill/>
                    <a:ln>
                      <a:noFill/>
                    </a:ln>
                    <a:extLst>
                      <a:ext uri="{53640926-AAD7-44D8-BBD7-CCE9431645EC}">
                        <a14:shadowObscured xmlns:a14="http://schemas.microsoft.com/office/drawing/2010/main"/>
                      </a:ext>
                    </a:extLst>
                  </pic:spPr>
                </pic:pic>
              </a:graphicData>
            </a:graphic>
          </wp:inline>
        </w:drawing>
      </w:r>
    </w:p>
    <w:p w:rsidR="006D7BB9" w:rsidRDefault="006D7BB9" w:rsidP="006D7BB9">
      <w:r w:rsidRPr="008E09CA">
        <w:rPr>
          <w:b/>
        </w:rPr>
        <w:t>Fuente:</w:t>
      </w:r>
      <w:r>
        <w:t xml:space="preserve"> </w:t>
      </w:r>
      <w:r w:rsidRPr="008E09CA">
        <w:t>Elaboración de la autora. (2022)</w:t>
      </w:r>
    </w:p>
    <w:p w:rsidR="00C57FAE" w:rsidRDefault="00C57FAE" w:rsidP="001A5D37"/>
    <w:p w:rsidR="002B289A" w:rsidRDefault="002B289A" w:rsidP="002B289A">
      <w:pPr>
        <w:rPr>
          <w:b/>
        </w:rPr>
      </w:pPr>
      <w:r w:rsidRPr="00F925A4">
        <w:rPr>
          <w:b/>
        </w:rPr>
        <w:t>Análisis</w:t>
      </w:r>
    </w:p>
    <w:p w:rsidR="002B289A" w:rsidRDefault="002B289A" w:rsidP="002B289A">
      <w:r>
        <w:t>Según los resultados de lo que se manifiesta que no tienen, botiquín, o accesorios necesarios para primeros auxilios, lo cual si presenta un gran problema para la empresa porque es una empresa que se dedica a las construcciones grandes, esto significa que trabajan en alturas, lo cual sería de suma importancia que se mejore el departamento de gestión de riesgos.</w:t>
      </w:r>
    </w:p>
    <w:p w:rsidR="006D7BB9" w:rsidRDefault="006D7BB9" w:rsidP="001A5D37">
      <w:pPr>
        <w:rPr>
          <w:b/>
        </w:rPr>
      </w:pPr>
      <w:r w:rsidRPr="006D7BB9">
        <w:rPr>
          <w:b/>
        </w:rPr>
        <w:t>Interpretación.</w:t>
      </w:r>
    </w:p>
    <w:p w:rsidR="006D7BB9" w:rsidRDefault="006D7BB9" w:rsidP="001A5D37">
      <w:r>
        <w:t>Mediante el estudio realizado a</w:t>
      </w:r>
      <w:r w:rsidR="00687223">
        <w:t xml:space="preserve"> los resultados de las encuetas, el 45.7% pronuncian que se necesita mejorar el área de gestión de riesgos,</w:t>
      </w:r>
      <w:r w:rsidR="00E461F4">
        <w:t xml:space="preserve"> e</w:t>
      </w:r>
      <w:r w:rsidR="00687223">
        <w:t xml:space="preserve">l 34,3% supieron mencionar varias áreas como el que puedan obtener herramientas para cada uno de los colaboradores, el 14,3% de empleados prefieren que se mejore la administración, y el 5,7% </w:t>
      </w:r>
      <w:r w:rsidR="00F5633E">
        <w:t>mencio</w:t>
      </w:r>
      <w:r w:rsidR="00687223">
        <w:t>na</w:t>
      </w:r>
      <w:r w:rsidR="00F5633E">
        <w:t>n</w:t>
      </w:r>
      <w:r w:rsidR="00687223">
        <w:t xml:space="preserve"> que quisiera que se mejore la imagen corporativa pero estas personas hablaban de que se necesita más</w:t>
      </w:r>
      <w:r w:rsidR="00F5633E">
        <w:t xml:space="preserve"> publicidad de su</w:t>
      </w:r>
      <w:r w:rsidR="00687223">
        <w:t xml:space="preserve"> empresa,</w:t>
      </w:r>
    </w:p>
    <w:p w:rsidR="00F12418" w:rsidRDefault="00F12418" w:rsidP="001A5D37"/>
    <w:p w:rsidR="00F12418" w:rsidRDefault="00F12418" w:rsidP="001A5D37"/>
    <w:p w:rsidR="00F12418" w:rsidRDefault="00F12418" w:rsidP="001A5D37"/>
    <w:p w:rsidR="00F5633E" w:rsidRPr="002F2109" w:rsidRDefault="00F5633E" w:rsidP="002F2109">
      <w:pPr>
        <w:pStyle w:val="Prrafodelista"/>
        <w:numPr>
          <w:ilvl w:val="0"/>
          <w:numId w:val="48"/>
        </w:numPr>
        <w:rPr>
          <w:b/>
        </w:rPr>
      </w:pPr>
      <w:r w:rsidRPr="002F2109">
        <w:rPr>
          <w:b/>
          <w:shd w:val="clear" w:color="auto" w:fill="FFFFFF"/>
        </w:rPr>
        <w:t>¿Cree usted que una planificación estratégica dentro de la empresa Logro Decoraciones mejoraría el nivel del servicio? </w:t>
      </w:r>
      <w:r w:rsidRPr="002F2109">
        <w:rPr>
          <w:b/>
        </w:rPr>
        <w:t xml:space="preserve">     </w:t>
      </w:r>
    </w:p>
    <w:p w:rsidR="00F5633E" w:rsidRPr="002F2109" w:rsidRDefault="00F5633E" w:rsidP="002F2109">
      <w:pPr>
        <w:rPr>
          <w:b/>
        </w:rPr>
      </w:pPr>
      <w:r w:rsidRPr="002F2109">
        <w:rPr>
          <w:b/>
        </w:rPr>
        <w:t xml:space="preserve">                                </w:t>
      </w:r>
    </w:p>
    <w:p w:rsidR="00F5633E" w:rsidRPr="002F2109" w:rsidRDefault="00F5633E" w:rsidP="002F2109">
      <w:pPr>
        <w:rPr>
          <w:b/>
        </w:rPr>
      </w:pPr>
      <w:r w:rsidRPr="002F2109">
        <w:rPr>
          <w:b/>
        </w:rPr>
        <w:t xml:space="preserve">                                            SI  (   )                      NO (   )</w:t>
      </w:r>
    </w:p>
    <w:p w:rsidR="005A5C50" w:rsidRPr="006D7BB9" w:rsidRDefault="005A5C50" w:rsidP="00F5633E">
      <w:pPr>
        <w:pStyle w:val="Prrafodelista"/>
        <w:ind w:left="1080" w:firstLine="0"/>
        <w:rPr>
          <w:b/>
        </w:rPr>
      </w:pPr>
    </w:p>
    <w:p w:rsidR="00F5633E" w:rsidRPr="005366AA" w:rsidRDefault="00F12418" w:rsidP="005366AA">
      <w:pPr>
        <w:pStyle w:val="Descripcin"/>
        <w:jc w:val="center"/>
        <w:rPr>
          <w:b/>
          <w:sz w:val="24"/>
        </w:rPr>
      </w:pPr>
      <w:bookmarkStart w:id="87" w:name="_Toc110533876"/>
      <w:r w:rsidRPr="005366AA">
        <w:rPr>
          <w:b/>
          <w:sz w:val="24"/>
        </w:rPr>
        <w:t>Tabla</w:t>
      </w:r>
      <w:r w:rsidR="005366AA" w:rsidRPr="005366AA">
        <w:rPr>
          <w:b/>
          <w:sz w:val="24"/>
        </w:rPr>
        <w:t xml:space="preserve"> N°</w:t>
      </w:r>
      <w:r w:rsidRPr="005366AA">
        <w:rPr>
          <w:b/>
          <w:sz w:val="24"/>
        </w:rPr>
        <w:t xml:space="preserve"> </w:t>
      </w:r>
      <w:r w:rsidRPr="005366AA">
        <w:rPr>
          <w:b/>
          <w:sz w:val="24"/>
        </w:rPr>
        <w:fldChar w:fldCharType="begin"/>
      </w:r>
      <w:r w:rsidRPr="005366AA">
        <w:rPr>
          <w:b/>
          <w:sz w:val="24"/>
        </w:rPr>
        <w:instrText xml:space="preserve"> SEQ Tabla \* ARABIC </w:instrText>
      </w:r>
      <w:r w:rsidRPr="005366AA">
        <w:rPr>
          <w:b/>
          <w:sz w:val="24"/>
        </w:rPr>
        <w:fldChar w:fldCharType="separate"/>
      </w:r>
      <w:r w:rsidRPr="005366AA">
        <w:rPr>
          <w:b/>
          <w:noProof/>
          <w:sz w:val="24"/>
        </w:rPr>
        <w:t>10</w:t>
      </w:r>
      <w:bookmarkEnd w:id="87"/>
      <w:r w:rsidRPr="005366AA">
        <w:rPr>
          <w:b/>
          <w:sz w:val="24"/>
        </w:rPr>
        <w:fldChar w:fldCharType="end"/>
      </w:r>
    </w:p>
    <w:tbl>
      <w:tblPr>
        <w:tblStyle w:val="Tablaconcuadrcula"/>
        <w:tblW w:w="0" w:type="auto"/>
        <w:tblLook w:val="04A0" w:firstRow="1" w:lastRow="0" w:firstColumn="1" w:lastColumn="0" w:noHBand="0" w:noVBand="1"/>
      </w:tblPr>
      <w:tblGrid>
        <w:gridCol w:w="3116"/>
        <w:gridCol w:w="3117"/>
        <w:gridCol w:w="3117"/>
      </w:tblGrid>
      <w:tr w:rsidR="00F5633E" w:rsidTr="00824251">
        <w:tc>
          <w:tcPr>
            <w:tcW w:w="3116" w:type="dxa"/>
            <w:shd w:val="clear" w:color="auto" w:fill="E2EFD9" w:themeFill="accent6" w:themeFillTint="33"/>
          </w:tcPr>
          <w:p w:rsidR="00F5633E" w:rsidRPr="0046275F" w:rsidRDefault="00F5633E" w:rsidP="00824251">
            <w:pPr>
              <w:ind w:firstLine="0"/>
              <w:jc w:val="center"/>
              <w:rPr>
                <w:b/>
              </w:rPr>
            </w:pPr>
            <w:r w:rsidRPr="0046275F">
              <w:rPr>
                <w:b/>
              </w:rPr>
              <w:t>VARIABLE</w:t>
            </w:r>
          </w:p>
        </w:tc>
        <w:tc>
          <w:tcPr>
            <w:tcW w:w="3117" w:type="dxa"/>
            <w:shd w:val="clear" w:color="auto" w:fill="E2EFD9" w:themeFill="accent6" w:themeFillTint="33"/>
          </w:tcPr>
          <w:p w:rsidR="00F5633E" w:rsidRPr="0046275F" w:rsidRDefault="00F5633E" w:rsidP="00824251">
            <w:pPr>
              <w:ind w:firstLine="0"/>
              <w:jc w:val="center"/>
              <w:rPr>
                <w:b/>
              </w:rPr>
            </w:pPr>
            <w:r w:rsidRPr="0046275F">
              <w:rPr>
                <w:b/>
              </w:rPr>
              <w:t>SECUENCIA</w:t>
            </w:r>
          </w:p>
        </w:tc>
        <w:tc>
          <w:tcPr>
            <w:tcW w:w="3117" w:type="dxa"/>
            <w:shd w:val="clear" w:color="auto" w:fill="E2EFD9" w:themeFill="accent6" w:themeFillTint="33"/>
          </w:tcPr>
          <w:p w:rsidR="00F5633E" w:rsidRPr="0046275F" w:rsidRDefault="00F5633E" w:rsidP="00824251">
            <w:pPr>
              <w:ind w:firstLine="0"/>
              <w:jc w:val="center"/>
              <w:rPr>
                <w:b/>
              </w:rPr>
            </w:pPr>
            <w:r w:rsidRPr="0046275F">
              <w:rPr>
                <w:b/>
              </w:rPr>
              <w:t>PORCIENTO</w:t>
            </w:r>
          </w:p>
        </w:tc>
      </w:tr>
      <w:tr w:rsidR="00F5633E" w:rsidTr="00824251">
        <w:tc>
          <w:tcPr>
            <w:tcW w:w="3116" w:type="dxa"/>
          </w:tcPr>
          <w:p w:rsidR="00F5633E" w:rsidRDefault="00F5633E" w:rsidP="00824251">
            <w:pPr>
              <w:ind w:firstLine="0"/>
            </w:pPr>
            <w:r>
              <w:t>SI</w:t>
            </w:r>
          </w:p>
        </w:tc>
        <w:tc>
          <w:tcPr>
            <w:tcW w:w="3117" w:type="dxa"/>
          </w:tcPr>
          <w:p w:rsidR="00F5633E" w:rsidRDefault="00F5633E" w:rsidP="00824251">
            <w:pPr>
              <w:ind w:firstLine="0"/>
              <w:jc w:val="center"/>
            </w:pPr>
            <w:r>
              <w:t>35</w:t>
            </w:r>
          </w:p>
        </w:tc>
        <w:tc>
          <w:tcPr>
            <w:tcW w:w="3117" w:type="dxa"/>
          </w:tcPr>
          <w:p w:rsidR="00F5633E" w:rsidRDefault="00F5633E" w:rsidP="00824251">
            <w:pPr>
              <w:ind w:firstLine="0"/>
              <w:jc w:val="center"/>
            </w:pPr>
            <w:r>
              <w:t>100%</w:t>
            </w:r>
          </w:p>
        </w:tc>
      </w:tr>
      <w:tr w:rsidR="00F5633E" w:rsidTr="00824251">
        <w:tc>
          <w:tcPr>
            <w:tcW w:w="3116" w:type="dxa"/>
          </w:tcPr>
          <w:p w:rsidR="00F5633E" w:rsidRDefault="00F5633E" w:rsidP="00824251">
            <w:pPr>
              <w:ind w:firstLine="0"/>
            </w:pPr>
            <w:r>
              <w:t>NO</w:t>
            </w:r>
          </w:p>
        </w:tc>
        <w:tc>
          <w:tcPr>
            <w:tcW w:w="3117" w:type="dxa"/>
          </w:tcPr>
          <w:p w:rsidR="00F5633E" w:rsidRDefault="00F5633E" w:rsidP="00824251">
            <w:pPr>
              <w:ind w:firstLine="0"/>
              <w:jc w:val="center"/>
            </w:pPr>
            <w:r>
              <w:t>0</w:t>
            </w:r>
          </w:p>
        </w:tc>
        <w:tc>
          <w:tcPr>
            <w:tcW w:w="3117" w:type="dxa"/>
          </w:tcPr>
          <w:p w:rsidR="00F5633E" w:rsidRDefault="00F5633E" w:rsidP="00824251">
            <w:pPr>
              <w:ind w:firstLine="0"/>
              <w:jc w:val="center"/>
            </w:pPr>
            <w:r>
              <w:t>0%</w:t>
            </w:r>
          </w:p>
        </w:tc>
      </w:tr>
      <w:tr w:rsidR="00F5633E" w:rsidTr="00824251">
        <w:tc>
          <w:tcPr>
            <w:tcW w:w="3116" w:type="dxa"/>
          </w:tcPr>
          <w:p w:rsidR="00F5633E" w:rsidRPr="0046275F" w:rsidRDefault="00F5633E" w:rsidP="00824251">
            <w:pPr>
              <w:ind w:firstLine="0"/>
              <w:rPr>
                <w:b/>
              </w:rPr>
            </w:pPr>
            <w:r w:rsidRPr="0046275F">
              <w:rPr>
                <w:b/>
              </w:rPr>
              <w:t>TOTAL</w:t>
            </w:r>
          </w:p>
        </w:tc>
        <w:tc>
          <w:tcPr>
            <w:tcW w:w="3117" w:type="dxa"/>
          </w:tcPr>
          <w:p w:rsidR="00F5633E" w:rsidRPr="0046275F" w:rsidRDefault="00F5633E" w:rsidP="00824251">
            <w:pPr>
              <w:ind w:firstLine="0"/>
              <w:jc w:val="center"/>
              <w:rPr>
                <w:b/>
              </w:rPr>
            </w:pPr>
            <w:r w:rsidRPr="0046275F">
              <w:rPr>
                <w:b/>
              </w:rPr>
              <w:t>35</w:t>
            </w:r>
          </w:p>
        </w:tc>
        <w:tc>
          <w:tcPr>
            <w:tcW w:w="3117" w:type="dxa"/>
          </w:tcPr>
          <w:p w:rsidR="00F5633E" w:rsidRPr="0046275F" w:rsidRDefault="00F5633E" w:rsidP="00824251">
            <w:pPr>
              <w:ind w:firstLine="0"/>
              <w:jc w:val="center"/>
              <w:rPr>
                <w:b/>
              </w:rPr>
            </w:pPr>
            <w:r w:rsidRPr="0046275F">
              <w:rPr>
                <w:b/>
              </w:rPr>
              <w:t>100%</w:t>
            </w:r>
          </w:p>
        </w:tc>
      </w:tr>
    </w:tbl>
    <w:p w:rsidR="00E304AD" w:rsidRPr="00E304AD" w:rsidRDefault="00E304AD" w:rsidP="00E304AD">
      <w:pPr>
        <w:pStyle w:val="Descripcin"/>
        <w:jc w:val="center"/>
        <w:rPr>
          <w:b/>
          <w:sz w:val="24"/>
        </w:rPr>
      </w:pPr>
    </w:p>
    <w:p w:rsidR="00E304AD" w:rsidRPr="00E304AD" w:rsidRDefault="00E304AD" w:rsidP="00E304AD">
      <w:pPr>
        <w:pStyle w:val="Descripcin"/>
        <w:jc w:val="center"/>
        <w:rPr>
          <w:b/>
          <w:sz w:val="24"/>
        </w:rPr>
      </w:pPr>
      <w:bookmarkStart w:id="88" w:name="_Toc110533751"/>
      <w:r w:rsidRPr="00E304AD">
        <w:rPr>
          <w:b/>
          <w:sz w:val="24"/>
        </w:rPr>
        <w:t xml:space="preserve">Ilustración </w:t>
      </w:r>
      <w:r w:rsidRPr="00E304AD">
        <w:rPr>
          <w:b/>
          <w:sz w:val="24"/>
        </w:rPr>
        <w:fldChar w:fldCharType="begin"/>
      </w:r>
      <w:r w:rsidRPr="00E304AD">
        <w:rPr>
          <w:b/>
          <w:sz w:val="24"/>
        </w:rPr>
        <w:instrText xml:space="preserve"> SEQ Ilustración \* ARABIC </w:instrText>
      </w:r>
      <w:r w:rsidRPr="00E304AD">
        <w:rPr>
          <w:b/>
          <w:sz w:val="24"/>
        </w:rPr>
        <w:fldChar w:fldCharType="separate"/>
      </w:r>
      <w:r w:rsidRPr="00E304AD">
        <w:rPr>
          <w:b/>
          <w:noProof/>
          <w:sz w:val="24"/>
        </w:rPr>
        <w:t>14</w:t>
      </w:r>
      <w:bookmarkEnd w:id="88"/>
      <w:r w:rsidRPr="00E304AD">
        <w:rPr>
          <w:b/>
          <w:sz w:val="24"/>
        </w:rPr>
        <w:fldChar w:fldCharType="end"/>
      </w:r>
    </w:p>
    <w:p w:rsidR="00F5633E" w:rsidRPr="006D7BB9" w:rsidRDefault="00F5633E" w:rsidP="001A5D37">
      <w:r>
        <w:rPr>
          <w:rFonts w:ascii="Arial" w:hAnsi="Arial" w:cs="Arial"/>
          <w:noProof/>
          <w:color w:val="000000"/>
          <w:sz w:val="22"/>
          <w:bdr w:val="none" w:sz="0" w:space="0" w:color="auto" w:frame="1"/>
          <w:lang w:val="es-MX" w:eastAsia="es-MX"/>
        </w:rPr>
        <w:drawing>
          <wp:inline distT="0" distB="0" distL="0" distR="0" wp14:anchorId="2C0F3E6A" wp14:editId="5FDA2293">
            <wp:extent cx="5579745" cy="2207172"/>
            <wp:effectExtent l="0" t="0" r="1905" b="3175"/>
            <wp:docPr id="16" name="Imagen 16" descr="Gráfico de respuestas de formularios. Título de la pregunta: ¿Cree usted que una planificación estratégica dentro de la empresa Logro Decoraciones mejoraría el nivel del servicio?&#10;. Número de respuestas: 34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respuestas de formularios. Título de la pregunta: ¿Cree usted que una planificación estratégica dentro de la empresa Logro Decoraciones mejoraría el nivel del servicio?&#10;. Número de respuestas: 34 respuesta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69" t="6073" b="8879"/>
                    <a:stretch/>
                  </pic:blipFill>
                  <pic:spPr bwMode="auto">
                    <a:xfrm>
                      <a:off x="0" y="0"/>
                      <a:ext cx="5581162" cy="2207733"/>
                    </a:xfrm>
                    <a:prstGeom prst="rect">
                      <a:avLst/>
                    </a:prstGeom>
                    <a:noFill/>
                    <a:ln>
                      <a:noFill/>
                    </a:ln>
                    <a:extLst>
                      <a:ext uri="{53640926-AAD7-44D8-BBD7-CCE9431645EC}">
                        <a14:shadowObscured xmlns:a14="http://schemas.microsoft.com/office/drawing/2010/main"/>
                      </a:ext>
                    </a:extLst>
                  </pic:spPr>
                </pic:pic>
              </a:graphicData>
            </a:graphic>
          </wp:inline>
        </w:drawing>
      </w:r>
    </w:p>
    <w:p w:rsidR="00F5633E" w:rsidRDefault="00F5633E" w:rsidP="00F5633E">
      <w:r w:rsidRPr="008E09CA">
        <w:rPr>
          <w:b/>
        </w:rPr>
        <w:t>Fuente:</w:t>
      </w:r>
      <w:r>
        <w:t xml:space="preserve"> </w:t>
      </w:r>
      <w:r w:rsidRPr="008E09CA">
        <w:t>Elaboración de la autora. (2022)</w:t>
      </w:r>
    </w:p>
    <w:p w:rsidR="002B289A" w:rsidRDefault="002B289A" w:rsidP="002B289A">
      <w:pPr>
        <w:rPr>
          <w:b/>
        </w:rPr>
      </w:pPr>
      <w:r w:rsidRPr="00F925A4">
        <w:rPr>
          <w:b/>
        </w:rPr>
        <w:t>Análisis</w:t>
      </w:r>
    </w:p>
    <w:p w:rsidR="002B289A" w:rsidRDefault="002B289A" w:rsidP="002B289A">
      <w:r>
        <w:t>Tener una planificación estratégica dentro de una empresa es importante ya que con esto no mejoraría solo el servicio que brindan si no que mejorarían muchos aspectos dentro de la empresa, y se garantizaría que la empresa no fracase.</w:t>
      </w:r>
    </w:p>
    <w:p w:rsidR="002B289A" w:rsidRDefault="002B289A" w:rsidP="001A5D37">
      <w:pPr>
        <w:rPr>
          <w:b/>
        </w:rPr>
      </w:pPr>
    </w:p>
    <w:p w:rsidR="002B289A" w:rsidRDefault="002B289A" w:rsidP="001A5D37">
      <w:pPr>
        <w:rPr>
          <w:b/>
        </w:rPr>
      </w:pPr>
    </w:p>
    <w:p w:rsidR="00C57FAE" w:rsidRDefault="00F5633E" w:rsidP="001A5D37">
      <w:pPr>
        <w:rPr>
          <w:b/>
        </w:rPr>
      </w:pPr>
      <w:r w:rsidRPr="00F5633E">
        <w:rPr>
          <w:b/>
        </w:rPr>
        <w:lastRenderedPageBreak/>
        <w:t>Interpretación.</w:t>
      </w:r>
    </w:p>
    <w:p w:rsidR="003B0771" w:rsidRDefault="003B0771" w:rsidP="003B0771">
      <w:r>
        <w:t>Analizando los resultados de las encuestas aplicadas a los empleados de la empresa, el 100%, manifiestas que si necesitan que se aplique una planificación estratégica dentro de ella</w:t>
      </w:r>
      <w:r w:rsidR="00E461F4">
        <w:t>.</w:t>
      </w:r>
    </w:p>
    <w:p w:rsidR="004367E9" w:rsidRPr="004367E9" w:rsidRDefault="004367E9" w:rsidP="00446C92">
      <w:pPr>
        <w:ind w:firstLine="0"/>
      </w:pPr>
    </w:p>
    <w:p w:rsidR="004367E9" w:rsidRDefault="00446C92" w:rsidP="004367E9">
      <w:pPr>
        <w:pStyle w:val="Ttulo2"/>
        <w:jc w:val="center"/>
      </w:pPr>
      <w:bookmarkStart w:id="89" w:name="_Toc145518304"/>
      <w:r>
        <w:t xml:space="preserve">2.9 </w:t>
      </w:r>
      <w:r w:rsidR="004367E9" w:rsidRPr="004367E9">
        <w:t>ANÁLISIS ORGANIZACIONAL ANÁLISIS FODA</w:t>
      </w:r>
      <w:r w:rsidR="00B53A13">
        <w:t>.</w:t>
      </w:r>
      <w:bookmarkEnd w:id="89"/>
    </w:p>
    <w:tbl>
      <w:tblPr>
        <w:tblW w:w="9630" w:type="dxa"/>
        <w:tblCellMar>
          <w:left w:w="70" w:type="dxa"/>
          <w:right w:w="70" w:type="dxa"/>
        </w:tblCellMar>
        <w:tblLook w:val="04A0" w:firstRow="1" w:lastRow="0" w:firstColumn="1" w:lastColumn="0" w:noHBand="0" w:noVBand="1"/>
      </w:tblPr>
      <w:tblGrid>
        <w:gridCol w:w="3210"/>
        <w:gridCol w:w="3210"/>
        <w:gridCol w:w="3210"/>
      </w:tblGrid>
      <w:tr w:rsidR="00591A81" w:rsidRPr="00591A81" w:rsidTr="004A56D7">
        <w:trPr>
          <w:trHeight w:val="403"/>
        </w:trPr>
        <w:tc>
          <w:tcPr>
            <w:tcW w:w="3210" w:type="dxa"/>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rsidR="00591A81" w:rsidRPr="00591A81" w:rsidRDefault="00591A81" w:rsidP="00591A81">
            <w:pPr>
              <w:spacing w:after="0" w:line="240" w:lineRule="auto"/>
              <w:ind w:firstLine="0"/>
              <w:jc w:val="center"/>
              <w:rPr>
                <w:rFonts w:eastAsia="Times New Roman" w:cs="Times New Roman"/>
                <w:b/>
                <w:bCs/>
                <w:color w:val="000000"/>
                <w:szCs w:val="24"/>
                <w:lang w:val="es-MX" w:eastAsia="es-MX"/>
              </w:rPr>
            </w:pPr>
            <w:r w:rsidRPr="00591A81">
              <w:rPr>
                <w:rFonts w:eastAsia="Times New Roman" w:cs="Times New Roman"/>
                <w:b/>
                <w:bCs/>
                <w:color w:val="000000"/>
                <w:szCs w:val="24"/>
                <w:lang w:val="es-MX" w:eastAsia="es-MX"/>
              </w:rPr>
              <w:t>Empresa "Logro Decora</w:t>
            </w:r>
            <w:r>
              <w:rPr>
                <w:rFonts w:eastAsia="Times New Roman" w:cs="Times New Roman"/>
                <w:b/>
                <w:bCs/>
                <w:color w:val="000000"/>
                <w:szCs w:val="24"/>
                <w:lang w:val="es-MX" w:eastAsia="es-MX"/>
              </w:rPr>
              <w:t>c</w:t>
            </w:r>
            <w:r w:rsidRPr="00591A81">
              <w:rPr>
                <w:rFonts w:eastAsia="Times New Roman" w:cs="Times New Roman"/>
                <w:b/>
                <w:bCs/>
                <w:color w:val="000000"/>
                <w:szCs w:val="24"/>
                <w:lang w:val="es-MX" w:eastAsia="es-MX"/>
              </w:rPr>
              <w:t>iones</w:t>
            </w:r>
            <w:r>
              <w:rPr>
                <w:rFonts w:eastAsia="Times New Roman" w:cs="Times New Roman"/>
                <w:b/>
                <w:bCs/>
                <w:color w:val="000000"/>
                <w:szCs w:val="24"/>
                <w:lang w:val="es-MX" w:eastAsia="es-MX"/>
              </w:rPr>
              <w:t>”</w:t>
            </w:r>
          </w:p>
        </w:tc>
        <w:tc>
          <w:tcPr>
            <w:tcW w:w="3210" w:type="dxa"/>
            <w:tcBorders>
              <w:top w:val="single" w:sz="8" w:space="0" w:color="auto"/>
              <w:left w:val="nil"/>
              <w:bottom w:val="single" w:sz="8" w:space="0" w:color="auto"/>
              <w:right w:val="single" w:sz="8" w:space="0" w:color="000000"/>
            </w:tcBorders>
            <w:shd w:val="clear" w:color="auto" w:fill="auto"/>
            <w:noWrap/>
            <w:vAlign w:val="bottom"/>
            <w:hideMark/>
          </w:tcPr>
          <w:p w:rsidR="00591A81" w:rsidRPr="00591A81" w:rsidRDefault="00591A81" w:rsidP="00591A81">
            <w:pPr>
              <w:spacing w:after="0" w:line="240" w:lineRule="auto"/>
              <w:ind w:firstLine="0"/>
              <w:jc w:val="center"/>
              <w:rPr>
                <w:rFonts w:ascii="Calibri" w:eastAsia="Times New Roman" w:hAnsi="Calibri" w:cs="Times New Roman"/>
                <w:b/>
                <w:bCs/>
                <w:color w:val="000000"/>
                <w:sz w:val="22"/>
                <w:lang w:val="es-MX" w:eastAsia="es-MX"/>
              </w:rPr>
            </w:pPr>
            <w:r w:rsidRPr="00591A81">
              <w:rPr>
                <w:rFonts w:ascii="Calibri" w:eastAsia="Times New Roman" w:hAnsi="Calibri" w:cs="Times New Roman"/>
                <w:b/>
                <w:bCs/>
                <w:color w:val="000000"/>
                <w:sz w:val="22"/>
                <w:lang w:val="es-MX" w:eastAsia="es-MX"/>
              </w:rPr>
              <w:t>FORTALEZAS</w:t>
            </w:r>
          </w:p>
        </w:tc>
        <w:tc>
          <w:tcPr>
            <w:tcW w:w="3210" w:type="dxa"/>
            <w:tcBorders>
              <w:top w:val="single" w:sz="8" w:space="0" w:color="auto"/>
              <w:left w:val="nil"/>
              <w:bottom w:val="single" w:sz="8" w:space="0" w:color="auto"/>
              <w:right w:val="single" w:sz="8" w:space="0" w:color="000000"/>
            </w:tcBorders>
            <w:shd w:val="clear" w:color="auto" w:fill="auto"/>
            <w:noWrap/>
            <w:vAlign w:val="bottom"/>
            <w:hideMark/>
          </w:tcPr>
          <w:p w:rsidR="00591A81" w:rsidRPr="00591A81" w:rsidRDefault="00591A81" w:rsidP="00591A81">
            <w:pPr>
              <w:spacing w:after="0" w:line="240" w:lineRule="auto"/>
              <w:ind w:firstLine="0"/>
              <w:jc w:val="center"/>
              <w:rPr>
                <w:rFonts w:ascii="Calibri" w:eastAsia="Times New Roman" w:hAnsi="Calibri" w:cs="Times New Roman"/>
                <w:b/>
                <w:bCs/>
                <w:color w:val="000000"/>
                <w:sz w:val="22"/>
                <w:lang w:val="es-MX" w:eastAsia="es-MX"/>
              </w:rPr>
            </w:pPr>
            <w:r w:rsidRPr="00591A81">
              <w:rPr>
                <w:rFonts w:ascii="Calibri" w:eastAsia="Times New Roman" w:hAnsi="Calibri" w:cs="Times New Roman"/>
                <w:b/>
                <w:bCs/>
                <w:color w:val="000000"/>
                <w:sz w:val="22"/>
                <w:lang w:val="es-MX" w:eastAsia="es-MX"/>
              </w:rPr>
              <w:t>DEBILIDADES</w:t>
            </w:r>
          </w:p>
        </w:tc>
      </w:tr>
      <w:tr w:rsidR="00591A81"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eastAsia="Times New Roman" w:cs="Times New Roman"/>
                <w:b/>
                <w:bCs/>
                <w:color w:val="000000"/>
                <w:szCs w:val="24"/>
                <w:lang w:val="es-MX" w:eastAsia="es-MX"/>
              </w:rPr>
            </w:pPr>
          </w:p>
        </w:tc>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91A81" w:rsidRPr="00591A81" w:rsidRDefault="00591A81" w:rsidP="00591A81">
            <w:pPr>
              <w:spacing w:line="240" w:lineRule="auto"/>
              <w:ind w:hanging="102"/>
              <w:rPr>
                <w:rFonts w:ascii="Calibri" w:hAnsi="Calibri"/>
                <w:color w:val="000000"/>
                <w:sz w:val="22"/>
                <w:lang w:val="es-MX" w:eastAsia="es-MX"/>
              </w:rPr>
            </w:pPr>
            <w:r>
              <w:rPr>
                <w:rFonts w:ascii="Calibri" w:hAnsi="Calibri"/>
                <w:color w:val="000000"/>
                <w:sz w:val="22"/>
                <w:lang w:val="es-MX" w:eastAsia="es-MX"/>
              </w:rPr>
              <w:t xml:space="preserve">  -</w:t>
            </w:r>
            <w:r w:rsidRPr="00591A81">
              <w:rPr>
                <w:rFonts w:ascii="Calibri" w:hAnsi="Calibri"/>
                <w:color w:val="000000"/>
                <w:sz w:val="22"/>
                <w:lang w:val="es-MX" w:eastAsia="es-MX"/>
              </w:rPr>
              <w:t>Reconocida en el mercado de las obras.</w:t>
            </w:r>
          </w:p>
          <w:p w:rsidR="00591A81" w:rsidRDefault="00591A81" w:rsidP="00591A81">
            <w:pPr>
              <w:spacing w:line="240" w:lineRule="auto"/>
              <w:ind w:firstLine="0"/>
              <w:rPr>
                <w:rFonts w:ascii="Calibri" w:hAnsi="Calibri"/>
                <w:color w:val="000000"/>
                <w:sz w:val="22"/>
                <w:lang w:val="es-MX" w:eastAsia="es-MX"/>
              </w:rPr>
            </w:pPr>
            <w:r>
              <w:rPr>
                <w:rFonts w:ascii="Calibri" w:hAnsi="Calibri"/>
                <w:color w:val="000000"/>
                <w:sz w:val="22"/>
                <w:lang w:val="es-MX" w:eastAsia="es-MX"/>
              </w:rPr>
              <w:t>-Solvencia económica.</w:t>
            </w:r>
          </w:p>
          <w:p w:rsidR="00591A81" w:rsidRDefault="00591A81" w:rsidP="00591A81">
            <w:pPr>
              <w:spacing w:line="240" w:lineRule="auto"/>
              <w:ind w:firstLine="0"/>
              <w:rPr>
                <w:rFonts w:ascii="Calibri" w:hAnsi="Calibri"/>
                <w:color w:val="000000"/>
                <w:sz w:val="22"/>
                <w:lang w:val="es-MX" w:eastAsia="es-MX"/>
              </w:rPr>
            </w:pPr>
            <w:r>
              <w:rPr>
                <w:rFonts w:ascii="Calibri" w:hAnsi="Calibri"/>
                <w:color w:val="000000"/>
                <w:sz w:val="22"/>
                <w:lang w:val="es-MX" w:eastAsia="es-MX"/>
              </w:rPr>
              <w:t>-Capital propio.</w:t>
            </w:r>
          </w:p>
          <w:p w:rsidR="00591A81" w:rsidRPr="00591A81" w:rsidRDefault="00591A81" w:rsidP="00591A81">
            <w:pPr>
              <w:spacing w:line="240" w:lineRule="auto"/>
              <w:ind w:firstLine="0"/>
              <w:rPr>
                <w:rFonts w:ascii="Calibri" w:hAnsi="Calibri"/>
                <w:color w:val="000000"/>
                <w:sz w:val="22"/>
                <w:lang w:val="es-MX" w:eastAsia="es-MX"/>
              </w:rPr>
            </w:pPr>
            <w:r>
              <w:rPr>
                <w:rFonts w:ascii="Calibri" w:hAnsi="Calibri"/>
                <w:color w:val="000000"/>
                <w:sz w:val="22"/>
                <w:lang w:val="es-MX" w:eastAsia="es-MX"/>
              </w:rPr>
              <w:t>-Precios accesibles.</w:t>
            </w:r>
          </w:p>
        </w:tc>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91A81" w:rsidRDefault="00591A81" w:rsidP="00591A8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-Carencia de planes estratégicos.</w:t>
            </w:r>
          </w:p>
          <w:p w:rsidR="00591A81" w:rsidRDefault="00591A81" w:rsidP="00591A8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-Ausencia de la misión y visión de la empresa.</w:t>
            </w:r>
          </w:p>
          <w:p w:rsidR="00591A81" w:rsidRDefault="00591A81" w:rsidP="00591A8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-Falta de dar capacitaciones adecuadas a los trabajadores.</w:t>
            </w:r>
          </w:p>
          <w:p w:rsidR="00591A81" w:rsidRDefault="00591A81" w:rsidP="00591A8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-Inferioridad en la organización administración.</w:t>
            </w:r>
          </w:p>
          <w:p w:rsidR="00591A81" w:rsidRPr="00591A81" w:rsidRDefault="004A56D7" w:rsidP="00591A8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w:t>
            </w:r>
          </w:p>
        </w:tc>
      </w:tr>
      <w:tr w:rsidR="00591A81"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eastAsia="Times New Roman" w:cs="Times New Roman"/>
                <w:b/>
                <w:bCs/>
                <w:color w:val="000000"/>
                <w:szCs w:val="24"/>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r>
      <w:tr w:rsidR="00591A81"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eastAsia="Times New Roman" w:cs="Times New Roman"/>
                <w:b/>
                <w:bCs/>
                <w:color w:val="000000"/>
                <w:szCs w:val="24"/>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r>
      <w:tr w:rsidR="00591A81"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eastAsia="Times New Roman" w:cs="Times New Roman"/>
                <w:b/>
                <w:bCs/>
                <w:color w:val="000000"/>
                <w:szCs w:val="24"/>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r>
      <w:tr w:rsidR="00591A81"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eastAsia="Times New Roman" w:cs="Times New Roman"/>
                <w:b/>
                <w:bCs/>
                <w:color w:val="000000"/>
                <w:szCs w:val="24"/>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591A81" w:rsidRPr="00591A81" w:rsidRDefault="00591A81" w:rsidP="00591A81">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403"/>
        </w:trPr>
        <w:tc>
          <w:tcPr>
            <w:tcW w:w="32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7CF9" w:rsidRPr="00591A81" w:rsidRDefault="00207CF9" w:rsidP="00207CF9">
            <w:pPr>
              <w:spacing w:after="0" w:line="240" w:lineRule="auto"/>
              <w:ind w:firstLine="0"/>
              <w:jc w:val="center"/>
              <w:rPr>
                <w:rFonts w:ascii="Calibri" w:eastAsia="Times New Roman" w:hAnsi="Calibri" w:cs="Times New Roman"/>
                <w:b/>
                <w:bCs/>
                <w:color w:val="000000"/>
                <w:sz w:val="22"/>
                <w:lang w:val="es-MX" w:eastAsia="es-MX"/>
              </w:rPr>
            </w:pPr>
            <w:r w:rsidRPr="00591A81">
              <w:rPr>
                <w:rFonts w:ascii="Calibri" w:eastAsia="Times New Roman" w:hAnsi="Calibri" w:cs="Times New Roman"/>
                <w:b/>
                <w:bCs/>
                <w:color w:val="000000"/>
                <w:sz w:val="22"/>
                <w:lang w:val="es-MX" w:eastAsia="es-MX"/>
              </w:rPr>
              <w:t>OPORTUNIDADES</w:t>
            </w:r>
          </w:p>
        </w:tc>
        <w:tc>
          <w:tcPr>
            <w:tcW w:w="3210" w:type="dxa"/>
            <w:tcBorders>
              <w:top w:val="single" w:sz="8" w:space="0" w:color="auto"/>
              <w:left w:val="nil"/>
              <w:bottom w:val="single" w:sz="8" w:space="0" w:color="auto"/>
              <w:right w:val="single" w:sz="8" w:space="0" w:color="000000"/>
            </w:tcBorders>
            <w:shd w:val="clear" w:color="auto" w:fill="auto"/>
            <w:noWrap/>
            <w:vAlign w:val="bottom"/>
            <w:hideMark/>
          </w:tcPr>
          <w:p w:rsidR="00207CF9" w:rsidRPr="00591A81" w:rsidRDefault="00207CF9" w:rsidP="00207CF9">
            <w:pPr>
              <w:spacing w:after="0" w:line="240" w:lineRule="auto"/>
              <w:ind w:firstLine="0"/>
              <w:jc w:val="center"/>
              <w:rPr>
                <w:rFonts w:ascii="Calibri" w:eastAsia="Times New Roman" w:hAnsi="Calibri" w:cs="Times New Roman"/>
                <w:b/>
                <w:color w:val="000000"/>
                <w:sz w:val="22"/>
                <w:lang w:val="es-MX" w:eastAsia="es-MX"/>
              </w:rPr>
            </w:pPr>
            <w:r w:rsidRPr="00591A81">
              <w:rPr>
                <w:rFonts w:ascii="Calibri" w:eastAsia="Times New Roman" w:hAnsi="Calibri" w:cs="Times New Roman"/>
                <w:b/>
                <w:color w:val="000000"/>
                <w:sz w:val="22"/>
                <w:lang w:val="es-MX" w:eastAsia="es-MX"/>
              </w:rPr>
              <w:t> </w:t>
            </w:r>
            <w:r w:rsidRPr="004A56D7">
              <w:rPr>
                <w:rFonts w:ascii="Calibri" w:eastAsia="Times New Roman" w:hAnsi="Calibri" w:cs="Times New Roman"/>
                <w:b/>
                <w:color w:val="000000"/>
                <w:sz w:val="22"/>
                <w:lang w:val="es-MX" w:eastAsia="es-MX"/>
              </w:rPr>
              <w:t>ESTRATEGIA FO.</w:t>
            </w:r>
          </w:p>
        </w:tc>
        <w:tc>
          <w:tcPr>
            <w:tcW w:w="3210" w:type="dxa"/>
            <w:tcBorders>
              <w:top w:val="single" w:sz="8" w:space="0" w:color="auto"/>
              <w:left w:val="nil"/>
              <w:bottom w:val="single" w:sz="8" w:space="0" w:color="auto"/>
              <w:right w:val="single" w:sz="8" w:space="0" w:color="000000"/>
            </w:tcBorders>
            <w:shd w:val="clear" w:color="auto" w:fill="auto"/>
            <w:noWrap/>
            <w:vAlign w:val="bottom"/>
            <w:hideMark/>
          </w:tcPr>
          <w:p w:rsidR="00207CF9" w:rsidRPr="00591A81" w:rsidRDefault="00207CF9" w:rsidP="00207CF9">
            <w:pPr>
              <w:spacing w:after="0" w:line="240" w:lineRule="auto"/>
              <w:ind w:firstLine="0"/>
              <w:jc w:val="center"/>
              <w:rPr>
                <w:rFonts w:ascii="Calibri" w:eastAsia="Times New Roman" w:hAnsi="Calibri" w:cs="Times New Roman"/>
                <w:b/>
                <w:color w:val="000000"/>
                <w:sz w:val="22"/>
                <w:lang w:val="es-MX" w:eastAsia="es-MX"/>
              </w:rPr>
            </w:pPr>
            <w:r w:rsidRPr="00591A81">
              <w:rPr>
                <w:rFonts w:ascii="Calibri" w:eastAsia="Times New Roman" w:hAnsi="Calibri" w:cs="Times New Roman"/>
                <w:b/>
                <w:color w:val="000000"/>
                <w:sz w:val="22"/>
                <w:lang w:val="es-MX" w:eastAsia="es-MX"/>
              </w:rPr>
              <w:t> </w:t>
            </w:r>
            <w:r w:rsidRPr="004A56D7">
              <w:rPr>
                <w:rFonts w:ascii="Calibri" w:eastAsia="Times New Roman" w:hAnsi="Calibri" w:cs="Times New Roman"/>
                <w:b/>
                <w:color w:val="000000"/>
                <w:sz w:val="22"/>
                <w:lang w:val="es-MX" w:eastAsia="es-MX"/>
              </w:rPr>
              <w:t>ESTRATEGIA DO.</w:t>
            </w:r>
          </w:p>
        </w:tc>
      </w:tr>
      <w:tr w:rsidR="00207CF9" w:rsidRPr="00591A81" w:rsidTr="004A56D7">
        <w:trPr>
          <w:trHeight w:val="458"/>
        </w:trPr>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-Acceso a créditos del sistema financiero.</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-Acceso a tecnología y maquinaria.</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-Promocionar los servicios que brindan como empresa.</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-Prioridad como constructora privada.</w:t>
            </w:r>
          </w:p>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r w:rsidRPr="00591A81">
              <w:rPr>
                <w:rFonts w:ascii="Calibri" w:eastAsia="Times New Roman" w:hAnsi="Calibri" w:cs="Times New Roman"/>
                <w:color w:val="000000"/>
                <w:sz w:val="22"/>
                <w:lang w:val="es-MX" w:eastAsia="es-MX"/>
              </w:rPr>
              <w:t> </w:t>
            </w:r>
          </w:p>
        </w:tc>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-Brindar un buen servicio a cómodos precios con una buena calidad de materiales.</w:t>
            </w:r>
            <w:r w:rsidRPr="00591A81">
              <w:rPr>
                <w:rFonts w:ascii="Calibri" w:eastAsia="Times New Roman" w:hAnsi="Calibri" w:cs="Times New Roman"/>
                <w:color w:val="000000"/>
                <w:sz w:val="22"/>
                <w:lang w:val="es-MX" w:eastAsia="es-MX"/>
              </w:rPr>
              <w:t> </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-Dar a conocer nuestros servicios en el medio interno y externo de publicidad.</w:t>
            </w:r>
          </w:p>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-Capacitar al personal de la empresa tan</w:t>
            </w:r>
            <w:r w:rsidR="00B53A13">
              <w:rPr>
                <w:rFonts w:ascii="Calibri" w:eastAsia="Times New Roman" w:hAnsi="Calibri" w:cs="Times New Roman"/>
                <w:color w:val="000000"/>
                <w:sz w:val="22"/>
                <w:lang w:val="es-MX" w:eastAsia="es-MX"/>
              </w:rPr>
              <w:t>to en administrativos, obreros, etc.</w:t>
            </w:r>
          </w:p>
        </w:tc>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07CF9" w:rsidRDefault="00B53A13"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-Con los recursos que cuenta la empresa, la ayuda de los colaboradores y administrativos crear o construir la misión y visión de la empresa.</w:t>
            </w:r>
            <w:r w:rsidR="00207CF9" w:rsidRPr="00591A81">
              <w:rPr>
                <w:rFonts w:ascii="Calibri" w:eastAsia="Times New Roman" w:hAnsi="Calibri" w:cs="Times New Roman"/>
                <w:color w:val="000000"/>
                <w:sz w:val="22"/>
                <w:lang w:val="es-MX" w:eastAsia="es-MX"/>
              </w:rPr>
              <w:t> </w:t>
            </w:r>
          </w:p>
          <w:p w:rsidR="00B53A13" w:rsidRDefault="00B53A13"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-Crear un plan de capacitaciones al personal sin que la empresa deje de producir.</w:t>
            </w:r>
          </w:p>
          <w:p w:rsidR="00B53A13" w:rsidRPr="00591A81" w:rsidRDefault="00B53A13"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-Creaciones de documentos publicitario como: afiches, trípticos.</w:t>
            </w: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403"/>
        </w:trPr>
        <w:tc>
          <w:tcPr>
            <w:tcW w:w="32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7CF9" w:rsidRPr="00591A81" w:rsidRDefault="00207CF9" w:rsidP="00207CF9">
            <w:pPr>
              <w:spacing w:after="0" w:line="240" w:lineRule="auto"/>
              <w:ind w:firstLine="0"/>
              <w:jc w:val="center"/>
              <w:rPr>
                <w:rFonts w:ascii="Calibri" w:eastAsia="Times New Roman" w:hAnsi="Calibri" w:cs="Times New Roman"/>
                <w:b/>
                <w:bCs/>
                <w:color w:val="000000"/>
                <w:sz w:val="22"/>
                <w:lang w:val="es-MX" w:eastAsia="es-MX"/>
              </w:rPr>
            </w:pPr>
            <w:r w:rsidRPr="00591A81">
              <w:rPr>
                <w:rFonts w:ascii="Calibri" w:eastAsia="Times New Roman" w:hAnsi="Calibri" w:cs="Times New Roman"/>
                <w:b/>
                <w:bCs/>
                <w:color w:val="000000"/>
                <w:sz w:val="22"/>
                <w:lang w:val="es-MX" w:eastAsia="es-MX"/>
              </w:rPr>
              <w:t>AMENAZAS</w:t>
            </w:r>
          </w:p>
        </w:tc>
        <w:tc>
          <w:tcPr>
            <w:tcW w:w="3210" w:type="dxa"/>
            <w:tcBorders>
              <w:top w:val="single" w:sz="8" w:space="0" w:color="auto"/>
              <w:left w:val="nil"/>
              <w:bottom w:val="single" w:sz="8" w:space="0" w:color="auto"/>
              <w:right w:val="single" w:sz="8" w:space="0" w:color="000000"/>
            </w:tcBorders>
            <w:shd w:val="clear" w:color="auto" w:fill="auto"/>
            <w:noWrap/>
            <w:vAlign w:val="bottom"/>
            <w:hideMark/>
          </w:tcPr>
          <w:p w:rsidR="00207CF9" w:rsidRPr="00591A81" w:rsidRDefault="00207CF9" w:rsidP="00207CF9">
            <w:pPr>
              <w:spacing w:after="0" w:line="240" w:lineRule="auto"/>
              <w:ind w:firstLine="0"/>
              <w:jc w:val="center"/>
              <w:rPr>
                <w:rFonts w:ascii="Calibri" w:eastAsia="Times New Roman" w:hAnsi="Calibri" w:cs="Times New Roman"/>
                <w:b/>
                <w:color w:val="000000"/>
                <w:sz w:val="22"/>
                <w:lang w:val="es-MX" w:eastAsia="es-MX"/>
              </w:rPr>
            </w:pPr>
            <w:r w:rsidRPr="00591A81">
              <w:rPr>
                <w:rFonts w:ascii="Calibri" w:eastAsia="Times New Roman" w:hAnsi="Calibri" w:cs="Times New Roman"/>
                <w:b/>
                <w:color w:val="000000"/>
                <w:sz w:val="22"/>
                <w:lang w:val="es-MX" w:eastAsia="es-MX"/>
              </w:rPr>
              <w:t> </w:t>
            </w:r>
            <w:r w:rsidRPr="004A56D7">
              <w:rPr>
                <w:rFonts w:ascii="Calibri" w:eastAsia="Times New Roman" w:hAnsi="Calibri" w:cs="Times New Roman"/>
                <w:b/>
                <w:color w:val="000000"/>
                <w:sz w:val="22"/>
                <w:lang w:val="es-MX" w:eastAsia="es-MX"/>
              </w:rPr>
              <w:t>ESTRATEGIA FA.</w:t>
            </w:r>
          </w:p>
        </w:tc>
        <w:tc>
          <w:tcPr>
            <w:tcW w:w="3210" w:type="dxa"/>
            <w:tcBorders>
              <w:top w:val="single" w:sz="8" w:space="0" w:color="auto"/>
              <w:left w:val="nil"/>
              <w:bottom w:val="single" w:sz="8" w:space="0" w:color="auto"/>
              <w:right w:val="single" w:sz="8" w:space="0" w:color="000000"/>
            </w:tcBorders>
            <w:shd w:val="clear" w:color="auto" w:fill="auto"/>
            <w:noWrap/>
            <w:vAlign w:val="bottom"/>
            <w:hideMark/>
          </w:tcPr>
          <w:p w:rsidR="00207CF9" w:rsidRPr="00591A81" w:rsidRDefault="00207CF9" w:rsidP="00207CF9">
            <w:pPr>
              <w:spacing w:after="0" w:line="240" w:lineRule="auto"/>
              <w:ind w:firstLine="0"/>
              <w:jc w:val="center"/>
              <w:rPr>
                <w:rFonts w:ascii="Calibri" w:eastAsia="Times New Roman" w:hAnsi="Calibri" w:cs="Times New Roman"/>
                <w:b/>
                <w:color w:val="000000"/>
                <w:sz w:val="22"/>
                <w:lang w:val="es-MX" w:eastAsia="es-MX"/>
              </w:rPr>
            </w:pPr>
            <w:r w:rsidRPr="00591A81">
              <w:rPr>
                <w:rFonts w:ascii="Calibri" w:eastAsia="Times New Roman" w:hAnsi="Calibri" w:cs="Times New Roman"/>
                <w:b/>
                <w:color w:val="000000"/>
                <w:sz w:val="22"/>
                <w:lang w:val="es-MX" w:eastAsia="es-MX"/>
              </w:rPr>
              <w:t> </w:t>
            </w:r>
            <w:r w:rsidRPr="004A56D7">
              <w:rPr>
                <w:rFonts w:ascii="Calibri" w:eastAsia="Times New Roman" w:hAnsi="Calibri" w:cs="Times New Roman"/>
                <w:b/>
                <w:color w:val="000000"/>
                <w:sz w:val="22"/>
                <w:lang w:val="es-MX" w:eastAsia="es-MX"/>
              </w:rPr>
              <w:t>ESTRATEGIA DA.</w:t>
            </w:r>
          </w:p>
        </w:tc>
      </w:tr>
      <w:tr w:rsidR="00207CF9" w:rsidRPr="00591A81" w:rsidTr="004A56D7">
        <w:trPr>
          <w:trHeight w:val="458"/>
        </w:trPr>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-Incumplimiento en los plazos establecidos.</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-Inestabilidad económica.</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-Competencia  desleal.</w:t>
            </w:r>
          </w:p>
          <w:p w:rsidR="00207CF9" w:rsidRDefault="00207CF9"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-Creación de empresas que brindan el mismo servicio, sin conocimiento del entorno.</w:t>
            </w:r>
          </w:p>
          <w:p w:rsidR="00B53A13" w:rsidRDefault="00B53A13" w:rsidP="00207CF9">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-Carencia de personal especializado para las diferentes áreas.</w:t>
            </w:r>
          </w:p>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07CF9" w:rsidRDefault="00207CF9" w:rsidP="00B53A13">
            <w:pPr>
              <w:spacing w:after="0" w:line="240" w:lineRule="auto"/>
              <w:ind w:firstLine="0"/>
              <w:rPr>
                <w:rFonts w:ascii="Calibri" w:eastAsia="Times New Roman" w:hAnsi="Calibri" w:cs="Times New Roman"/>
                <w:color w:val="000000"/>
                <w:sz w:val="22"/>
                <w:lang w:val="es-MX" w:eastAsia="es-MX"/>
              </w:rPr>
            </w:pPr>
            <w:r w:rsidRPr="00591A81">
              <w:rPr>
                <w:rFonts w:ascii="Calibri" w:eastAsia="Times New Roman" w:hAnsi="Calibri" w:cs="Times New Roman"/>
                <w:color w:val="000000"/>
                <w:sz w:val="22"/>
                <w:lang w:val="es-MX" w:eastAsia="es-MX"/>
              </w:rPr>
              <w:t> </w:t>
            </w:r>
            <w:r w:rsidR="00B53A13">
              <w:rPr>
                <w:rFonts w:ascii="Calibri" w:eastAsia="Times New Roman" w:hAnsi="Calibri" w:cs="Times New Roman"/>
                <w:color w:val="000000"/>
                <w:sz w:val="22"/>
                <w:lang w:val="es-MX" w:eastAsia="es-MX"/>
              </w:rPr>
              <w:t>-Estudiar el prestigio de la empresa que ha ganado en el mercado, cumpliendo con todos los compromisos que tienen.</w:t>
            </w:r>
          </w:p>
          <w:p w:rsidR="00B53A13" w:rsidRDefault="00B53A13"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-Beneficiarnos de la económica para solventar las peticiones de los trabajadores y el beneficio de la empresa.</w:t>
            </w:r>
          </w:p>
          <w:p w:rsidR="00B53A13" w:rsidRPr="00591A81" w:rsidRDefault="00B53A13" w:rsidP="00B53A13">
            <w:pPr>
              <w:spacing w:after="0" w:line="240" w:lineRule="auto"/>
              <w:ind w:firstLine="0"/>
              <w:rPr>
                <w:rFonts w:ascii="Calibri" w:eastAsia="Times New Roman" w:hAnsi="Calibri" w:cs="Times New Roman"/>
                <w:color w:val="000000"/>
                <w:sz w:val="22"/>
                <w:lang w:val="es-MX" w:eastAsia="es-MX"/>
              </w:rPr>
            </w:pPr>
          </w:p>
        </w:tc>
        <w:tc>
          <w:tcPr>
            <w:tcW w:w="32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07CF9" w:rsidRDefault="00B53A13"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w:t>
            </w:r>
            <w:r w:rsidR="00207CF9" w:rsidRPr="00591A81">
              <w:rPr>
                <w:rFonts w:ascii="Calibri" w:eastAsia="Times New Roman" w:hAnsi="Calibri" w:cs="Times New Roman"/>
                <w:color w:val="000000"/>
                <w:sz w:val="22"/>
                <w:lang w:val="es-MX" w:eastAsia="es-MX"/>
              </w:rPr>
              <w:t> </w:t>
            </w:r>
            <w:r>
              <w:rPr>
                <w:rFonts w:ascii="Calibri" w:eastAsia="Times New Roman" w:hAnsi="Calibri" w:cs="Times New Roman"/>
                <w:color w:val="000000"/>
                <w:sz w:val="22"/>
                <w:lang w:val="es-MX" w:eastAsia="es-MX"/>
              </w:rPr>
              <w:t>Construir un plan estratégico.</w:t>
            </w:r>
          </w:p>
          <w:p w:rsidR="00B53A13" w:rsidRDefault="00B53A13"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w:t>
            </w:r>
            <w:r w:rsidR="004A56D7">
              <w:rPr>
                <w:rFonts w:ascii="Calibri" w:eastAsia="Times New Roman" w:hAnsi="Calibri" w:cs="Times New Roman"/>
                <w:color w:val="000000"/>
                <w:sz w:val="22"/>
                <w:lang w:val="es-MX" w:eastAsia="es-MX"/>
              </w:rPr>
              <w:t>Implementar el personal adecuado.</w:t>
            </w:r>
          </w:p>
          <w:p w:rsidR="004A56D7" w:rsidRDefault="004A56D7"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-Presentar misión y visión de la empresa.</w:t>
            </w:r>
          </w:p>
          <w:p w:rsidR="004A56D7" w:rsidRDefault="004A56D7" w:rsidP="00B53A13">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 xml:space="preserve">-Construir un plan para la estructura de la empresa con el nuevo personal especializado. </w:t>
            </w:r>
          </w:p>
          <w:p w:rsidR="004A56D7" w:rsidRPr="00591A81" w:rsidRDefault="004A56D7" w:rsidP="00B53A13">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r w:rsidR="00207CF9" w:rsidRPr="00591A81" w:rsidTr="004A56D7">
        <w:trPr>
          <w:trHeight w:val="522"/>
        </w:trPr>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c>
          <w:tcPr>
            <w:tcW w:w="3210" w:type="dxa"/>
            <w:vMerge/>
            <w:tcBorders>
              <w:top w:val="single" w:sz="8" w:space="0" w:color="auto"/>
              <w:left w:val="single" w:sz="8" w:space="0" w:color="auto"/>
              <w:bottom w:val="single" w:sz="8" w:space="0" w:color="000000"/>
              <w:right w:val="single" w:sz="8" w:space="0" w:color="000000"/>
            </w:tcBorders>
            <w:vAlign w:val="center"/>
            <w:hideMark/>
          </w:tcPr>
          <w:p w:rsidR="00207CF9" w:rsidRPr="00591A81" w:rsidRDefault="00207CF9" w:rsidP="00207CF9">
            <w:pPr>
              <w:spacing w:after="0" w:line="240" w:lineRule="auto"/>
              <w:ind w:firstLine="0"/>
              <w:rPr>
                <w:rFonts w:ascii="Calibri" w:eastAsia="Times New Roman" w:hAnsi="Calibri" w:cs="Times New Roman"/>
                <w:color w:val="000000"/>
                <w:sz w:val="22"/>
                <w:lang w:val="es-MX" w:eastAsia="es-MX"/>
              </w:rPr>
            </w:pPr>
          </w:p>
        </w:tc>
      </w:tr>
    </w:tbl>
    <w:p w:rsidR="004367E9" w:rsidRDefault="004367E9" w:rsidP="004367E9"/>
    <w:p w:rsidR="004F16F1" w:rsidRDefault="004F16F1" w:rsidP="004367E9"/>
    <w:p w:rsidR="000D492C" w:rsidRDefault="000D492C" w:rsidP="00E304AD">
      <w:pPr>
        <w:ind w:firstLine="0"/>
      </w:pPr>
    </w:p>
    <w:p w:rsidR="006E4292" w:rsidRDefault="006E4292" w:rsidP="000D492C">
      <w:pPr>
        <w:pStyle w:val="Ttulo1"/>
      </w:pPr>
      <w:bookmarkStart w:id="90" w:name="_Toc145518305"/>
    </w:p>
    <w:p w:rsidR="000D492C" w:rsidRDefault="000D492C" w:rsidP="000D492C">
      <w:pPr>
        <w:pStyle w:val="Ttulo1"/>
      </w:pPr>
      <w:r w:rsidRPr="000D492C">
        <w:t>CAPITULO III</w:t>
      </w:r>
      <w:bookmarkEnd w:id="90"/>
    </w:p>
    <w:p w:rsidR="000D492C" w:rsidRDefault="00446C92" w:rsidP="000D492C">
      <w:pPr>
        <w:pStyle w:val="Ttulo1"/>
      </w:pPr>
      <w:bookmarkStart w:id="91" w:name="_Toc145518306"/>
      <w:r>
        <w:t xml:space="preserve">3. </w:t>
      </w:r>
      <w:r w:rsidR="000D492C">
        <w:t>PROPUESTA</w:t>
      </w:r>
      <w:bookmarkEnd w:id="91"/>
    </w:p>
    <w:p w:rsidR="004F16F1" w:rsidRDefault="004F16F1" w:rsidP="00446C92">
      <w:pPr>
        <w:pStyle w:val="Ttulo1"/>
        <w:rPr>
          <w:lang w:eastAsia="es-MX"/>
        </w:rPr>
      </w:pPr>
      <w:bookmarkStart w:id="92" w:name="_Toc145518307"/>
      <w:r w:rsidRPr="000D492C">
        <w:rPr>
          <w:noProof/>
          <w:lang w:val="es-MX" w:eastAsia="es-MX"/>
        </w:rPr>
        <w:drawing>
          <wp:anchor distT="0" distB="0" distL="114300" distR="114300" simplePos="0" relativeHeight="251660288" behindDoc="0" locked="0" layoutInCell="1" allowOverlap="1">
            <wp:simplePos x="0" y="0"/>
            <wp:positionH relativeFrom="margin">
              <wp:align>left</wp:align>
            </wp:positionH>
            <wp:positionV relativeFrom="margin">
              <wp:posOffset>-578266</wp:posOffset>
            </wp:positionV>
            <wp:extent cx="3677920" cy="13766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rotWithShape="1">
                    <a:blip r:embed="rId43">
                      <a:extLst>
                        <a:ext uri="{28A0092B-C50C-407E-A947-70E740481C1C}">
                          <a14:useLocalDpi xmlns:a14="http://schemas.microsoft.com/office/drawing/2010/main" val="0"/>
                        </a:ext>
                      </a:extLst>
                    </a:blip>
                    <a:srcRect l="10451" t="8796" r="6160" b="6156"/>
                    <a:stretch/>
                  </pic:blipFill>
                  <pic:spPr bwMode="auto">
                    <a:xfrm>
                      <a:off x="0" y="0"/>
                      <a:ext cx="3677920"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C92">
        <w:rPr>
          <w:lang w:eastAsia="es-MX"/>
        </w:rPr>
        <w:t xml:space="preserve">3.1 </w:t>
      </w:r>
      <w:r w:rsidR="000D492C">
        <w:rPr>
          <w:lang w:eastAsia="es-MX"/>
        </w:rPr>
        <w:t>PLANIFICACIÓN ESTRATÉGICA A LA EMPRESA “LOGRO DECORACIONES” QUITO-ECUADOR.</w:t>
      </w:r>
      <w:bookmarkEnd w:id="92"/>
    </w:p>
    <w:p w:rsidR="008647AB" w:rsidRDefault="00446C92" w:rsidP="00446C92">
      <w:pPr>
        <w:pStyle w:val="Ttulo2"/>
        <w:rPr>
          <w:lang w:eastAsia="es-MX"/>
        </w:rPr>
      </w:pPr>
      <w:bookmarkStart w:id="93" w:name="_Toc145518308"/>
      <w:r>
        <w:rPr>
          <w:lang w:eastAsia="es-MX"/>
        </w:rPr>
        <w:t xml:space="preserve">3.1.1 </w:t>
      </w:r>
      <w:r w:rsidR="008647AB">
        <w:rPr>
          <w:lang w:eastAsia="es-MX"/>
        </w:rPr>
        <w:t>PLANIFICACIÓN ESTRATÉGICA</w:t>
      </w:r>
      <w:bookmarkEnd w:id="93"/>
      <w:r w:rsidR="008647AB">
        <w:rPr>
          <w:lang w:eastAsia="es-MX"/>
        </w:rPr>
        <w:t xml:space="preserve"> </w:t>
      </w:r>
    </w:p>
    <w:p w:rsidR="008647AB" w:rsidRDefault="008647AB" w:rsidP="008647AB">
      <w:pPr>
        <w:rPr>
          <w:lang w:eastAsia="es-MX"/>
        </w:rPr>
      </w:pPr>
      <w:r>
        <w:rPr>
          <w:lang w:eastAsia="es-MX"/>
        </w:rPr>
        <w:t xml:space="preserve">La planificación estratégica </w:t>
      </w:r>
      <w:r w:rsidR="000050BB">
        <w:rPr>
          <w:lang w:eastAsia="es-MX"/>
        </w:rPr>
        <w:t>ayuda a identificar las acciones que debemos realizar para conseguir los fines propuestos, comprendiendo la posición competitiva, relativa y las predicciones e hipótesis del futuro.</w:t>
      </w:r>
    </w:p>
    <w:p w:rsidR="000050BB" w:rsidRDefault="000050BB" w:rsidP="008647AB">
      <w:pPr>
        <w:rPr>
          <w:lang w:eastAsia="es-MX"/>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1513490</wp:posOffset>
                </wp:positionH>
                <wp:positionV relativeFrom="paragraph">
                  <wp:posOffset>13444</wp:posOffset>
                </wp:positionV>
                <wp:extent cx="2690648" cy="515007"/>
                <wp:effectExtent l="0" t="0" r="14605" b="18415"/>
                <wp:wrapNone/>
                <wp:docPr id="18" name="Rectángulo redondeado 18"/>
                <wp:cNvGraphicFramePr/>
                <a:graphic xmlns:a="http://schemas.openxmlformats.org/drawingml/2006/main">
                  <a:graphicData uri="http://schemas.microsoft.com/office/word/2010/wordprocessingShape">
                    <wps:wsp>
                      <wps:cNvSpPr/>
                      <wps:spPr>
                        <a:xfrm>
                          <a:off x="0" y="0"/>
                          <a:ext cx="2690648" cy="515007"/>
                        </a:xfrm>
                        <a:prstGeom prst="roundRect">
                          <a:avLst/>
                        </a:prstGeom>
                        <a:solidFill>
                          <a:srgbClr val="66FFFF">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620C0" w:rsidRPr="000050BB" w:rsidRDefault="008620C0" w:rsidP="000050BB">
                            <w:pPr>
                              <w:pStyle w:val="Ttulo1"/>
                              <w:ind w:firstLine="0"/>
                              <w:jc w:val="left"/>
                              <w:rPr>
                                <w:color w:val="44546A" w:themeColor="text2"/>
                                <w:lang w:eastAsia="es-MX"/>
                              </w:rPr>
                            </w:pPr>
                            <w:bookmarkStart w:id="94" w:name="_Toc145518309"/>
                            <w:r w:rsidRPr="000050BB">
                              <w:rPr>
                                <w:color w:val="44546A" w:themeColor="text2"/>
                                <w:lang w:eastAsia="es-MX"/>
                              </w:rPr>
                              <w:t>PLANIFICACIÓN ESTRATÉGICA</w:t>
                            </w:r>
                            <w:bookmarkEnd w:id="94"/>
                            <w:r w:rsidRPr="000050BB">
                              <w:rPr>
                                <w:color w:val="44546A" w:themeColor="text2"/>
                                <w:lang w:eastAsia="es-MX"/>
                              </w:rPr>
                              <w:t xml:space="preserve"> </w:t>
                            </w:r>
                          </w:p>
                          <w:p w:rsidR="008620C0" w:rsidRDefault="008620C0" w:rsidP="00005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18" o:spid="_x0000_s1026" style="position:absolute;left:0;text-align:left;margin-left:119.15pt;margin-top:1.05pt;width:211.85pt;height:40.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" fillcolor="#6ff" strokecolor="#1f4d78 [1604]" strokeweight="1pt">
                <v:fill opacity="32896f"/>
                <v:stroke joinstyle="miter"/>
                <v:textbox>
                  <w:txbxContent>
                    <w:p w:rsidR="008620C0" w:rsidRPr="000050BB" w:rsidRDefault="008620C0" w:rsidP="000050BB">
                      <w:pPr>
                        <w:pStyle w:val="Ttulo1"/>
                        <w:ind w:firstLine="0"/>
                        <w:jc w:val="left"/>
                        <w:rPr>
                          <w:color w:val="44546A" w:themeColor="text2"/>
                          <w:lang w:eastAsia="es-MX"/>
                        </w:rPr>
                      </w:pPr>
                      <w:bookmarkStart w:id="95" w:name="_Toc145518309"/>
                      <w:r w:rsidRPr="000050BB">
                        <w:rPr>
                          <w:color w:val="44546A" w:themeColor="text2"/>
                          <w:lang w:eastAsia="es-MX"/>
                        </w:rPr>
                        <w:t>PLANIFICACIÓN ESTRATÉGICA</w:t>
                      </w:r>
                      <w:bookmarkEnd w:id="95"/>
                      <w:r w:rsidRPr="000050BB">
                        <w:rPr>
                          <w:color w:val="44546A" w:themeColor="text2"/>
                          <w:lang w:eastAsia="es-MX"/>
                        </w:rPr>
                        <w:t xml:space="preserve"> </w:t>
                      </w:r>
                    </w:p>
                    <w:p w:rsidR="008620C0" w:rsidRDefault="008620C0" w:rsidP="000050BB">
                      <w:pPr>
                        <w:jc w:val="center"/>
                      </w:pPr>
                    </w:p>
                  </w:txbxContent>
                </v:textbox>
              </v:roundrect>
            </w:pict>
          </mc:Fallback>
        </mc:AlternateContent>
      </w:r>
    </w:p>
    <w:p w:rsidR="000050BB" w:rsidRDefault="000F0C85" w:rsidP="008647AB">
      <w:pPr>
        <w:rPr>
          <w:lang w:eastAsia="es-MX"/>
        </w:rPr>
      </w:pPr>
      <w:r>
        <w:rPr>
          <w:noProof/>
          <w:lang w:val="es-MX" w:eastAsia="es-MX"/>
        </w:rPr>
        <mc:AlternateContent>
          <mc:Choice Requires="wps">
            <w:drawing>
              <wp:anchor distT="0" distB="0" distL="114300" distR="114300" simplePos="0" relativeHeight="251678720" behindDoc="0" locked="0" layoutInCell="1" allowOverlap="1" wp14:anchorId="3EDAD7A1" wp14:editId="6C8F201D">
                <wp:simplePos x="0" y="0"/>
                <wp:positionH relativeFrom="column">
                  <wp:posOffset>2669628</wp:posOffset>
                </wp:positionH>
                <wp:positionV relativeFrom="paragraph">
                  <wp:posOffset>272634</wp:posOffset>
                </wp:positionV>
                <wp:extent cx="199697" cy="157655"/>
                <wp:effectExtent l="19050" t="0" r="10160" b="33020"/>
                <wp:wrapNone/>
                <wp:docPr id="27" name="Flecha abajo 27"/>
                <wp:cNvGraphicFramePr/>
                <a:graphic xmlns:a="http://schemas.openxmlformats.org/drawingml/2006/main">
                  <a:graphicData uri="http://schemas.microsoft.com/office/word/2010/wordprocessingShape">
                    <wps:wsp>
                      <wps:cNvSpPr/>
                      <wps:spPr>
                        <a:xfrm>
                          <a:off x="0" y="0"/>
                          <a:ext cx="199697" cy="157655"/>
                        </a:xfrm>
                        <a:prstGeom prst="downArrow">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E96B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7" o:spid="_x0000_s1026" type="#_x0000_t67" style="position:absolute;margin-left:210.2pt;margin-top:21.45pt;width:15.7pt;height:1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" adj="10800" fillcolor="#5b9bd5 [3204]" strokecolor="#0070c0" strokeweight="1pt"/>
            </w:pict>
          </mc:Fallback>
        </mc:AlternateContent>
      </w:r>
    </w:p>
    <w:p w:rsidR="000050BB" w:rsidRDefault="000050BB" w:rsidP="008647AB">
      <w:pPr>
        <w:rPr>
          <w:lang w:eastAsia="es-MX"/>
        </w:rPr>
      </w:pPr>
      <w:r>
        <w:rPr>
          <w:noProof/>
          <w:lang w:val="es-MX" w:eastAsia="es-MX"/>
        </w:rPr>
        <mc:AlternateContent>
          <mc:Choice Requires="wps">
            <w:drawing>
              <wp:anchor distT="0" distB="0" distL="114300" distR="114300" simplePos="0" relativeHeight="251665408" behindDoc="0" locked="0" layoutInCell="1" allowOverlap="1" wp14:anchorId="03BFCA76" wp14:editId="6FC6CF81">
                <wp:simplePos x="0" y="0"/>
                <wp:positionH relativeFrom="column">
                  <wp:posOffset>1602368</wp:posOffset>
                </wp:positionH>
                <wp:positionV relativeFrom="paragraph">
                  <wp:posOffset>161203</wp:posOffset>
                </wp:positionV>
                <wp:extent cx="2438400" cy="515007"/>
                <wp:effectExtent l="0" t="0" r="19050" b="18415"/>
                <wp:wrapNone/>
                <wp:docPr id="19" name="Rectángulo redondeado 19"/>
                <wp:cNvGraphicFramePr/>
                <a:graphic xmlns:a="http://schemas.openxmlformats.org/drawingml/2006/main">
                  <a:graphicData uri="http://schemas.microsoft.com/office/word/2010/wordprocessingShape">
                    <wps:wsp>
                      <wps:cNvSpPr/>
                      <wps:spPr>
                        <a:xfrm>
                          <a:off x="0" y="0"/>
                          <a:ext cx="2438400" cy="515007"/>
                        </a:xfrm>
                        <a:prstGeom prst="roundRect">
                          <a:avLst/>
                        </a:prstGeom>
                        <a:solidFill>
                          <a:srgbClr val="66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8620C0" w:rsidRPr="000050BB" w:rsidRDefault="008620C0" w:rsidP="000050BB">
                            <w:pPr>
                              <w:jc w:val="center"/>
                              <w:rPr>
                                <w:color w:val="0070C0"/>
                              </w:rPr>
                            </w:pPr>
                            <w:r w:rsidRPr="000050BB">
                              <w:rPr>
                                <w:color w:val="0070C0"/>
                              </w:rPr>
                              <w:t>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BFCA76" id="Rectángulo redondeado 19" o:spid="_x0000_s1027" style="position:absolute;left:0;text-align:left;margin-left:126.15pt;margin-top:12.7pt;width:192pt;height:40.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" fillcolor="#6ff" strokecolor="#1f4d78 [1604]" strokeweight="1pt">
                <v:stroke joinstyle="miter"/>
                <v:textbox>
                  <w:txbxContent>
                    <w:p w:rsidR="008620C0" w:rsidRPr="000050BB" w:rsidRDefault="008620C0" w:rsidP="000050BB">
                      <w:pPr>
                        <w:jc w:val="center"/>
                        <w:rPr>
                          <w:color w:val="0070C0"/>
                        </w:rPr>
                      </w:pPr>
                      <w:r w:rsidRPr="000050BB">
                        <w:rPr>
                          <w:color w:val="0070C0"/>
                        </w:rPr>
                        <w:t>PROGRAMACIÓN</w:t>
                      </w:r>
                    </w:p>
                  </w:txbxContent>
                </v:textbox>
              </v:roundrect>
            </w:pict>
          </mc:Fallback>
        </mc:AlternateContent>
      </w:r>
    </w:p>
    <w:p w:rsidR="000050BB" w:rsidRDefault="000050BB" w:rsidP="008647AB">
      <w:pPr>
        <w:rPr>
          <w:lang w:eastAsia="es-MX"/>
        </w:rPr>
      </w:pPr>
    </w:p>
    <w:p w:rsidR="000050BB" w:rsidRDefault="000F0C85" w:rsidP="008647AB">
      <w:pPr>
        <w:rPr>
          <w:lang w:eastAsia="es-MX"/>
        </w:rPr>
      </w:pPr>
      <w:r>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2690232</wp:posOffset>
                </wp:positionH>
                <wp:positionV relativeFrom="paragraph">
                  <wp:posOffset>6066</wp:posOffset>
                </wp:positionV>
                <wp:extent cx="199697" cy="157655"/>
                <wp:effectExtent l="19050" t="0" r="10160" b="33020"/>
                <wp:wrapNone/>
                <wp:docPr id="24" name="Flecha abajo 24"/>
                <wp:cNvGraphicFramePr/>
                <a:graphic xmlns:a="http://schemas.openxmlformats.org/drawingml/2006/main">
                  <a:graphicData uri="http://schemas.microsoft.com/office/word/2010/wordprocessingShape">
                    <wps:wsp>
                      <wps:cNvSpPr/>
                      <wps:spPr>
                        <a:xfrm>
                          <a:off x="0" y="0"/>
                          <a:ext cx="199697" cy="157655"/>
                        </a:xfrm>
                        <a:prstGeom prst="downArrow">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FFA41" id="Flecha abajo 24" o:spid="_x0000_s1026" type="#_x0000_t67" style="position:absolute;margin-left:211.85pt;margin-top:.5pt;width:15.7pt;height:1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" adj="10800" fillcolor="#5b9bd5 [3204]" strokecolor="#0070c0" strokeweight="1pt"/>
            </w:pict>
          </mc:Fallback>
        </mc:AlternateContent>
      </w:r>
      <w:r w:rsidR="000050BB">
        <w:rPr>
          <w:noProof/>
          <w:lang w:val="es-MX" w:eastAsia="es-MX"/>
        </w:rPr>
        <mc:AlternateContent>
          <mc:Choice Requires="wps">
            <w:drawing>
              <wp:anchor distT="0" distB="0" distL="114300" distR="114300" simplePos="0" relativeHeight="251667456" behindDoc="0" locked="0" layoutInCell="1" allowOverlap="1" wp14:anchorId="0374FFCE" wp14:editId="3A862368">
                <wp:simplePos x="0" y="0"/>
                <wp:positionH relativeFrom="column">
                  <wp:posOffset>1518439</wp:posOffset>
                </wp:positionH>
                <wp:positionV relativeFrom="paragraph">
                  <wp:posOffset>232345</wp:posOffset>
                </wp:positionV>
                <wp:extent cx="2438400" cy="515007"/>
                <wp:effectExtent l="0" t="0" r="19050" b="18415"/>
                <wp:wrapNone/>
                <wp:docPr id="20" name="Rectángulo redondeado 20"/>
                <wp:cNvGraphicFramePr/>
                <a:graphic xmlns:a="http://schemas.openxmlformats.org/drawingml/2006/main">
                  <a:graphicData uri="http://schemas.microsoft.com/office/word/2010/wordprocessingShape">
                    <wps:wsp>
                      <wps:cNvSpPr/>
                      <wps:spPr>
                        <a:xfrm>
                          <a:off x="0" y="0"/>
                          <a:ext cx="2438400" cy="515007"/>
                        </a:xfrm>
                        <a:prstGeom prst="roundRect">
                          <a:avLst/>
                        </a:prstGeom>
                        <a:solidFill>
                          <a:srgbClr val="66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8620C0" w:rsidRPr="000050BB" w:rsidRDefault="008620C0" w:rsidP="000050BB">
                            <w:pPr>
                              <w:jc w:val="center"/>
                              <w:rPr>
                                <w:color w:val="0070C0"/>
                              </w:rPr>
                            </w:pPr>
                            <w:r w:rsidRPr="000050BB">
                              <w:rPr>
                                <w:color w:val="0070C0"/>
                              </w:rPr>
                              <w:t>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74FFCE" id="Rectángulo redondeado 20" o:spid="_x0000_s1028" style="position:absolute;left:0;text-align:left;margin-left:119.55pt;margin-top:18.3pt;width:192pt;height:40.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" fillcolor="#6ff" strokecolor="#1f4d78 [1604]" strokeweight="1pt">
                <v:stroke joinstyle="miter"/>
                <v:textbox>
                  <w:txbxContent>
                    <w:p w:rsidR="008620C0" w:rsidRPr="000050BB" w:rsidRDefault="008620C0" w:rsidP="000050BB">
                      <w:pPr>
                        <w:jc w:val="center"/>
                        <w:rPr>
                          <w:color w:val="0070C0"/>
                        </w:rPr>
                      </w:pPr>
                      <w:r w:rsidRPr="000050BB">
                        <w:rPr>
                          <w:color w:val="0070C0"/>
                        </w:rPr>
                        <w:t>PRESUPUESTO</w:t>
                      </w:r>
                    </w:p>
                  </w:txbxContent>
                </v:textbox>
              </v:roundrect>
            </w:pict>
          </mc:Fallback>
        </mc:AlternateContent>
      </w:r>
    </w:p>
    <w:p w:rsidR="000050BB" w:rsidRDefault="000050BB" w:rsidP="008647AB">
      <w:pPr>
        <w:rPr>
          <w:lang w:eastAsia="es-MX"/>
        </w:rPr>
      </w:pPr>
    </w:p>
    <w:bookmarkStart w:id="96" w:name="_Toc145518310"/>
    <w:p w:rsidR="000050BB" w:rsidRDefault="000F0C85" w:rsidP="000D492C">
      <w:pPr>
        <w:pStyle w:val="Ttulo2"/>
        <w:rPr>
          <w:lang w:val="es-MX" w:eastAsia="es-MX"/>
        </w:rPr>
      </w:pPr>
      <w:r>
        <w:rPr>
          <w:noProof/>
          <w:lang w:val="es-MX" w:eastAsia="es-MX"/>
        </w:rPr>
        <mc:AlternateContent>
          <mc:Choice Requires="wps">
            <w:drawing>
              <wp:anchor distT="0" distB="0" distL="114300" distR="114300" simplePos="0" relativeHeight="251674624" behindDoc="0" locked="0" layoutInCell="1" allowOverlap="1" wp14:anchorId="3EDAD7A1" wp14:editId="6C8F201D">
                <wp:simplePos x="0" y="0"/>
                <wp:positionH relativeFrom="column">
                  <wp:posOffset>2695750</wp:posOffset>
                </wp:positionH>
                <wp:positionV relativeFrom="paragraph">
                  <wp:posOffset>123453</wp:posOffset>
                </wp:positionV>
                <wp:extent cx="199697" cy="157655"/>
                <wp:effectExtent l="19050" t="0" r="10160" b="33020"/>
                <wp:wrapNone/>
                <wp:docPr id="25" name="Flecha abajo 25"/>
                <wp:cNvGraphicFramePr/>
                <a:graphic xmlns:a="http://schemas.openxmlformats.org/drawingml/2006/main">
                  <a:graphicData uri="http://schemas.microsoft.com/office/word/2010/wordprocessingShape">
                    <wps:wsp>
                      <wps:cNvSpPr/>
                      <wps:spPr>
                        <a:xfrm>
                          <a:off x="0" y="0"/>
                          <a:ext cx="199697" cy="157655"/>
                        </a:xfrm>
                        <a:prstGeom prst="downArrow">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A6328" id="Flecha abajo 25" o:spid="_x0000_s1026" type="#_x0000_t67" style="position:absolute;margin-left:212.25pt;margin-top:9.7pt;width:15.7pt;height:1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" adj="10800" fillcolor="#5b9bd5 [3204]" strokecolor="#0070c0" strokeweight="1pt"/>
            </w:pict>
          </mc:Fallback>
        </mc:AlternateContent>
      </w:r>
      <w:r w:rsidR="000050BB">
        <w:rPr>
          <w:noProof/>
          <w:lang w:val="es-MX" w:eastAsia="es-MX"/>
        </w:rPr>
        <mc:AlternateContent>
          <mc:Choice Requires="wps">
            <w:drawing>
              <wp:anchor distT="0" distB="0" distL="114300" distR="114300" simplePos="0" relativeHeight="251669504" behindDoc="0" locked="0" layoutInCell="1" allowOverlap="1" wp14:anchorId="75C3CC58" wp14:editId="73834221">
                <wp:simplePos x="0" y="0"/>
                <wp:positionH relativeFrom="column">
                  <wp:posOffset>1539481</wp:posOffset>
                </wp:positionH>
                <wp:positionV relativeFrom="paragraph">
                  <wp:posOffset>396349</wp:posOffset>
                </wp:positionV>
                <wp:extent cx="2438400" cy="515007"/>
                <wp:effectExtent l="0" t="0" r="19050" b="18415"/>
                <wp:wrapNone/>
                <wp:docPr id="21" name="Rectángulo redondeado 21"/>
                <wp:cNvGraphicFramePr/>
                <a:graphic xmlns:a="http://schemas.openxmlformats.org/drawingml/2006/main">
                  <a:graphicData uri="http://schemas.microsoft.com/office/word/2010/wordprocessingShape">
                    <wps:wsp>
                      <wps:cNvSpPr/>
                      <wps:spPr>
                        <a:xfrm>
                          <a:off x="0" y="0"/>
                          <a:ext cx="2438400" cy="515007"/>
                        </a:xfrm>
                        <a:prstGeom prst="roundRect">
                          <a:avLst/>
                        </a:prstGeom>
                        <a:solidFill>
                          <a:srgbClr val="66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8620C0" w:rsidRPr="000050BB" w:rsidRDefault="008620C0" w:rsidP="000050BB">
                            <w:pPr>
                              <w:jc w:val="center"/>
                              <w:rPr>
                                <w:color w:val="0070C0"/>
                              </w:rPr>
                            </w:pPr>
                            <w:r w:rsidRPr="000050BB">
                              <w:rPr>
                                <w:color w:val="0070C0"/>
                              </w:rPr>
                              <w:t>EJECUCIÓN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C3CC58" id="Rectángulo redondeado 21" o:spid="_x0000_s1029" style="position:absolute;left:0;text-align:left;margin-left:121.2pt;margin-top:31.2pt;width:192pt;height:40.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" fillcolor="#6ff" strokecolor="#1f4d78 [1604]" strokeweight="1pt">
                <v:stroke joinstyle="miter"/>
                <v:textbox>
                  <w:txbxContent>
                    <w:p w:rsidR="008620C0" w:rsidRPr="000050BB" w:rsidRDefault="008620C0" w:rsidP="000050BB">
                      <w:pPr>
                        <w:jc w:val="center"/>
                        <w:rPr>
                          <w:color w:val="0070C0"/>
                        </w:rPr>
                      </w:pPr>
                      <w:r w:rsidRPr="000050BB">
                        <w:rPr>
                          <w:color w:val="0070C0"/>
                        </w:rPr>
                        <w:t>EJECUCIÓN</w:t>
                      </w:r>
                    </w:p>
                  </w:txbxContent>
                </v:textbox>
              </v:roundrect>
            </w:pict>
          </mc:Fallback>
        </mc:AlternateContent>
      </w:r>
      <w:bookmarkEnd w:id="96"/>
    </w:p>
    <w:p w:rsidR="000050BB" w:rsidRDefault="000050BB" w:rsidP="000050BB">
      <w:pPr>
        <w:rPr>
          <w:lang w:val="es-MX" w:eastAsia="es-MX"/>
        </w:rPr>
      </w:pPr>
    </w:p>
    <w:p w:rsidR="000050BB" w:rsidRDefault="000F0C85" w:rsidP="000050BB">
      <w:pPr>
        <w:rPr>
          <w:lang w:val="es-MX" w:eastAsia="es-MX"/>
        </w:rPr>
      </w:pPr>
      <w:r>
        <w:rPr>
          <w:noProof/>
          <w:lang w:val="es-MX" w:eastAsia="es-MX"/>
        </w:rPr>
        <mc:AlternateContent>
          <mc:Choice Requires="wps">
            <w:drawing>
              <wp:anchor distT="0" distB="0" distL="114300" distR="114300" simplePos="0" relativeHeight="251676672" behindDoc="0" locked="0" layoutInCell="1" allowOverlap="1" wp14:anchorId="3EDAD7A1" wp14:editId="6C8F201D">
                <wp:simplePos x="0" y="0"/>
                <wp:positionH relativeFrom="column">
                  <wp:posOffset>2716420</wp:posOffset>
                </wp:positionH>
                <wp:positionV relativeFrom="paragraph">
                  <wp:posOffset>234337</wp:posOffset>
                </wp:positionV>
                <wp:extent cx="199697" cy="157655"/>
                <wp:effectExtent l="19050" t="0" r="10160" b="33020"/>
                <wp:wrapNone/>
                <wp:docPr id="26" name="Flecha abajo 26"/>
                <wp:cNvGraphicFramePr/>
                <a:graphic xmlns:a="http://schemas.openxmlformats.org/drawingml/2006/main">
                  <a:graphicData uri="http://schemas.microsoft.com/office/word/2010/wordprocessingShape">
                    <wps:wsp>
                      <wps:cNvSpPr/>
                      <wps:spPr>
                        <a:xfrm>
                          <a:off x="0" y="0"/>
                          <a:ext cx="199697" cy="157655"/>
                        </a:xfrm>
                        <a:prstGeom prst="downArrow">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0F191" id="Flecha abajo 26" o:spid="_x0000_s1026" type="#_x0000_t67" style="position:absolute;margin-left:213.9pt;margin-top:18.45pt;width:15.7pt;height:1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" adj="10800" fillcolor="#5b9bd5 [3204]" strokecolor="#0070c0" strokeweight="1pt"/>
            </w:pict>
          </mc:Fallback>
        </mc:AlternateContent>
      </w:r>
    </w:p>
    <w:p w:rsidR="000050BB" w:rsidRDefault="000050BB" w:rsidP="000F0C85">
      <w:pPr>
        <w:ind w:firstLine="0"/>
        <w:rPr>
          <w:lang w:val="es-MX" w:eastAsia="es-MX"/>
        </w:rPr>
      </w:pPr>
      <w:r>
        <w:rPr>
          <w:noProof/>
          <w:lang w:val="es-MX" w:eastAsia="es-MX"/>
        </w:rPr>
        <mc:AlternateContent>
          <mc:Choice Requires="wps">
            <w:drawing>
              <wp:anchor distT="0" distB="0" distL="114300" distR="114300" simplePos="0" relativeHeight="251671552" behindDoc="0" locked="0" layoutInCell="1" allowOverlap="1" wp14:anchorId="7383401E" wp14:editId="0D3FC40D">
                <wp:simplePos x="0" y="0"/>
                <wp:positionH relativeFrom="column">
                  <wp:posOffset>1576070</wp:posOffset>
                </wp:positionH>
                <wp:positionV relativeFrom="paragraph">
                  <wp:posOffset>137664</wp:posOffset>
                </wp:positionV>
                <wp:extent cx="2554014" cy="515007"/>
                <wp:effectExtent l="0" t="0" r="17780" b="18415"/>
                <wp:wrapNone/>
                <wp:docPr id="22" name="Rectángulo redondeado 22"/>
                <wp:cNvGraphicFramePr/>
                <a:graphic xmlns:a="http://schemas.openxmlformats.org/drawingml/2006/main">
                  <a:graphicData uri="http://schemas.microsoft.com/office/word/2010/wordprocessingShape">
                    <wps:wsp>
                      <wps:cNvSpPr/>
                      <wps:spPr>
                        <a:xfrm>
                          <a:off x="0" y="0"/>
                          <a:ext cx="2554014" cy="515007"/>
                        </a:xfrm>
                        <a:prstGeom prst="roundRect">
                          <a:avLst/>
                        </a:prstGeom>
                        <a:solidFill>
                          <a:srgbClr val="66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8620C0" w:rsidRPr="000050BB" w:rsidRDefault="008620C0" w:rsidP="000050BB">
                            <w:pPr>
                              <w:rPr>
                                <w:color w:val="0070C0"/>
                              </w:rPr>
                            </w:pPr>
                            <w:r w:rsidRPr="000050BB">
                              <w:rPr>
                                <w:color w:val="0070C0"/>
                              </w:rPr>
                              <w:t>FORMACIÓN Y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83401E" id="Rectángulo redondeado 22" o:spid="_x0000_s1030" style="position:absolute;margin-left:124.1pt;margin-top:10.85pt;width:201.1pt;height:40.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" fillcolor="#6ff" strokecolor="#1f4d78 [1604]" strokeweight="1pt">
                <v:stroke joinstyle="miter"/>
                <v:textbox>
                  <w:txbxContent>
                    <w:p w:rsidR="008620C0" w:rsidRPr="000050BB" w:rsidRDefault="008620C0" w:rsidP="000050BB">
                      <w:pPr>
                        <w:rPr>
                          <w:color w:val="0070C0"/>
                        </w:rPr>
                      </w:pPr>
                      <w:r w:rsidRPr="000050BB">
                        <w:rPr>
                          <w:color w:val="0070C0"/>
                        </w:rPr>
                        <w:t>FORMACIÓN Y CONTROL</w:t>
                      </w:r>
                    </w:p>
                  </w:txbxContent>
                </v:textbox>
              </v:roundrect>
            </w:pict>
          </mc:Fallback>
        </mc:AlternateContent>
      </w:r>
    </w:p>
    <w:p w:rsidR="000050BB" w:rsidRDefault="000050BB" w:rsidP="000050BB">
      <w:pPr>
        <w:rPr>
          <w:lang w:val="es-MX" w:eastAsia="es-MX"/>
        </w:rPr>
      </w:pPr>
    </w:p>
    <w:p w:rsidR="000F0C85" w:rsidRDefault="00000000" w:rsidP="000050BB">
      <w:pPr>
        <w:rPr>
          <w:lang w:val="es-MX" w:eastAsia="es-MX"/>
        </w:rPr>
      </w:pPr>
      <w:sdt>
        <w:sdtPr>
          <w:rPr>
            <w:lang w:val="es-MX" w:eastAsia="es-MX"/>
          </w:rPr>
          <w:id w:val="652333232"/>
          <w:citation/>
        </w:sdtPr>
        <w:sdtContent>
          <w:r w:rsidR="000F0C85">
            <w:rPr>
              <w:lang w:val="es-MX" w:eastAsia="es-MX"/>
            </w:rPr>
            <w:fldChar w:fldCharType="begin"/>
          </w:r>
          <w:r w:rsidR="000F0C85">
            <w:rPr>
              <w:lang w:val="es-MX" w:eastAsia="es-MX"/>
            </w:rPr>
            <w:instrText xml:space="preserve"> CITATION And04 \l 2058 </w:instrText>
          </w:r>
          <w:r w:rsidR="000F0C85">
            <w:rPr>
              <w:lang w:val="es-MX" w:eastAsia="es-MX"/>
            </w:rPr>
            <w:fldChar w:fldCharType="separate"/>
          </w:r>
          <w:r w:rsidR="006F5C0D" w:rsidRPr="006F5C0D">
            <w:rPr>
              <w:noProof/>
              <w:lang w:val="es-MX" w:eastAsia="es-MX"/>
            </w:rPr>
            <w:t>(Romero, 2004)</w:t>
          </w:r>
          <w:r w:rsidR="000F0C85">
            <w:rPr>
              <w:lang w:val="es-MX" w:eastAsia="es-MX"/>
            </w:rPr>
            <w:fldChar w:fldCharType="end"/>
          </w:r>
        </w:sdtContent>
      </w:sdt>
    </w:p>
    <w:p w:rsidR="00471D55" w:rsidRDefault="00446C92" w:rsidP="00471D55">
      <w:pPr>
        <w:pStyle w:val="Ttulo2"/>
        <w:rPr>
          <w:lang w:val="es-MX" w:eastAsia="es-MX"/>
        </w:rPr>
      </w:pPr>
      <w:bookmarkStart w:id="97" w:name="_Toc145518311"/>
      <w:r>
        <w:rPr>
          <w:lang w:val="es-MX" w:eastAsia="es-MX"/>
        </w:rPr>
        <w:lastRenderedPageBreak/>
        <w:t xml:space="preserve">3.1.2 </w:t>
      </w:r>
      <w:r w:rsidR="00471D55">
        <w:rPr>
          <w:lang w:val="es-MX" w:eastAsia="es-MX"/>
        </w:rPr>
        <w:t>Actividades importantes de la Planificación</w:t>
      </w:r>
      <w:bookmarkEnd w:id="97"/>
    </w:p>
    <w:p w:rsidR="00471D55" w:rsidRDefault="00471D55" w:rsidP="00474EF0">
      <w:pPr>
        <w:pStyle w:val="Prrafodelista"/>
        <w:numPr>
          <w:ilvl w:val="0"/>
          <w:numId w:val="25"/>
        </w:numPr>
        <w:rPr>
          <w:lang w:val="es-MX" w:eastAsia="es-MX"/>
        </w:rPr>
      </w:pPr>
      <w:r w:rsidRPr="00471D55">
        <w:rPr>
          <w:lang w:val="es-MX" w:eastAsia="es-MX"/>
        </w:rPr>
        <w:t>Aclarar, ampliar y fijar metas.</w:t>
      </w:r>
    </w:p>
    <w:p w:rsidR="00471D55" w:rsidRDefault="00471D55" w:rsidP="00471D55">
      <w:pPr>
        <w:pStyle w:val="Prrafodelista"/>
        <w:ind w:left="1440" w:firstLine="0"/>
        <w:rPr>
          <w:lang w:val="es-MX" w:eastAsia="es-MX"/>
        </w:rPr>
      </w:pPr>
    </w:p>
    <w:p w:rsidR="00471D55" w:rsidRPr="00471D55" w:rsidRDefault="00471D55" w:rsidP="00474EF0">
      <w:pPr>
        <w:pStyle w:val="Prrafodelista"/>
        <w:numPr>
          <w:ilvl w:val="0"/>
          <w:numId w:val="25"/>
        </w:numPr>
        <w:rPr>
          <w:lang w:val="es-MX" w:eastAsia="es-MX"/>
        </w:rPr>
      </w:pPr>
      <w:r w:rsidRPr="00471D55">
        <w:rPr>
          <w:lang w:val="es-MX" w:eastAsia="es-MX"/>
        </w:rPr>
        <w:t>Pronóstico.</w:t>
      </w:r>
    </w:p>
    <w:p w:rsidR="00471D55" w:rsidRDefault="00471D55" w:rsidP="00471D55">
      <w:pPr>
        <w:pStyle w:val="Prrafodelista"/>
        <w:ind w:left="1440" w:firstLine="0"/>
        <w:rPr>
          <w:lang w:val="es-MX" w:eastAsia="es-MX"/>
        </w:rPr>
      </w:pPr>
    </w:p>
    <w:p w:rsidR="00102CBD" w:rsidRDefault="00471D55" w:rsidP="00474EF0">
      <w:pPr>
        <w:pStyle w:val="Prrafodelista"/>
        <w:numPr>
          <w:ilvl w:val="0"/>
          <w:numId w:val="25"/>
        </w:numPr>
        <w:rPr>
          <w:lang w:val="es-MX" w:eastAsia="es-MX"/>
        </w:rPr>
      </w:pPr>
      <w:r w:rsidRPr="00471D55">
        <w:rPr>
          <w:lang w:val="es-MX" w:eastAsia="es-MX"/>
        </w:rPr>
        <w:t>Establecer las condiciones y supuestos bajo l</w:t>
      </w:r>
      <w:r w:rsidR="00102CBD">
        <w:rPr>
          <w:lang w:val="es-MX" w:eastAsia="es-MX"/>
        </w:rPr>
        <w:t>os cuales se realizará él trabajó.</w:t>
      </w:r>
    </w:p>
    <w:p w:rsidR="00102CBD" w:rsidRPr="00102CBD" w:rsidRDefault="00102CBD" w:rsidP="00102CBD">
      <w:pPr>
        <w:pStyle w:val="Prrafodelista"/>
        <w:rPr>
          <w:lang w:val="es-MX" w:eastAsia="es-MX"/>
        </w:rPr>
      </w:pPr>
    </w:p>
    <w:p w:rsidR="00102CBD" w:rsidRPr="00102CBD" w:rsidRDefault="00471D55" w:rsidP="00474EF0">
      <w:pPr>
        <w:pStyle w:val="Prrafodelista"/>
        <w:numPr>
          <w:ilvl w:val="0"/>
          <w:numId w:val="25"/>
        </w:numPr>
        <w:rPr>
          <w:lang w:val="es-MX" w:eastAsia="es-MX"/>
        </w:rPr>
      </w:pPr>
      <w:r w:rsidRPr="00102CBD">
        <w:rPr>
          <w:lang w:val="es-MX" w:eastAsia="es-MX"/>
        </w:rPr>
        <w:t>Seleccionar las tareas para lograr los objetivos.</w:t>
      </w:r>
    </w:p>
    <w:p w:rsidR="00102CBD" w:rsidRPr="00102CBD" w:rsidRDefault="00102CBD" w:rsidP="00102CBD">
      <w:pPr>
        <w:pStyle w:val="Prrafodelista"/>
        <w:rPr>
          <w:lang w:val="es-MX" w:eastAsia="es-MX"/>
        </w:rPr>
      </w:pPr>
    </w:p>
    <w:p w:rsidR="00102CBD" w:rsidRDefault="00471D55" w:rsidP="00474EF0">
      <w:pPr>
        <w:pStyle w:val="Prrafodelista"/>
        <w:numPr>
          <w:ilvl w:val="0"/>
          <w:numId w:val="25"/>
        </w:numPr>
        <w:rPr>
          <w:lang w:val="es-MX" w:eastAsia="es-MX"/>
        </w:rPr>
      </w:pPr>
      <w:r w:rsidRPr="00102CBD">
        <w:rPr>
          <w:lang w:val="es-MX" w:eastAsia="es-MX"/>
        </w:rPr>
        <w:t>Crear un plan general para mejorar el desempeño laboral.</w:t>
      </w:r>
    </w:p>
    <w:p w:rsidR="00102CBD" w:rsidRPr="00102CBD" w:rsidRDefault="00102CBD" w:rsidP="00102CBD">
      <w:pPr>
        <w:pStyle w:val="Prrafodelista"/>
        <w:rPr>
          <w:lang w:val="es-MX" w:eastAsia="es-MX"/>
        </w:rPr>
      </w:pPr>
    </w:p>
    <w:p w:rsidR="00102CBD" w:rsidRDefault="00471D55" w:rsidP="00474EF0">
      <w:pPr>
        <w:pStyle w:val="Prrafodelista"/>
        <w:numPr>
          <w:ilvl w:val="0"/>
          <w:numId w:val="25"/>
        </w:numPr>
        <w:rPr>
          <w:lang w:val="es-MX" w:eastAsia="es-MX"/>
        </w:rPr>
      </w:pPr>
      <w:r w:rsidRPr="00102CBD">
        <w:rPr>
          <w:lang w:val="es-MX" w:eastAsia="es-MX"/>
        </w:rPr>
        <w:t>Anticipar posibles problemas futuros</w:t>
      </w:r>
    </w:p>
    <w:p w:rsidR="00102CBD" w:rsidRPr="00102CBD" w:rsidRDefault="00102CBD" w:rsidP="00102CBD">
      <w:pPr>
        <w:pStyle w:val="Prrafodelista"/>
        <w:rPr>
          <w:lang w:val="es-MX" w:eastAsia="es-MX"/>
        </w:rPr>
      </w:pPr>
    </w:p>
    <w:p w:rsidR="00471D55" w:rsidRDefault="00471D55" w:rsidP="00474EF0">
      <w:pPr>
        <w:pStyle w:val="Prrafodelista"/>
        <w:numPr>
          <w:ilvl w:val="0"/>
          <w:numId w:val="25"/>
        </w:numPr>
        <w:rPr>
          <w:lang w:val="es-MX" w:eastAsia="es-MX"/>
        </w:rPr>
      </w:pPr>
      <w:r w:rsidRPr="00102CBD">
        <w:rPr>
          <w:lang w:val="es-MX" w:eastAsia="es-MX"/>
        </w:rPr>
        <w:t>Cambio de planes con resultados de control.</w:t>
      </w:r>
    </w:p>
    <w:p w:rsidR="00545CB6" w:rsidRPr="00545CB6" w:rsidRDefault="00545CB6" w:rsidP="00545CB6">
      <w:pPr>
        <w:pStyle w:val="Prrafodelista"/>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545CB6" w:rsidP="00545CB6">
      <w:pPr>
        <w:rPr>
          <w:lang w:val="es-MX" w:eastAsia="es-MX"/>
        </w:rPr>
      </w:pPr>
    </w:p>
    <w:p w:rsidR="00545CB6" w:rsidRDefault="00446C92" w:rsidP="00E13D89">
      <w:pPr>
        <w:pStyle w:val="Ttulo2"/>
        <w:rPr>
          <w:lang w:val="es-MX" w:eastAsia="es-MX"/>
        </w:rPr>
      </w:pPr>
      <w:bookmarkStart w:id="98" w:name="_Toc145518312"/>
      <w:r>
        <w:rPr>
          <w:lang w:val="es-MX" w:eastAsia="es-MX"/>
        </w:rPr>
        <w:lastRenderedPageBreak/>
        <w:t xml:space="preserve">3.1.3 </w:t>
      </w:r>
      <w:r w:rsidR="00545CB6">
        <w:rPr>
          <w:lang w:val="es-MX" w:eastAsia="es-MX"/>
        </w:rPr>
        <w:t>Momentos de la Planificación Estratégica</w:t>
      </w:r>
      <w:bookmarkEnd w:id="98"/>
    </w:p>
    <w:tbl>
      <w:tblPr>
        <w:tblW w:w="9771" w:type="dxa"/>
        <w:tblLayout w:type="fixed"/>
        <w:tblCellMar>
          <w:left w:w="70" w:type="dxa"/>
          <w:right w:w="70" w:type="dxa"/>
        </w:tblCellMar>
        <w:tblLook w:val="04A0" w:firstRow="1" w:lastRow="0" w:firstColumn="1" w:lastColumn="0" w:noHBand="0" w:noVBand="1"/>
      </w:tblPr>
      <w:tblGrid>
        <w:gridCol w:w="2826"/>
        <w:gridCol w:w="2732"/>
        <w:gridCol w:w="1330"/>
        <w:gridCol w:w="473"/>
        <w:gridCol w:w="2410"/>
      </w:tblGrid>
      <w:tr w:rsidR="00E13D89" w:rsidRPr="00E13D89" w:rsidTr="00E13D89">
        <w:trPr>
          <w:trHeight w:val="458"/>
        </w:trPr>
        <w:tc>
          <w:tcPr>
            <w:tcW w:w="2826" w:type="dxa"/>
            <w:vMerge w:val="restart"/>
            <w:tcBorders>
              <w:top w:val="single" w:sz="8" w:space="0" w:color="auto"/>
              <w:left w:val="single" w:sz="8" w:space="0" w:color="auto"/>
              <w:bottom w:val="single" w:sz="8" w:space="0" w:color="000000"/>
              <w:right w:val="single" w:sz="8" w:space="0" w:color="000000"/>
            </w:tcBorders>
            <w:shd w:val="clear" w:color="auto" w:fill="FBE4D5" w:themeFill="accent2" w:themeFillTint="33"/>
            <w:noWrap/>
            <w:vAlign w:val="center"/>
            <w:hideMark/>
          </w:tcPr>
          <w:p w:rsid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w:t>
            </w:r>
            <w:r>
              <w:rPr>
                <w:rFonts w:eastAsia="Times New Roman" w:cs="Times New Roman"/>
                <w:color w:val="000000"/>
                <w:szCs w:val="24"/>
                <w:lang w:val="es-MX" w:eastAsia="es-MX"/>
              </w:rPr>
              <w:t xml:space="preserve">Momento </w:t>
            </w:r>
          </w:p>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Pr>
                <w:rFonts w:eastAsia="Times New Roman" w:cs="Times New Roman"/>
                <w:color w:val="000000"/>
                <w:szCs w:val="24"/>
                <w:lang w:val="es-MX" w:eastAsia="es-MX"/>
              </w:rPr>
              <w:t>Explicativo</w:t>
            </w:r>
          </w:p>
        </w:tc>
        <w:tc>
          <w:tcPr>
            <w:tcW w:w="2732" w:type="dxa"/>
            <w:vMerge w:val="restart"/>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Análisis Situacional </w:t>
            </w:r>
          </w:p>
        </w:tc>
        <w:tc>
          <w:tcPr>
            <w:tcW w:w="4213" w:type="dxa"/>
            <w:gridSpan w:val="3"/>
            <w:vMerge w:val="restart"/>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r w:rsidRPr="00E13D89">
              <w:rPr>
                <w:rFonts w:eastAsia="Times New Roman" w:cs="Times New Roman"/>
                <w:color w:val="000000"/>
                <w:szCs w:val="24"/>
                <w:lang w:val="es-MX" w:eastAsia="es-MX"/>
              </w:rPr>
              <w:t>Medio                  Fortaleza                      Interno                 Debilidades</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val="restart"/>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Medio          -Oportunidades y aliados </w:t>
            </w:r>
            <w:r w:rsidRPr="00E13D89">
              <w:rPr>
                <w:rFonts w:eastAsia="Times New Roman" w:cs="Times New Roman"/>
                <w:color w:val="000000"/>
                <w:szCs w:val="24"/>
                <w:lang w:val="es-MX" w:eastAsia="es-MX"/>
              </w:rPr>
              <w:br/>
              <w:t>Externo        -Amenazas y oponentes</w:t>
            </w:r>
            <w:r w:rsidRPr="00E13D89">
              <w:rPr>
                <w:rFonts w:eastAsia="Times New Roman" w:cs="Times New Roman"/>
                <w:color w:val="000000"/>
                <w:szCs w:val="24"/>
                <w:lang w:val="es-MX" w:eastAsia="es-MX"/>
              </w:rPr>
              <w:br/>
              <w:t xml:space="preserve">(Sociedad) </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val="restart"/>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Fundamentos Estratégicos</w:t>
            </w:r>
          </w:p>
        </w:tc>
        <w:tc>
          <w:tcPr>
            <w:tcW w:w="4213" w:type="dxa"/>
            <w:gridSpan w:val="3"/>
            <w:vMerge w:val="restart"/>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474EF0">
            <w:pPr>
              <w:pStyle w:val="Prrafodelista"/>
              <w:numPr>
                <w:ilvl w:val="0"/>
                <w:numId w:val="26"/>
              </w:numPr>
              <w:rPr>
                <w:color w:val="000000"/>
                <w:szCs w:val="24"/>
                <w:lang w:val="es-MX" w:eastAsia="es-MX"/>
              </w:rPr>
            </w:pPr>
            <w:r w:rsidRPr="00E13D89">
              <w:rPr>
                <w:color w:val="000000"/>
                <w:szCs w:val="24"/>
                <w:lang w:val="es-MX" w:eastAsia="es-MX"/>
              </w:rPr>
              <w:t>Misión</w:t>
            </w:r>
          </w:p>
          <w:p w:rsidR="00E13D89" w:rsidRPr="00E13D89" w:rsidRDefault="00E13D89" w:rsidP="00474EF0">
            <w:pPr>
              <w:pStyle w:val="Prrafodelista"/>
              <w:numPr>
                <w:ilvl w:val="0"/>
                <w:numId w:val="26"/>
              </w:numPr>
              <w:rPr>
                <w:color w:val="000000"/>
                <w:szCs w:val="24"/>
                <w:lang w:val="es-MX" w:eastAsia="es-MX"/>
              </w:rPr>
            </w:pPr>
            <w:r w:rsidRPr="00E13D89">
              <w:rPr>
                <w:color w:val="000000"/>
                <w:szCs w:val="24"/>
                <w:lang w:val="es-MX" w:eastAsia="es-MX"/>
              </w:rPr>
              <w:t xml:space="preserve"> Visión</w:t>
            </w:r>
          </w:p>
          <w:p w:rsidR="00E13D89" w:rsidRPr="00E13D89" w:rsidRDefault="00E13D89" w:rsidP="00474EF0">
            <w:pPr>
              <w:pStyle w:val="Prrafodelista"/>
              <w:numPr>
                <w:ilvl w:val="0"/>
                <w:numId w:val="26"/>
              </w:numPr>
              <w:rPr>
                <w:color w:val="000000"/>
                <w:szCs w:val="24"/>
                <w:lang w:val="es-MX" w:eastAsia="es-MX"/>
              </w:rPr>
            </w:pPr>
            <w:r w:rsidRPr="00E13D89">
              <w:rPr>
                <w:color w:val="000000"/>
                <w:szCs w:val="24"/>
                <w:lang w:val="es-MX" w:eastAsia="es-MX"/>
              </w:rPr>
              <w:t>Valores</w:t>
            </w:r>
          </w:p>
          <w:p w:rsidR="00E13D89" w:rsidRPr="00E13D89" w:rsidRDefault="00E13D89" w:rsidP="00474EF0">
            <w:pPr>
              <w:pStyle w:val="Prrafodelista"/>
              <w:numPr>
                <w:ilvl w:val="0"/>
                <w:numId w:val="26"/>
              </w:numPr>
              <w:rPr>
                <w:color w:val="000000"/>
                <w:szCs w:val="24"/>
                <w:lang w:val="es-MX" w:eastAsia="es-MX"/>
              </w:rPr>
            </w:pPr>
            <w:r w:rsidRPr="00E13D89">
              <w:rPr>
                <w:color w:val="000000"/>
                <w:szCs w:val="24"/>
                <w:lang w:val="es-MX" w:eastAsia="es-MX"/>
              </w:rPr>
              <w:t>Principios</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tcBorders>
              <w:top w:val="single" w:sz="8" w:space="0" w:color="auto"/>
              <w:left w:val="single" w:sz="8" w:space="0" w:color="auto"/>
              <w:bottom w:val="single" w:sz="8" w:space="0" w:color="000000"/>
              <w:right w:val="single" w:sz="8" w:space="0" w:color="000000"/>
            </w:tcBorders>
            <w:shd w:val="clear" w:color="auto" w:fill="FBE4D5" w:themeFill="accent2" w:themeFillTint="33"/>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val="restart"/>
            <w:tcBorders>
              <w:top w:val="single" w:sz="8" w:space="0" w:color="auto"/>
              <w:left w:val="single" w:sz="8" w:space="0" w:color="auto"/>
              <w:bottom w:val="single" w:sz="8" w:space="0" w:color="000000"/>
              <w:right w:val="single" w:sz="8" w:space="0" w:color="000000"/>
            </w:tcBorders>
            <w:shd w:val="clear" w:color="auto" w:fill="F7CAAC" w:themeFill="accent2" w:themeFillTint="66"/>
            <w:noWrap/>
            <w:vAlign w:val="bottom"/>
            <w:hideMark/>
          </w:tcPr>
          <w:p w:rsid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w:t>
            </w:r>
          </w:p>
          <w:p w:rsidR="00E13D89" w:rsidRDefault="00E13D89" w:rsidP="00E13D89">
            <w:pPr>
              <w:spacing w:after="0" w:line="240" w:lineRule="auto"/>
              <w:ind w:firstLine="0"/>
              <w:jc w:val="center"/>
              <w:rPr>
                <w:rFonts w:eastAsia="Times New Roman" w:cs="Times New Roman"/>
                <w:color w:val="000000"/>
                <w:szCs w:val="24"/>
                <w:lang w:val="es-MX" w:eastAsia="es-MX"/>
              </w:rPr>
            </w:pPr>
            <w:r>
              <w:rPr>
                <w:rFonts w:eastAsia="Times New Roman" w:cs="Times New Roman"/>
                <w:color w:val="000000"/>
                <w:szCs w:val="24"/>
                <w:lang w:val="es-MX" w:eastAsia="es-MX"/>
              </w:rPr>
              <w:t>Momento</w:t>
            </w:r>
          </w:p>
          <w:p w:rsidR="00E13D89" w:rsidRDefault="00E13D89" w:rsidP="00E13D89">
            <w:pPr>
              <w:spacing w:after="0" w:line="240" w:lineRule="auto"/>
              <w:ind w:firstLine="0"/>
              <w:jc w:val="center"/>
              <w:rPr>
                <w:rFonts w:eastAsia="Times New Roman" w:cs="Times New Roman"/>
                <w:color w:val="000000"/>
                <w:szCs w:val="24"/>
                <w:lang w:val="es-MX" w:eastAsia="es-MX"/>
              </w:rPr>
            </w:pPr>
            <w:r>
              <w:rPr>
                <w:rFonts w:eastAsia="Times New Roman" w:cs="Times New Roman"/>
                <w:color w:val="000000"/>
                <w:szCs w:val="24"/>
                <w:lang w:val="es-MX" w:eastAsia="es-MX"/>
              </w:rPr>
              <w:t>Prospectivo</w:t>
            </w:r>
          </w:p>
          <w:p w:rsidR="00E13D89" w:rsidRPr="00E13D89" w:rsidRDefault="00E13D89" w:rsidP="00E13D89">
            <w:pPr>
              <w:spacing w:after="0" w:line="240" w:lineRule="auto"/>
              <w:ind w:firstLine="0"/>
              <w:jc w:val="center"/>
              <w:rPr>
                <w:rFonts w:eastAsia="Times New Roman" w:cs="Times New Roman"/>
                <w:color w:val="000000"/>
                <w:szCs w:val="24"/>
                <w:lang w:val="es-MX" w:eastAsia="es-MX"/>
              </w:rPr>
            </w:pPr>
          </w:p>
        </w:tc>
        <w:tc>
          <w:tcPr>
            <w:tcW w:w="6945" w:type="dxa"/>
            <w:gridSpan w:val="4"/>
            <w:vMerge w:val="restart"/>
            <w:tcBorders>
              <w:top w:val="single" w:sz="8" w:space="0" w:color="auto"/>
              <w:left w:val="single" w:sz="8" w:space="0" w:color="auto"/>
              <w:bottom w:val="single" w:sz="8" w:space="0" w:color="000000"/>
              <w:right w:val="single" w:sz="8" w:space="0" w:color="000000"/>
            </w:tcBorders>
            <w:shd w:val="clear" w:color="auto" w:fill="F7CAAC" w:themeFill="accent2" w:themeFillTint="66"/>
            <w:vAlign w:val="bottom"/>
            <w:hideMark/>
          </w:tcPr>
          <w:p w:rsidR="00E13D89" w:rsidRDefault="00E13D89" w:rsidP="00E13D89">
            <w:pPr>
              <w:spacing w:after="0" w:line="240" w:lineRule="auto"/>
              <w:ind w:firstLine="0"/>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Construcción de </w:t>
            </w:r>
            <w:r>
              <w:rPr>
                <w:rFonts w:eastAsia="Times New Roman" w:cs="Times New Roman"/>
                <w:color w:val="000000"/>
                <w:szCs w:val="24"/>
                <w:lang w:val="es-MX" w:eastAsia="es-MX"/>
              </w:rPr>
              <w:t xml:space="preserve">                          </w:t>
            </w:r>
            <w:r w:rsidRPr="00E13D89">
              <w:rPr>
                <w:rFonts w:eastAsia="Times New Roman" w:cs="Times New Roman"/>
                <w:color w:val="000000"/>
                <w:szCs w:val="24"/>
                <w:lang w:val="es-MX" w:eastAsia="es-MX"/>
              </w:rPr>
              <w:t>Tendencial (Probable)</w:t>
            </w:r>
          </w:p>
          <w:p w:rsidR="00E13D89" w:rsidRPr="00E13D89" w:rsidRDefault="00E13D89" w:rsidP="00E13D89">
            <w:pPr>
              <w:spacing w:after="0" w:line="240" w:lineRule="auto"/>
              <w:ind w:firstLine="0"/>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Escenarios </w:t>
            </w:r>
            <w:r>
              <w:rPr>
                <w:rFonts w:eastAsia="Times New Roman" w:cs="Times New Roman"/>
                <w:color w:val="000000"/>
                <w:szCs w:val="24"/>
                <w:lang w:val="es-MX" w:eastAsia="es-MX"/>
              </w:rPr>
              <w:t xml:space="preserve">                                   </w:t>
            </w:r>
            <w:r w:rsidRPr="00E13D89">
              <w:rPr>
                <w:rFonts w:eastAsia="Times New Roman" w:cs="Times New Roman"/>
                <w:color w:val="000000"/>
                <w:szCs w:val="24"/>
                <w:lang w:val="es-MX" w:eastAsia="es-MX"/>
              </w:rPr>
              <w:t>Deseado (Contrastado)</w:t>
            </w:r>
            <w:r>
              <w:rPr>
                <w:rFonts w:eastAsia="Times New Roman" w:cs="Times New Roman"/>
                <w:color w:val="000000"/>
                <w:szCs w:val="24"/>
                <w:lang w:val="es-MX" w:eastAsia="es-MX"/>
              </w:rPr>
              <w:br/>
            </w:r>
            <w:r w:rsidRPr="00E13D89">
              <w:rPr>
                <w:rFonts w:eastAsia="Times New Roman" w:cs="Times New Roman"/>
                <w:color w:val="000000"/>
                <w:szCs w:val="24"/>
                <w:lang w:val="es-MX" w:eastAsia="es-MX"/>
              </w:rPr>
              <w:t xml:space="preserve"> </w:t>
            </w:r>
            <w:r>
              <w:rPr>
                <w:rFonts w:eastAsia="Times New Roman" w:cs="Times New Roman"/>
                <w:color w:val="000000"/>
                <w:szCs w:val="24"/>
                <w:lang w:val="es-MX" w:eastAsia="es-MX"/>
              </w:rPr>
              <w:t xml:space="preserve">                                                   </w:t>
            </w:r>
            <w:r w:rsidRPr="00E13D89">
              <w:rPr>
                <w:rFonts w:eastAsia="Times New Roman" w:cs="Times New Roman"/>
                <w:color w:val="000000"/>
                <w:szCs w:val="24"/>
                <w:lang w:val="es-MX" w:eastAsia="es-MX"/>
              </w:rPr>
              <w:t xml:space="preserve">Factible (Alternativo) </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7CAAC" w:themeFill="accent2" w:themeFillTint="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6945" w:type="dxa"/>
            <w:gridSpan w:val="4"/>
            <w:vMerge/>
            <w:tcBorders>
              <w:top w:val="single" w:sz="8" w:space="0" w:color="auto"/>
              <w:left w:val="single" w:sz="8" w:space="0" w:color="auto"/>
              <w:bottom w:val="single" w:sz="8" w:space="0" w:color="000000"/>
              <w:right w:val="single" w:sz="8" w:space="0" w:color="000000"/>
            </w:tcBorders>
            <w:shd w:val="clear" w:color="auto" w:fill="F7CAAC" w:themeFill="accent2" w:themeFillTint="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7CAAC" w:themeFill="accent2" w:themeFillTint="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6945" w:type="dxa"/>
            <w:gridSpan w:val="4"/>
            <w:vMerge/>
            <w:tcBorders>
              <w:top w:val="single" w:sz="8" w:space="0" w:color="auto"/>
              <w:left w:val="single" w:sz="8" w:space="0" w:color="auto"/>
              <w:bottom w:val="single" w:sz="8" w:space="0" w:color="000000"/>
              <w:right w:val="single" w:sz="8" w:space="0" w:color="000000"/>
            </w:tcBorders>
            <w:shd w:val="clear" w:color="auto" w:fill="F7CAAC" w:themeFill="accent2" w:themeFillTint="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val="restart"/>
            <w:tcBorders>
              <w:top w:val="single" w:sz="8" w:space="0" w:color="auto"/>
              <w:left w:val="single" w:sz="8" w:space="0" w:color="auto"/>
              <w:bottom w:val="single" w:sz="8" w:space="0" w:color="000000"/>
              <w:right w:val="single" w:sz="8" w:space="0" w:color="000000"/>
            </w:tcBorders>
            <w:shd w:val="clear" w:color="auto" w:fill="F4B083" w:themeFill="accent2" w:themeFillTint="99"/>
            <w:noWrap/>
            <w:vAlign w:val="bottom"/>
            <w:hideMark/>
          </w:tcPr>
          <w:p w:rsid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w:t>
            </w:r>
            <w:r>
              <w:rPr>
                <w:rFonts w:eastAsia="Times New Roman" w:cs="Times New Roman"/>
                <w:color w:val="000000"/>
                <w:szCs w:val="24"/>
                <w:lang w:val="es-MX" w:eastAsia="es-MX"/>
              </w:rPr>
              <w:t>Momento</w:t>
            </w:r>
          </w:p>
          <w:p w:rsidR="00E13D89" w:rsidRDefault="00E13D89" w:rsidP="00E13D89">
            <w:pPr>
              <w:spacing w:after="0" w:line="240" w:lineRule="auto"/>
              <w:ind w:firstLine="0"/>
              <w:jc w:val="center"/>
              <w:rPr>
                <w:rFonts w:eastAsia="Times New Roman" w:cs="Times New Roman"/>
                <w:color w:val="000000"/>
                <w:szCs w:val="24"/>
                <w:lang w:val="es-MX" w:eastAsia="es-MX"/>
              </w:rPr>
            </w:pPr>
            <w:r>
              <w:rPr>
                <w:rFonts w:eastAsia="Times New Roman" w:cs="Times New Roman"/>
                <w:color w:val="000000"/>
                <w:szCs w:val="24"/>
                <w:lang w:val="es-MX" w:eastAsia="es-MX"/>
              </w:rPr>
              <w:t>Estratégico</w:t>
            </w:r>
          </w:p>
          <w:p w:rsidR="00E13D89" w:rsidRPr="00E13D89" w:rsidRDefault="00E13D89" w:rsidP="00E13D89">
            <w:pPr>
              <w:spacing w:after="0" w:line="240" w:lineRule="auto"/>
              <w:ind w:firstLine="0"/>
              <w:jc w:val="center"/>
              <w:rPr>
                <w:rFonts w:eastAsia="Times New Roman" w:cs="Times New Roman"/>
                <w:color w:val="000000"/>
                <w:szCs w:val="24"/>
                <w:lang w:val="es-MX" w:eastAsia="es-MX"/>
              </w:rPr>
            </w:pPr>
          </w:p>
        </w:tc>
        <w:tc>
          <w:tcPr>
            <w:tcW w:w="4062" w:type="dxa"/>
            <w:gridSpan w:val="2"/>
            <w:vMerge w:val="restart"/>
            <w:tcBorders>
              <w:top w:val="single" w:sz="8" w:space="0" w:color="auto"/>
              <w:left w:val="single" w:sz="8" w:space="0" w:color="auto"/>
              <w:bottom w:val="single" w:sz="8" w:space="0" w:color="000000"/>
              <w:right w:val="single" w:sz="8" w:space="0" w:color="000000"/>
            </w:tcBorders>
            <w:shd w:val="clear" w:color="auto" w:fill="F4B083" w:themeFill="accent2" w:themeFillTint="99"/>
            <w:vAlign w:val="bottom"/>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Identificación y selección de Estrategias Alternativas </w:t>
            </w:r>
          </w:p>
        </w:tc>
        <w:tc>
          <w:tcPr>
            <w:tcW w:w="2883" w:type="dxa"/>
            <w:gridSpan w:val="2"/>
            <w:vMerge w:val="restart"/>
            <w:tcBorders>
              <w:top w:val="single" w:sz="8" w:space="0" w:color="auto"/>
              <w:left w:val="single" w:sz="8" w:space="0" w:color="auto"/>
              <w:bottom w:val="single" w:sz="8" w:space="0" w:color="000000"/>
              <w:right w:val="single" w:sz="8" w:space="0" w:color="000000"/>
            </w:tcBorders>
            <w:shd w:val="clear" w:color="auto" w:fill="F4B083" w:themeFill="accent2" w:themeFillTint="99"/>
            <w:noWrap/>
            <w:vAlign w:val="bottom"/>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Propuesta de Cambio</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4B083" w:themeFill="accent2" w:themeFillTint="99"/>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062" w:type="dxa"/>
            <w:gridSpan w:val="2"/>
            <w:vMerge/>
            <w:tcBorders>
              <w:top w:val="single" w:sz="8" w:space="0" w:color="auto"/>
              <w:left w:val="single" w:sz="8" w:space="0" w:color="auto"/>
              <w:bottom w:val="single" w:sz="8" w:space="0" w:color="000000"/>
              <w:right w:val="single" w:sz="8" w:space="0" w:color="000000"/>
            </w:tcBorders>
            <w:shd w:val="clear" w:color="auto" w:fill="F4B083" w:themeFill="accent2" w:themeFillTint="99"/>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883" w:type="dxa"/>
            <w:gridSpan w:val="2"/>
            <w:vMerge/>
            <w:tcBorders>
              <w:top w:val="single" w:sz="8" w:space="0" w:color="auto"/>
              <w:left w:val="single" w:sz="8" w:space="0" w:color="auto"/>
              <w:bottom w:val="single" w:sz="8" w:space="0" w:color="000000"/>
              <w:right w:val="single" w:sz="8" w:space="0" w:color="000000"/>
            </w:tcBorders>
            <w:shd w:val="clear" w:color="auto" w:fill="F4B083" w:themeFill="accent2" w:themeFillTint="99"/>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single" w:sz="8" w:space="0" w:color="000000"/>
            </w:tcBorders>
            <w:shd w:val="clear" w:color="auto" w:fill="F4B083" w:themeFill="accent2" w:themeFillTint="99"/>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062" w:type="dxa"/>
            <w:gridSpan w:val="2"/>
            <w:vMerge/>
            <w:tcBorders>
              <w:top w:val="single" w:sz="8" w:space="0" w:color="auto"/>
              <w:left w:val="single" w:sz="8" w:space="0" w:color="auto"/>
              <w:bottom w:val="single" w:sz="8" w:space="0" w:color="000000"/>
              <w:right w:val="single" w:sz="8" w:space="0" w:color="000000"/>
            </w:tcBorders>
            <w:shd w:val="clear" w:color="auto" w:fill="F4B083" w:themeFill="accent2" w:themeFillTint="99"/>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883" w:type="dxa"/>
            <w:gridSpan w:val="2"/>
            <w:vMerge/>
            <w:tcBorders>
              <w:top w:val="single" w:sz="8" w:space="0" w:color="auto"/>
              <w:left w:val="single" w:sz="8" w:space="0" w:color="auto"/>
              <w:bottom w:val="single" w:sz="8" w:space="0" w:color="000000"/>
              <w:right w:val="single" w:sz="8" w:space="0" w:color="000000"/>
            </w:tcBorders>
            <w:shd w:val="clear" w:color="auto" w:fill="F4B083" w:themeFill="accent2" w:themeFillTint="99"/>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574"/>
        </w:trPr>
        <w:tc>
          <w:tcPr>
            <w:tcW w:w="2826" w:type="dxa"/>
            <w:vMerge w:val="restart"/>
            <w:tcBorders>
              <w:top w:val="single" w:sz="8" w:space="0" w:color="auto"/>
              <w:left w:val="single" w:sz="8" w:space="0" w:color="auto"/>
              <w:bottom w:val="single" w:sz="8" w:space="0" w:color="000000"/>
              <w:right w:val="nil"/>
            </w:tcBorders>
            <w:shd w:val="clear" w:color="auto" w:fill="FF9966"/>
            <w:noWrap/>
            <w:vAlign w:val="center"/>
            <w:hideMark/>
          </w:tcPr>
          <w:p w:rsidR="00E13D89" w:rsidRDefault="00E13D89" w:rsidP="00E13D89">
            <w:pPr>
              <w:spacing w:after="0" w:line="240" w:lineRule="auto"/>
              <w:ind w:firstLine="0"/>
              <w:jc w:val="center"/>
              <w:rPr>
                <w:rFonts w:eastAsia="Times New Roman" w:cs="Times New Roman"/>
                <w:color w:val="000000"/>
                <w:szCs w:val="24"/>
                <w:lang w:val="es-MX" w:eastAsia="es-MX"/>
              </w:rPr>
            </w:pPr>
            <w:r>
              <w:rPr>
                <w:rFonts w:eastAsia="Times New Roman" w:cs="Times New Roman"/>
                <w:color w:val="000000"/>
                <w:szCs w:val="24"/>
                <w:lang w:val="es-MX" w:eastAsia="es-MX"/>
              </w:rPr>
              <w:t xml:space="preserve">Momento </w:t>
            </w:r>
          </w:p>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Pr>
                <w:rFonts w:eastAsia="Times New Roman" w:cs="Times New Roman"/>
                <w:color w:val="000000"/>
                <w:szCs w:val="24"/>
                <w:lang w:val="es-MX" w:eastAsia="es-MX"/>
              </w:rPr>
              <w:t>Táctico-Operacional</w:t>
            </w:r>
            <w:r w:rsidRPr="00E13D89">
              <w:rPr>
                <w:rFonts w:eastAsia="Times New Roman" w:cs="Times New Roman"/>
                <w:color w:val="000000"/>
                <w:szCs w:val="24"/>
                <w:lang w:val="es-MX" w:eastAsia="es-MX"/>
              </w:rPr>
              <w:t xml:space="preserve"> </w:t>
            </w:r>
          </w:p>
        </w:tc>
        <w:tc>
          <w:tcPr>
            <w:tcW w:w="2732" w:type="dxa"/>
            <w:vMerge w:val="restart"/>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Ejecución Estratégica </w:t>
            </w:r>
          </w:p>
        </w:tc>
        <w:tc>
          <w:tcPr>
            <w:tcW w:w="1803" w:type="dxa"/>
            <w:gridSpan w:val="2"/>
            <w:vMerge w:val="restart"/>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Programación General y Operativa </w:t>
            </w:r>
          </w:p>
        </w:tc>
        <w:tc>
          <w:tcPr>
            <w:tcW w:w="2410" w:type="dxa"/>
            <w:vMerge w:val="restart"/>
            <w:tcBorders>
              <w:top w:val="nil"/>
              <w:left w:val="single" w:sz="8" w:space="0" w:color="auto"/>
              <w:bottom w:val="single" w:sz="8" w:space="0" w:color="000000"/>
              <w:right w:val="single" w:sz="8" w:space="0" w:color="auto"/>
            </w:tcBorders>
            <w:shd w:val="clear" w:color="auto" w:fill="FF9966"/>
            <w:vAlign w:val="center"/>
            <w:hideMark/>
          </w:tcPr>
          <w:p w:rsidR="00E13D89" w:rsidRPr="00E13D89" w:rsidRDefault="00E13D89" w:rsidP="00474EF0">
            <w:pPr>
              <w:pStyle w:val="Prrafodelista"/>
              <w:numPr>
                <w:ilvl w:val="0"/>
                <w:numId w:val="27"/>
              </w:numPr>
              <w:rPr>
                <w:color w:val="000000"/>
                <w:szCs w:val="24"/>
                <w:lang w:val="es-MX" w:eastAsia="es-MX"/>
              </w:rPr>
            </w:pPr>
            <w:r w:rsidRPr="00E13D89">
              <w:rPr>
                <w:color w:val="000000"/>
                <w:szCs w:val="24"/>
                <w:lang w:val="es-MX" w:eastAsia="es-MX"/>
              </w:rPr>
              <w:t>Programas</w:t>
            </w:r>
          </w:p>
          <w:p w:rsidR="00E13D89" w:rsidRDefault="00E13D89" w:rsidP="00474EF0">
            <w:pPr>
              <w:pStyle w:val="Prrafodelista"/>
              <w:numPr>
                <w:ilvl w:val="0"/>
                <w:numId w:val="27"/>
              </w:numPr>
              <w:rPr>
                <w:color w:val="000000"/>
                <w:szCs w:val="24"/>
                <w:lang w:val="es-MX" w:eastAsia="es-MX"/>
              </w:rPr>
            </w:pPr>
            <w:r>
              <w:rPr>
                <w:color w:val="000000"/>
                <w:szCs w:val="24"/>
                <w:lang w:val="es-MX" w:eastAsia="es-MX"/>
              </w:rPr>
              <w:t>Proyectos</w:t>
            </w:r>
          </w:p>
          <w:p w:rsidR="00E13D89" w:rsidRDefault="00E13D89" w:rsidP="00474EF0">
            <w:pPr>
              <w:pStyle w:val="Prrafodelista"/>
              <w:numPr>
                <w:ilvl w:val="0"/>
                <w:numId w:val="27"/>
              </w:numPr>
              <w:rPr>
                <w:color w:val="000000"/>
                <w:szCs w:val="24"/>
                <w:lang w:val="es-MX" w:eastAsia="es-MX"/>
              </w:rPr>
            </w:pPr>
            <w:r>
              <w:rPr>
                <w:color w:val="000000"/>
                <w:szCs w:val="24"/>
                <w:lang w:val="es-MX" w:eastAsia="es-MX"/>
              </w:rPr>
              <w:t xml:space="preserve">Metas </w:t>
            </w:r>
          </w:p>
          <w:p w:rsidR="00E13D89" w:rsidRDefault="00E13D89" w:rsidP="00474EF0">
            <w:pPr>
              <w:pStyle w:val="Prrafodelista"/>
              <w:numPr>
                <w:ilvl w:val="0"/>
                <w:numId w:val="27"/>
              </w:numPr>
              <w:rPr>
                <w:color w:val="000000"/>
                <w:szCs w:val="24"/>
                <w:lang w:val="es-MX" w:eastAsia="es-MX"/>
              </w:rPr>
            </w:pPr>
            <w:r>
              <w:rPr>
                <w:color w:val="000000"/>
                <w:szCs w:val="24"/>
                <w:lang w:val="es-MX" w:eastAsia="es-MX"/>
              </w:rPr>
              <w:t>Responsables</w:t>
            </w:r>
          </w:p>
          <w:p w:rsidR="00E13D89" w:rsidRPr="00E13D89" w:rsidRDefault="00E13D89" w:rsidP="00474EF0">
            <w:pPr>
              <w:pStyle w:val="Prrafodelista"/>
              <w:numPr>
                <w:ilvl w:val="0"/>
                <w:numId w:val="27"/>
              </w:numPr>
              <w:rPr>
                <w:color w:val="000000"/>
                <w:szCs w:val="24"/>
                <w:lang w:val="es-MX" w:eastAsia="es-MX"/>
              </w:rPr>
            </w:pPr>
            <w:r w:rsidRPr="00E13D89">
              <w:rPr>
                <w:color w:val="000000"/>
                <w:szCs w:val="24"/>
                <w:lang w:val="es-MX" w:eastAsia="es-MX"/>
              </w:rPr>
              <w:t xml:space="preserve">Presupuestos y Cronogramas </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1803" w:type="dxa"/>
            <w:gridSpan w:val="2"/>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410" w:type="dxa"/>
            <w:vMerge/>
            <w:tcBorders>
              <w:top w:val="nil"/>
              <w:left w:val="single" w:sz="8" w:space="0" w:color="auto"/>
              <w:bottom w:val="single" w:sz="8" w:space="0" w:color="000000"/>
              <w:right w:val="single" w:sz="8" w:space="0" w:color="auto"/>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1803" w:type="dxa"/>
            <w:gridSpan w:val="2"/>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410" w:type="dxa"/>
            <w:vMerge/>
            <w:tcBorders>
              <w:top w:val="nil"/>
              <w:left w:val="single" w:sz="8" w:space="0" w:color="auto"/>
              <w:bottom w:val="single" w:sz="8" w:space="0" w:color="000000"/>
              <w:right w:val="single" w:sz="8" w:space="0" w:color="auto"/>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1803" w:type="dxa"/>
            <w:gridSpan w:val="2"/>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410" w:type="dxa"/>
            <w:vMerge/>
            <w:tcBorders>
              <w:top w:val="nil"/>
              <w:left w:val="single" w:sz="8" w:space="0" w:color="auto"/>
              <w:bottom w:val="single" w:sz="8" w:space="0" w:color="000000"/>
              <w:right w:val="single" w:sz="8" w:space="0" w:color="auto"/>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1803" w:type="dxa"/>
            <w:gridSpan w:val="2"/>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410" w:type="dxa"/>
            <w:vMerge/>
            <w:tcBorders>
              <w:top w:val="nil"/>
              <w:left w:val="single" w:sz="8" w:space="0" w:color="auto"/>
              <w:bottom w:val="single" w:sz="8" w:space="0" w:color="000000"/>
              <w:right w:val="single" w:sz="8" w:space="0" w:color="auto"/>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1803" w:type="dxa"/>
            <w:gridSpan w:val="2"/>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410" w:type="dxa"/>
            <w:vMerge/>
            <w:tcBorders>
              <w:top w:val="nil"/>
              <w:left w:val="single" w:sz="8" w:space="0" w:color="auto"/>
              <w:bottom w:val="single" w:sz="8" w:space="0" w:color="000000"/>
              <w:right w:val="single" w:sz="8" w:space="0" w:color="auto"/>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val="restart"/>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jc w:val="center"/>
              <w:rPr>
                <w:rFonts w:eastAsia="Times New Roman" w:cs="Times New Roman"/>
                <w:color w:val="000000"/>
                <w:szCs w:val="24"/>
                <w:lang w:val="es-MX" w:eastAsia="es-MX"/>
              </w:rPr>
            </w:pPr>
            <w:r w:rsidRPr="00E13D89">
              <w:rPr>
                <w:rFonts w:eastAsia="Times New Roman" w:cs="Times New Roman"/>
                <w:color w:val="000000"/>
                <w:szCs w:val="24"/>
                <w:lang w:val="es-MX" w:eastAsia="es-MX"/>
              </w:rPr>
              <w:t xml:space="preserve">Evaluación </w:t>
            </w:r>
          </w:p>
        </w:tc>
        <w:tc>
          <w:tcPr>
            <w:tcW w:w="4213" w:type="dxa"/>
            <w:gridSpan w:val="3"/>
            <w:vMerge w:val="restart"/>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474EF0">
            <w:pPr>
              <w:pStyle w:val="Prrafodelista"/>
              <w:numPr>
                <w:ilvl w:val="0"/>
                <w:numId w:val="28"/>
              </w:numPr>
              <w:rPr>
                <w:color w:val="000000"/>
                <w:szCs w:val="24"/>
                <w:lang w:val="es-MX" w:eastAsia="es-MX"/>
              </w:rPr>
            </w:pPr>
            <w:r w:rsidRPr="00E13D89">
              <w:rPr>
                <w:color w:val="000000"/>
                <w:szCs w:val="24"/>
                <w:lang w:val="es-MX" w:eastAsia="es-MX"/>
              </w:rPr>
              <w:t xml:space="preserve">Procesos </w:t>
            </w:r>
          </w:p>
          <w:p w:rsidR="00E13D89" w:rsidRPr="00E13D89" w:rsidRDefault="00E13D89" w:rsidP="00474EF0">
            <w:pPr>
              <w:pStyle w:val="Prrafodelista"/>
              <w:numPr>
                <w:ilvl w:val="0"/>
                <w:numId w:val="28"/>
              </w:numPr>
              <w:rPr>
                <w:color w:val="000000"/>
                <w:szCs w:val="24"/>
                <w:lang w:val="es-MX" w:eastAsia="es-MX"/>
              </w:rPr>
            </w:pPr>
            <w:r w:rsidRPr="00E13D89">
              <w:rPr>
                <w:color w:val="000000"/>
                <w:szCs w:val="24"/>
                <w:lang w:val="es-MX" w:eastAsia="es-MX"/>
              </w:rPr>
              <w:t xml:space="preserve">Productos </w:t>
            </w:r>
          </w:p>
        </w:tc>
      </w:tr>
      <w:tr w:rsidR="00E13D89" w:rsidRPr="00E13D89" w:rsidTr="00E13D89">
        <w:trPr>
          <w:trHeight w:val="458"/>
        </w:trPr>
        <w:tc>
          <w:tcPr>
            <w:tcW w:w="2826" w:type="dxa"/>
            <w:vMerge/>
            <w:tcBorders>
              <w:top w:val="single" w:sz="8" w:space="0" w:color="auto"/>
              <w:left w:val="single" w:sz="8" w:space="0" w:color="auto"/>
              <w:bottom w:val="single" w:sz="8" w:space="0" w:color="000000"/>
              <w:right w:val="nil"/>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2732" w:type="dxa"/>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c>
          <w:tcPr>
            <w:tcW w:w="4213" w:type="dxa"/>
            <w:gridSpan w:val="3"/>
            <w:vMerge/>
            <w:tcBorders>
              <w:top w:val="single" w:sz="8" w:space="0" w:color="auto"/>
              <w:left w:val="single" w:sz="8" w:space="0" w:color="auto"/>
              <w:bottom w:val="single" w:sz="8" w:space="0" w:color="000000"/>
              <w:right w:val="single" w:sz="8" w:space="0" w:color="000000"/>
            </w:tcBorders>
            <w:shd w:val="clear" w:color="auto" w:fill="FF9966"/>
            <w:vAlign w:val="center"/>
            <w:hideMark/>
          </w:tcPr>
          <w:p w:rsidR="00E13D89" w:rsidRPr="00E13D89" w:rsidRDefault="00E13D89" w:rsidP="00E13D89">
            <w:pPr>
              <w:spacing w:after="0" w:line="240" w:lineRule="auto"/>
              <w:ind w:firstLine="0"/>
              <w:rPr>
                <w:rFonts w:eastAsia="Times New Roman" w:cs="Times New Roman"/>
                <w:color w:val="000000"/>
                <w:szCs w:val="24"/>
                <w:lang w:val="es-MX" w:eastAsia="es-MX"/>
              </w:rPr>
            </w:pPr>
          </w:p>
        </w:tc>
      </w:tr>
    </w:tbl>
    <w:p w:rsidR="00E13D89" w:rsidRPr="00445712" w:rsidRDefault="00E13D89" w:rsidP="00445712">
      <w:r w:rsidRPr="008E09CA">
        <w:rPr>
          <w:b/>
        </w:rPr>
        <w:t>Fuente:</w:t>
      </w:r>
      <w:r>
        <w:t xml:space="preserve"> </w:t>
      </w:r>
      <w:r w:rsidRPr="008E09CA">
        <w:t>Elaboración de la autora. (2022)</w:t>
      </w:r>
    </w:p>
    <w:p w:rsidR="00E13D89" w:rsidRDefault="00E13D89" w:rsidP="000D492C">
      <w:pPr>
        <w:pStyle w:val="Ttulo2"/>
        <w:rPr>
          <w:lang w:val="es-MX" w:eastAsia="es-MX"/>
        </w:rPr>
      </w:pPr>
    </w:p>
    <w:p w:rsidR="000D492C" w:rsidRDefault="00446C92" w:rsidP="000D492C">
      <w:pPr>
        <w:pStyle w:val="Ttulo2"/>
        <w:rPr>
          <w:lang w:val="es-MX" w:eastAsia="es-MX"/>
        </w:rPr>
      </w:pPr>
      <w:bookmarkStart w:id="99" w:name="_Toc145518313"/>
      <w:r>
        <w:rPr>
          <w:lang w:val="es-MX" w:eastAsia="es-MX"/>
        </w:rPr>
        <w:t xml:space="preserve">3.2 </w:t>
      </w:r>
      <w:r w:rsidR="000D492C">
        <w:rPr>
          <w:lang w:val="es-MX" w:eastAsia="es-MX"/>
        </w:rPr>
        <w:t>FUNDAMENTOS ESTRATÉGICOS.</w:t>
      </w:r>
      <w:bookmarkEnd w:id="99"/>
    </w:p>
    <w:p w:rsidR="000D492C" w:rsidRDefault="00446C92" w:rsidP="000D492C">
      <w:pPr>
        <w:rPr>
          <w:b/>
          <w:lang w:val="es-MX" w:eastAsia="es-MX"/>
        </w:rPr>
      </w:pPr>
      <w:r>
        <w:rPr>
          <w:b/>
          <w:lang w:val="es-MX" w:eastAsia="es-MX"/>
        </w:rPr>
        <w:t xml:space="preserve">3.2.1 </w:t>
      </w:r>
      <w:r w:rsidR="000D492C" w:rsidRPr="000D492C">
        <w:rPr>
          <w:b/>
          <w:lang w:val="es-MX" w:eastAsia="es-MX"/>
        </w:rPr>
        <w:t>VISIÓN</w:t>
      </w:r>
    </w:p>
    <w:p w:rsidR="009F1DFC" w:rsidRDefault="000D492C" w:rsidP="000D492C">
      <w:pPr>
        <w:rPr>
          <w:lang w:val="es-MX" w:eastAsia="es-MX"/>
        </w:rPr>
      </w:pPr>
      <w:r w:rsidRPr="000D492C">
        <w:rPr>
          <w:lang w:val="es-MX" w:eastAsia="es-MX"/>
        </w:rPr>
        <w:t>“</w:t>
      </w:r>
      <w:r>
        <w:rPr>
          <w:lang w:val="es-MX" w:eastAsia="es-MX"/>
        </w:rPr>
        <w:t xml:space="preserve">Darse a conocer como una empresa de excelente imagen, siendo una de las mejores a nivel nacional, brindando las mejores soluciones en el sector de la construcción y obras, que al extenderse </w:t>
      </w:r>
      <w:r w:rsidR="009F1DFC">
        <w:rPr>
          <w:lang w:val="es-MX" w:eastAsia="es-MX"/>
        </w:rPr>
        <w:t>grandemente a la sociedad sea una empresa de ejemplo y excelencia, por su calidad y buen servicio”.</w:t>
      </w:r>
    </w:p>
    <w:p w:rsidR="000D492C" w:rsidRDefault="00446C92" w:rsidP="000D492C">
      <w:pPr>
        <w:rPr>
          <w:b/>
          <w:lang w:val="es-MX" w:eastAsia="es-MX"/>
        </w:rPr>
      </w:pPr>
      <w:r>
        <w:rPr>
          <w:b/>
          <w:lang w:val="es-MX" w:eastAsia="es-MX"/>
        </w:rPr>
        <w:t xml:space="preserve">3.2.2 </w:t>
      </w:r>
      <w:r w:rsidR="009F1DFC" w:rsidRPr="009F1DFC">
        <w:rPr>
          <w:b/>
          <w:lang w:val="es-MX" w:eastAsia="es-MX"/>
        </w:rPr>
        <w:t xml:space="preserve">MISIÓN </w:t>
      </w:r>
      <w:r w:rsidR="000D492C" w:rsidRPr="009F1DFC">
        <w:rPr>
          <w:b/>
          <w:lang w:val="es-MX" w:eastAsia="es-MX"/>
        </w:rPr>
        <w:t xml:space="preserve"> </w:t>
      </w:r>
    </w:p>
    <w:p w:rsidR="009F1DFC" w:rsidRDefault="009F1DFC" w:rsidP="000D492C">
      <w:pPr>
        <w:rPr>
          <w:lang w:val="es-MX" w:eastAsia="es-MX"/>
        </w:rPr>
      </w:pPr>
      <w:r>
        <w:rPr>
          <w:lang w:val="es-MX" w:eastAsia="es-MX"/>
        </w:rPr>
        <w:t xml:space="preserve">“Brindar y ofrecer un buen servicio, con el fortalecimiento de la infraestructura urbana y rural, </w:t>
      </w:r>
      <w:r w:rsidR="00BC3505">
        <w:rPr>
          <w:lang w:val="es-MX" w:eastAsia="es-MX"/>
        </w:rPr>
        <w:t>desarrollando</w:t>
      </w:r>
      <w:r>
        <w:rPr>
          <w:lang w:val="es-MX" w:eastAsia="es-MX"/>
        </w:rPr>
        <w:t xml:space="preserve"> con la mejor tecnología, eficiencia y calidad,</w:t>
      </w:r>
      <w:r w:rsidR="00BC3505">
        <w:rPr>
          <w:lang w:val="es-MX" w:eastAsia="es-MX"/>
        </w:rPr>
        <w:t xml:space="preserve"> comprometida con la sociedad, demostra</w:t>
      </w:r>
      <w:r>
        <w:rPr>
          <w:lang w:val="es-MX" w:eastAsia="es-MX"/>
        </w:rPr>
        <w:t>ndo siempre responsa</w:t>
      </w:r>
      <w:r w:rsidR="00BC3505">
        <w:rPr>
          <w:lang w:val="es-MX" w:eastAsia="es-MX"/>
        </w:rPr>
        <w:t>bilidad, liderazgo y excelencia”.</w:t>
      </w:r>
    </w:p>
    <w:p w:rsidR="00BC3505" w:rsidRDefault="00446C92" w:rsidP="005D63A9">
      <w:pPr>
        <w:pStyle w:val="Ttulo2"/>
        <w:rPr>
          <w:lang w:val="es-MX" w:eastAsia="es-MX"/>
        </w:rPr>
      </w:pPr>
      <w:bookmarkStart w:id="100" w:name="_Toc145518314"/>
      <w:r>
        <w:rPr>
          <w:lang w:val="es-MX" w:eastAsia="es-MX"/>
        </w:rPr>
        <w:t xml:space="preserve">3.3 </w:t>
      </w:r>
      <w:r w:rsidR="00BC3505" w:rsidRPr="00BC3505">
        <w:rPr>
          <w:lang w:val="es-MX" w:eastAsia="es-MX"/>
        </w:rPr>
        <w:t>VALORES</w:t>
      </w:r>
      <w:bookmarkEnd w:id="100"/>
    </w:p>
    <w:p w:rsidR="00BC3505" w:rsidRDefault="00BC3505" w:rsidP="00474EF0">
      <w:pPr>
        <w:pStyle w:val="Prrafodelista"/>
        <w:numPr>
          <w:ilvl w:val="0"/>
          <w:numId w:val="15"/>
        </w:numPr>
        <w:rPr>
          <w:b/>
          <w:lang w:val="es-MX" w:eastAsia="es-MX"/>
        </w:rPr>
      </w:pPr>
      <w:r>
        <w:rPr>
          <w:b/>
          <w:lang w:val="es-MX" w:eastAsia="es-MX"/>
        </w:rPr>
        <w:t>Responsabilidad</w:t>
      </w:r>
    </w:p>
    <w:p w:rsidR="00BC3505" w:rsidRDefault="00BC3505" w:rsidP="00BC3505">
      <w:pPr>
        <w:rPr>
          <w:b/>
          <w:lang w:val="es-MX" w:eastAsia="es-MX"/>
        </w:rPr>
      </w:pPr>
    </w:p>
    <w:p w:rsidR="00BC3505" w:rsidRDefault="00BC3505" w:rsidP="00436656">
      <w:pPr>
        <w:rPr>
          <w:lang w:val="es-MX" w:eastAsia="es-MX"/>
        </w:rPr>
      </w:pPr>
      <w:r w:rsidRPr="00BC3505">
        <w:rPr>
          <w:lang w:val="es-MX" w:eastAsia="es-MX"/>
        </w:rPr>
        <w:t xml:space="preserve">Asumir la responsabilidad es ser capaz de </w:t>
      </w:r>
      <w:r w:rsidR="00436656">
        <w:rPr>
          <w:lang w:val="es-MX" w:eastAsia="es-MX"/>
        </w:rPr>
        <w:t>darse cuenta</w:t>
      </w:r>
      <w:r>
        <w:rPr>
          <w:lang w:val="es-MX" w:eastAsia="es-MX"/>
        </w:rPr>
        <w:t xml:space="preserve"> hasta qué punto de las a</w:t>
      </w:r>
      <w:r w:rsidR="00436656">
        <w:rPr>
          <w:lang w:val="es-MX" w:eastAsia="es-MX"/>
        </w:rPr>
        <w:t>cciones, las</w:t>
      </w:r>
      <w:r w:rsidRPr="00BC3505">
        <w:rPr>
          <w:lang w:val="es-MX" w:eastAsia="es-MX"/>
        </w:rPr>
        <w:t xml:space="preserve"> consecuencias </w:t>
      </w:r>
      <w:r w:rsidR="00436656">
        <w:rPr>
          <w:lang w:val="es-MX" w:eastAsia="es-MX"/>
        </w:rPr>
        <w:t xml:space="preserve">se puede llegar </w:t>
      </w:r>
      <w:r w:rsidRPr="00BC3505">
        <w:rPr>
          <w:lang w:val="es-MX" w:eastAsia="es-MX"/>
        </w:rPr>
        <w:t xml:space="preserve">y </w:t>
      </w:r>
      <w:r w:rsidR="00436656">
        <w:rPr>
          <w:lang w:val="es-MX" w:eastAsia="es-MX"/>
        </w:rPr>
        <w:t>dar respuesta por las mismas. En el interior de la</w:t>
      </w:r>
      <w:r w:rsidRPr="00BC3505">
        <w:rPr>
          <w:lang w:val="es-MX" w:eastAsia="es-MX"/>
        </w:rPr>
        <w:t xml:space="preserve"> profesiona</w:t>
      </w:r>
      <w:r w:rsidR="00436656">
        <w:rPr>
          <w:lang w:val="es-MX" w:eastAsia="es-MX"/>
        </w:rPr>
        <w:t>lidad y la responsabilidad son los</w:t>
      </w:r>
      <w:r w:rsidRPr="00BC3505">
        <w:rPr>
          <w:lang w:val="es-MX" w:eastAsia="es-MX"/>
        </w:rPr>
        <w:t xml:space="preserve"> factor</w:t>
      </w:r>
      <w:r w:rsidR="00436656">
        <w:rPr>
          <w:lang w:val="es-MX" w:eastAsia="es-MX"/>
        </w:rPr>
        <w:t>es</w:t>
      </w:r>
      <w:r w:rsidRPr="00BC3505">
        <w:rPr>
          <w:lang w:val="es-MX" w:eastAsia="es-MX"/>
        </w:rPr>
        <w:t xml:space="preserve"> determinante</w:t>
      </w:r>
      <w:r w:rsidR="00436656">
        <w:rPr>
          <w:lang w:val="es-MX" w:eastAsia="es-MX"/>
        </w:rPr>
        <w:t>s</w:t>
      </w:r>
      <w:r w:rsidRPr="00BC3505">
        <w:rPr>
          <w:lang w:val="es-MX" w:eastAsia="es-MX"/>
        </w:rPr>
        <w:t xml:space="preserve"> del éxito. Debes ser responsable y disciplinado en todas tus acciones.</w:t>
      </w:r>
      <w:r w:rsidR="00436656">
        <w:rPr>
          <w:lang w:val="es-MX" w:eastAsia="es-MX"/>
        </w:rPr>
        <w:t xml:space="preserve"> E</w:t>
      </w:r>
      <w:r w:rsidRPr="00BC3505">
        <w:rPr>
          <w:lang w:val="es-MX" w:eastAsia="es-MX"/>
        </w:rPr>
        <w:t xml:space="preserve">n este sentido, en las </w:t>
      </w:r>
      <w:r w:rsidR="00436656">
        <w:rPr>
          <w:lang w:val="es-MX" w:eastAsia="es-MX"/>
        </w:rPr>
        <w:t xml:space="preserve">disciplinas </w:t>
      </w:r>
      <w:r w:rsidRPr="00BC3505">
        <w:rPr>
          <w:lang w:val="es-MX" w:eastAsia="es-MX"/>
        </w:rPr>
        <w:t xml:space="preserve">inherentes a la profesión, </w:t>
      </w:r>
      <w:r w:rsidR="00436656">
        <w:rPr>
          <w:lang w:val="es-MX" w:eastAsia="es-MX"/>
        </w:rPr>
        <w:t xml:space="preserve">y el impactó </w:t>
      </w:r>
      <w:r w:rsidRPr="00BC3505">
        <w:rPr>
          <w:lang w:val="es-MX" w:eastAsia="es-MX"/>
        </w:rPr>
        <w:t>pueden causar, no sólo a los colegas,</w:t>
      </w:r>
      <w:r w:rsidR="00436656">
        <w:rPr>
          <w:lang w:val="es-MX" w:eastAsia="es-MX"/>
        </w:rPr>
        <w:t xml:space="preserve"> c</w:t>
      </w:r>
      <w:r w:rsidRPr="00BC3505">
        <w:rPr>
          <w:lang w:val="es-MX" w:eastAsia="es-MX"/>
        </w:rPr>
        <w:t xml:space="preserve">lientes, proveedores y colaboradores, </w:t>
      </w:r>
      <w:r w:rsidR="00436656">
        <w:rPr>
          <w:lang w:val="es-MX" w:eastAsia="es-MX"/>
        </w:rPr>
        <w:t>sino a toda</w:t>
      </w:r>
      <w:r w:rsidRPr="00BC3505">
        <w:rPr>
          <w:lang w:val="es-MX" w:eastAsia="es-MX"/>
        </w:rPr>
        <w:t xml:space="preserve"> nuestra empresa.</w:t>
      </w:r>
    </w:p>
    <w:p w:rsidR="004A254C" w:rsidRDefault="004A254C" w:rsidP="00474EF0">
      <w:pPr>
        <w:pStyle w:val="Prrafodelista"/>
        <w:numPr>
          <w:ilvl w:val="0"/>
          <w:numId w:val="15"/>
        </w:numPr>
        <w:rPr>
          <w:b/>
          <w:lang w:val="es-MX" w:eastAsia="es-MX"/>
        </w:rPr>
      </w:pPr>
      <w:r w:rsidRPr="00436656">
        <w:rPr>
          <w:b/>
          <w:lang w:val="es-MX" w:eastAsia="es-MX"/>
        </w:rPr>
        <w:t xml:space="preserve">Verdad </w:t>
      </w:r>
    </w:p>
    <w:p w:rsidR="004A254C" w:rsidRDefault="004A254C" w:rsidP="004A254C">
      <w:pPr>
        <w:rPr>
          <w:b/>
          <w:lang w:val="es-MX" w:eastAsia="es-MX"/>
        </w:rPr>
      </w:pPr>
    </w:p>
    <w:p w:rsidR="004A254C" w:rsidRPr="00436656" w:rsidRDefault="004A254C" w:rsidP="004A254C">
      <w:pPr>
        <w:rPr>
          <w:rFonts w:cs="Times New Roman"/>
          <w:szCs w:val="24"/>
          <w:lang w:val="es-MX" w:eastAsia="es-MX"/>
        </w:rPr>
      </w:pPr>
      <w:r>
        <w:rPr>
          <w:rFonts w:cs="Times New Roman"/>
          <w:szCs w:val="24"/>
          <w:shd w:val="clear" w:color="auto" w:fill="FFFFFF"/>
        </w:rPr>
        <w:t>La esencia del trabajo de la empresa “Logro Decoraciones”, se centraliza en la verdad. Esta es la razón de su existencia. La verdad hace vida. Necesita Mantenerse sobre todo, defender</w:t>
      </w:r>
      <w:r w:rsidRPr="00436656">
        <w:rPr>
          <w:rFonts w:cs="Times New Roman"/>
          <w:szCs w:val="24"/>
          <w:shd w:val="clear" w:color="auto" w:fill="FFFFFF"/>
        </w:rPr>
        <w:t>  verdad: la verdad en </w:t>
      </w:r>
      <w:r w:rsidRPr="00436656">
        <w:rPr>
          <w:rFonts w:cs="Times New Roman"/>
          <w:bCs/>
          <w:szCs w:val="24"/>
        </w:rPr>
        <w:t>los hechos,</w:t>
      </w:r>
      <w:r w:rsidRPr="00436656">
        <w:rPr>
          <w:rFonts w:cs="Times New Roman"/>
          <w:szCs w:val="24"/>
          <w:shd w:val="clear" w:color="auto" w:fill="FFFFFF"/>
        </w:rPr>
        <w:t> la verdad </w:t>
      </w:r>
      <w:r w:rsidRPr="00436656">
        <w:rPr>
          <w:rFonts w:cs="Times New Roman"/>
          <w:bCs/>
          <w:szCs w:val="24"/>
        </w:rPr>
        <w:t>en</w:t>
      </w:r>
      <w:r>
        <w:rPr>
          <w:rFonts w:cs="Times New Roman"/>
          <w:bCs/>
          <w:szCs w:val="24"/>
        </w:rPr>
        <w:t xml:space="preserve"> a</w:t>
      </w:r>
      <w:r w:rsidRPr="00436656">
        <w:rPr>
          <w:rFonts w:cs="Times New Roman"/>
          <w:bCs/>
          <w:szCs w:val="24"/>
        </w:rPr>
        <w:t>cción,</w:t>
      </w:r>
      <w:r>
        <w:rPr>
          <w:rFonts w:cs="Times New Roman"/>
          <w:szCs w:val="24"/>
          <w:shd w:val="clear" w:color="auto" w:fill="FFFFFF"/>
        </w:rPr>
        <w:t xml:space="preserve"> la verdad en la </w:t>
      </w:r>
      <w:r w:rsidRPr="00436656">
        <w:rPr>
          <w:rFonts w:cs="Times New Roman"/>
          <w:szCs w:val="24"/>
          <w:shd w:val="clear" w:color="auto" w:fill="FFFFFF"/>
        </w:rPr>
        <w:t>información </w:t>
      </w:r>
      <w:r w:rsidRPr="00436656">
        <w:rPr>
          <w:rFonts w:cs="Times New Roman"/>
          <w:bCs/>
          <w:szCs w:val="24"/>
        </w:rPr>
        <w:t>proporcionada,</w:t>
      </w:r>
      <w:r w:rsidRPr="00436656">
        <w:rPr>
          <w:rFonts w:cs="Times New Roman"/>
          <w:szCs w:val="24"/>
          <w:shd w:val="clear" w:color="auto" w:fill="FFFFFF"/>
        </w:rPr>
        <w:t> porque la </w:t>
      </w:r>
      <w:r w:rsidRPr="00436656">
        <w:rPr>
          <w:rFonts w:cs="Times New Roman"/>
          <w:bCs/>
          <w:szCs w:val="24"/>
        </w:rPr>
        <w:t>verdad</w:t>
      </w:r>
      <w:r>
        <w:rPr>
          <w:rFonts w:cs="Times New Roman"/>
          <w:bCs/>
          <w:szCs w:val="24"/>
        </w:rPr>
        <w:t xml:space="preserve"> es la</w:t>
      </w:r>
      <w:r w:rsidRPr="00436656">
        <w:rPr>
          <w:rFonts w:cs="Times New Roman"/>
          <w:szCs w:val="24"/>
          <w:shd w:val="clear" w:color="auto" w:fill="FFFFFF"/>
        </w:rPr>
        <w:t> que </w:t>
      </w:r>
      <w:r>
        <w:rPr>
          <w:rFonts w:cs="Times New Roman"/>
          <w:szCs w:val="24"/>
          <w:shd w:val="clear" w:color="auto" w:fill="FFFFFF"/>
        </w:rPr>
        <w:t xml:space="preserve">nos </w:t>
      </w:r>
      <w:r w:rsidRPr="00436656">
        <w:rPr>
          <w:rFonts w:cs="Times New Roman"/>
          <w:bCs/>
          <w:szCs w:val="24"/>
        </w:rPr>
        <w:t>conectan</w:t>
      </w:r>
      <w:r w:rsidRPr="00436656">
        <w:rPr>
          <w:rFonts w:cs="Times New Roman"/>
          <w:szCs w:val="24"/>
          <w:shd w:val="clear" w:color="auto" w:fill="FFFFFF"/>
        </w:rPr>
        <w:t xml:space="preserve"> a </w:t>
      </w:r>
      <w:r>
        <w:rPr>
          <w:rFonts w:cs="Times New Roman"/>
          <w:szCs w:val="24"/>
          <w:shd w:val="clear" w:color="auto" w:fill="FFFFFF"/>
        </w:rPr>
        <w:t xml:space="preserve">los </w:t>
      </w:r>
      <w:r w:rsidRPr="00436656">
        <w:rPr>
          <w:rFonts w:cs="Times New Roman"/>
          <w:szCs w:val="24"/>
          <w:shd w:val="clear" w:color="auto" w:fill="FFFFFF"/>
        </w:rPr>
        <w:t>clientes, proveedores, </w:t>
      </w:r>
      <w:r w:rsidRPr="00436656">
        <w:rPr>
          <w:rFonts w:cs="Times New Roman"/>
          <w:bCs/>
          <w:szCs w:val="24"/>
        </w:rPr>
        <w:t>empleados y</w:t>
      </w:r>
      <w:r>
        <w:rPr>
          <w:rFonts w:cs="Times New Roman"/>
          <w:bCs/>
          <w:szCs w:val="24"/>
        </w:rPr>
        <w:t xml:space="preserve"> l</w:t>
      </w:r>
      <w:r w:rsidRPr="00436656">
        <w:rPr>
          <w:rFonts w:cs="Times New Roman"/>
          <w:bCs/>
          <w:szCs w:val="24"/>
        </w:rPr>
        <w:t>a propia empresa.</w:t>
      </w:r>
    </w:p>
    <w:p w:rsidR="004A254C" w:rsidRDefault="004A254C" w:rsidP="00474EF0">
      <w:pPr>
        <w:pStyle w:val="Prrafodelista"/>
        <w:numPr>
          <w:ilvl w:val="0"/>
          <w:numId w:val="15"/>
        </w:numPr>
        <w:rPr>
          <w:b/>
          <w:lang w:val="es-MX" w:eastAsia="es-MX"/>
        </w:rPr>
      </w:pPr>
      <w:r w:rsidRPr="004A254C">
        <w:rPr>
          <w:b/>
          <w:lang w:val="es-MX" w:eastAsia="es-MX"/>
        </w:rPr>
        <w:lastRenderedPageBreak/>
        <w:t>Compromiso</w:t>
      </w:r>
    </w:p>
    <w:p w:rsidR="004A254C" w:rsidRDefault="004A254C" w:rsidP="004A254C">
      <w:pPr>
        <w:rPr>
          <w:b/>
          <w:lang w:val="es-MX" w:eastAsia="es-MX"/>
        </w:rPr>
      </w:pPr>
    </w:p>
    <w:p w:rsidR="004A254C" w:rsidRPr="004A254C" w:rsidRDefault="004A254C" w:rsidP="004A254C">
      <w:pPr>
        <w:rPr>
          <w:lang w:val="es-MX" w:eastAsia="es-MX"/>
        </w:rPr>
      </w:pPr>
      <w:r w:rsidRPr="004A254C">
        <w:rPr>
          <w:lang w:val="es-MX" w:eastAsia="es-MX"/>
        </w:rPr>
        <w:t>El compromiso en la empresa hace que los trabajadores se incluyan tanto en sus labores como en los objetivos</w:t>
      </w:r>
      <w:r w:rsidR="005D63A9">
        <w:rPr>
          <w:lang w:val="es-MX" w:eastAsia="es-MX"/>
        </w:rPr>
        <w:t xml:space="preserve"> de la empresa. Tener compromiso con la empresa es que los empleados sientan pasión, es obligarse con libertad, a actuar, a responder, a cooperar con responsabilidad por su trabajo, lo cual lo demuestran solo al momento de realizar sus labores con el mayor esfuerzo.</w:t>
      </w:r>
    </w:p>
    <w:p w:rsidR="004A254C" w:rsidRDefault="004A254C" w:rsidP="004A254C">
      <w:pPr>
        <w:rPr>
          <w:b/>
          <w:lang w:val="es-MX" w:eastAsia="es-MX"/>
        </w:rPr>
      </w:pPr>
    </w:p>
    <w:p w:rsidR="004A254C" w:rsidRDefault="00446C92" w:rsidP="005D63A9">
      <w:pPr>
        <w:pStyle w:val="Ttulo2"/>
        <w:rPr>
          <w:lang w:val="es-MX" w:eastAsia="es-MX"/>
        </w:rPr>
      </w:pPr>
      <w:bookmarkStart w:id="101" w:name="_Toc145518315"/>
      <w:r>
        <w:rPr>
          <w:lang w:val="es-MX" w:eastAsia="es-MX"/>
        </w:rPr>
        <w:t xml:space="preserve">3.4 </w:t>
      </w:r>
      <w:r w:rsidR="005D63A9">
        <w:rPr>
          <w:lang w:val="es-MX" w:eastAsia="es-MX"/>
        </w:rPr>
        <w:t>PRINCIPIOS</w:t>
      </w:r>
      <w:bookmarkEnd w:id="101"/>
    </w:p>
    <w:p w:rsidR="005D63A9" w:rsidRDefault="005D63A9" w:rsidP="00474EF0">
      <w:pPr>
        <w:pStyle w:val="Prrafodelista"/>
        <w:numPr>
          <w:ilvl w:val="0"/>
          <w:numId w:val="15"/>
        </w:numPr>
        <w:rPr>
          <w:b/>
          <w:lang w:val="es-MX" w:eastAsia="es-MX"/>
        </w:rPr>
      </w:pPr>
      <w:r w:rsidRPr="005D63A9">
        <w:rPr>
          <w:b/>
          <w:lang w:val="es-MX" w:eastAsia="es-MX"/>
        </w:rPr>
        <w:t>Participación</w:t>
      </w:r>
    </w:p>
    <w:p w:rsidR="005D63A9" w:rsidRDefault="005D63A9" w:rsidP="005D63A9">
      <w:pPr>
        <w:rPr>
          <w:b/>
          <w:lang w:val="es-MX" w:eastAsia="es-MX"/>
        </w:rPr>
      </w:pPr>
    </w:p>
    <w:p w:rsidR="005D63A9" w:rsidRDefault="005D63A9" w:rsidP="005D63A9">
      <w:pPr>
        <w:rPr>
          <w:lang w:val="es-MX" w:eastAsia="es-MX"/>
        </w:rPr>
      </w:pPr>
      <w:r>
        <w:rPr>
          <w:lang w:val="es-MX" w:eastAsia="es-MX"/>
        </w:rPr>
        <w:t>Es un principio profesional compartida a los miembros de la empresa de servicio como los: directivos, administrativos, sector empresarial y demás actores sociales, para mejorar el desarrollo empresarial con las mejores actitudes activas y positivas, para quienes son los beneficiarios de nuestros servicios.</w:t>
      </w:r>
    </w:p>
    <w:p w:rsidR="005D63A9" w:rsidRDefault="00C35FC8" w:rsidP="00474EF0">
      <w:pPr>
        <w:pStyle w:val="Prrafodelista"/>
        <w:numPr>
          <w:ilvl w:val="0"/>
          <w:numId w:val="15"/>
        </w:numPr>
        <w:rPr>
          <w:b/>
          <w:lang w:val="es-MX" w:eastAsia="es-MX"/>
        </w:rPr>
      </w:pPr>
      <w:r>
        <w:rPr>
          <w:b/>
          <w:lang w:val="es-MX" w:eastAsia="es-MX"/>
        </w:rPr>
        <w:t>Calidad</w:t>
      </w:r>
    </w:p>
    <w:p w:rsidR="005D63A9" w:rsidRDefault="005D63A9" w:rsidP="005D63A9">
      <w:pPr>
        <w:rPr>
          <w:b/>
          <w:lang w:val="es-MX" w:eastAsia="es-MX"/>
        </w:rPr>
      </w:pPr>
    </w:p>
    <w:p w:rsidR="005D63A9" w:rsidRDefault="00C35FC8" w:rsidP="005D63A9">
      <w:pPr>
        <w:rPr>
          <w:lang w:val="es-MX" w:eastAsia="es-MX"/>
        </w:rPr>
      </w:pPr>
      <w:r>
        <w:rPr>
          <w:lang w:val="es-MX" w:eastAsia="es-MX"/>
        </w:rPr>
        <w:t>Brindar un servicio en condiciones adecuadas. Todos los servicios que se ofrecer tendrán su aplicación bajo los estándares de calidad.</w:t>
      </w:r>
    </w:p>
    <w:p w:rsidR="00C35FC8" w:rsidRPr="00C35FC8" w:rsidRDefault="00C35FC8" w:rsidP="00474EF0">
      <w:pPr>
        <w:pStyle w:val="Prrafodelista"/>
        <w:numPr>
          <w:ilvl w:val="0"/>
          <w:numId w:val="15"/>
        </w:numPr>
        <w:rPr>
          <w:b/>
          <w:lang w:val="es-MX" w:eastAsia="es-MX"/>
        </w:rPr>
      </w:pPr>
      <w:r w:rsidRPr="00C35FC8">
        <w:rPr>
          <w:b/>
          <w:lang w:val="es-MX" w:eastAsia="es-MX"/>
        </w:rPr>
        <w:t>Eficiencia</w:t>
      </w:r>
    </w:p>
    <w:p w:rsidR="00C35FC8" w:rsidRDefault="00C35FC8" w:rsidP="00C35FC8">
      <w:pPr>
        <w:rPr>
          <w:lang w:val="es-MX" w:eastAsia="es-MX"/>
        </w:rPr>
      </w:pPr>
    </w:p>
    <w:p w:rsidR="00C35FC8" w:rsidRDefault="00C35FC8" w:rsidP="00C35FC8">
      <w:pPr>
        <w:rPr>
          <w:lang w:val="es-MX" w:eastAsia="es-MX"/>
        </w:rPr>
      </w:pPr>
      <w:r>
        <w:rPr>
          <w:lang w:val="es-MX" w:eastAsia="es-MX"/>
        </w:rPr>
        <w:t>Creación de una estrategia que garantice la aplicación óptima del recursos y el servicio que garantice el servicio que se va a brindar utilizando y cumplimento lo acordado.</w:t>
      </w:r>
    </w:p>
    <w:p w:rsidR="00446C92" w:rsidRDefault="00446C92" w:rsidP="00C35FC8">
      <w:pPr>
        <w:pStyle w:val="Ttulo2"/>
        <w:rPr>
          <w:lang w:val="es-MX" w:eastAsia="es-MX"/>
        </w:rPr>
      </w:pPr>
    </w:p>
    <w:p w:rsidR="00446C92" w:rsidRPr="00446C92" w:rsidRDefault="00446C92" w:rsidP="00446C92">
      <w:pPr>
        <w:rPr>
          <w:lang w:val="es-MX" w:eastAsia="es-MX"/>
        </w:rPr>
      </w:pPr>
    </w:p>
    <w:p w:rsidR="00C35FC8" w:rsidRDefault="00446C92" w:rsidP="00C35FC8">
      <w:pPr>
        <w:pStyle w:val="Ttulo2"/>
        <w:rPr>
          <w:lang w:val="es-MX" w:eastAsia="es-MX"/>
        </w:rPr>
      </w:pPr>
      <w:bookmarkStart w:id="102" w:name="_Toc145518316"/>
      <w:r>
        <w:rPr>
          <w:lang w:val="es-MX" w:eastAsia="es-MX"/>
        </w:rPr>
        <w:lastRenderedPageBreak/>
        <w:t xml:space="preserve">3.5 </w:t>
      </w:r>
      <w:r w:rsidR="00C35FC8">
        <w:rPr>
          <w:lang w:val="es-MX" w:eastAsia="es-MX"/>
        </w:rPr>
        <w:t>EJES DE DESARROLLO</w:t>
      </w:r>
      <w:bookmarkEnd w:id="102"/>
    </w:p>
    <w:p w:rsidR="00C35FC8" w:rsidRPr="00C35FC8" w:rsidRDefault="00C35FC8" w:rsidP="00C35FC8">
      <w:pPr>
        <w:rPr>
          <w:lang w:val="es-MX" w:eastAsia="es-MX"/>
        </w:rPr>
      </w:pPr>
      <w:r>
        <w:rPr>
          <w:lang w:val="es-MX" w:eastAsia="es-MX"/>
        </w:rPr>
        <w:t>La empresa “Logro Decoraciones”, provee para los próximos cinco años, los siguientes ejes de desarrollo</w:t>
      </w:r>
      <w:r w:rsidR="00D82FA6">
        <w:rPr>
          <w:lang w:val="es-MX" w:eastAsia="es-MX"/>
        </w:rPr>
        <w:t xml:space="preserve"> en los cuales, se mantendrá la Planificación Estra</w:t>
      </w:r>
      <w:r w:rsidR="00CF4C06">
        <w:rPr>
          <w:lang w:val="es-MX" w:eastAsia="es-MX"/>
        </w:rPr>
        <w:t>tégica 2022-2026</w:t>
      </w:r>
      <w:r w:rsidR="00D82FA6">
        <w:rPr>
          <w:lang w:val="es-MX" w:eastAsia="es-MX"/>
        </w:rPr>
        <w:t>, que ayudara a la incitación de la mejora de la empresa, capacitación permanente en las directivos, administrativos y empleados colaboradores de esta y un plan de incitativo para los clientes.</w:t>
      </w:r>
    </w:p>
    <w:p w:rsidR="00C35FC8" w:rsidRPr="00C35FC8" w:rsidRDefault="00C35FC8" w:rsidP="00C35FC8">
      <w:pPr>
        <w:rPr>
          <w:lang w:val="es-MX" w:eastAsia="es-MX"/>
        </w:rPr>
      </w:pPr>
    </w:p>
    <w:p w:rsidR="005D63A9" w:rsidRDefault="00D82FA6" w:rsidP="00474EF0">
      <w:pPr>
        <w:pStyle w:val="Prrafodelista"/>
        <w:numPr>
          <w:ilvl w:val="0"/>
          <w:numId w:val="15"/>
        </w:numPr>
        <w:rPr>
          <w:b/>
          <w:lang w:val="es-MX" w:eastAsia="es-MX"/>
        </w:rPr>
      </w:pPr>
      <w:r w:rsidRPr="00D82FA6">
        <w:rPr>
          <w:b/>
          <w:lang w:val="es-MX" w:eastAsia="es-MX"/>
        </w:rPr>
        <w:t>Plan de motivación para los clientes.</w:t>
      </w:r>
    </w:p>
    <w:p w:rsidR="00D82FA6" w:rsidRDefault="00D82FA6" w:rsidP="00D82FA6">
      <w:pPr>
        <w:rPr>
          <w:b/>
          <w:lang w:val="es-MX" w:eastAsia="es-MX"/>
        </w:rPr>
      </w:pPr>
    </w:p>
    <w:p w:rsidR="00D82FA6" w:rsidRDefault="00D82FA6" w:rsidP="00D82FA6">
      <w:pPr>
        <w:rPr>
          <w:lang w:val="es-MX" w:eastAsia="es-MX"/>
        </w:rPr>
      </w:pPr>
      <w:r>
        <w:rPr>
          <w:lang w:val="es-MX" w:eastAsia="es-MX"/>
        </w:rPr>
        <w:t>Este plan se basará en lo que son promociones, descuentos, obsequios, servicios promocionales, entre otros.</w:t>
      </w:r>
      <w:r w:rsidR="00650738">
        <w:rPr>
          <w:lang w:val="es-MX" w:eastAsia="es-MX"/>
        </w:rPr>
        <w:t xml:space="preserve"> Esto se adjuntara a lo que es el plan de motivación para los clientes.</w:t>
      </w:r>
    </w:p>
    <w:p w:rsidR="00650738" w:rsidRDefault="00650738" w:rsidP="00D82FA6">
      <w:pPr>
        <w:rPr>
          <w:lang w:val="es-MX" w:eastAsia="es-MX"/>
        </w:rPr>
      </w:pPr>
    </w:p>
    <w:p w:rsidR="00650738" w:rsidRDefault="00650738" w:rsidP="00474EF0">
      <w:pPr>
        <w:pStyle w:val="Prrafodelista"/>
        <w:numPr>
          <w:ilvl w:val="0"/>
          <w:numId w:val="15"/>
        </w:numPr>
        <w:rPr>
          <w:b/>
          <w:lang w:val="es-MX" w:eastAsia="es-MX"/>
        </w:rPr>
      </w:pPr>
      <w:r w:rsidRPr="00650738">
        <w:rPr>
          <w:b/>
          <w:lang w:val="es-MX" w:eastAsia="es-MX"/>
        </w:rPr>
        <w:t>Capacitaciones permanentes.</w:t>
      </w:r>
    </w:p>
    <w:p w:rsidR="00650738" w:rsidRDefault="00650738" w:rsidP="00650738">
      <w:pPr>
        <w:rPr>
          <w:b/>
          <w:lang w:val="es-MX" w:eastAsia="es-MX"/>
        </w:rPr>
      </w:pPr>
    </w:p>
    <w:p w:rsidR="00650738" w:rsidRDefault="00650738" w:rsidP="00650738">
      <w:pPr>
        <w:rPr>
          <w:lang w:val="es-MX" w:eastAsia="es-MX"/>
        </w:rPr>
      </w:pPr>
      <w:r>
        <w:rPr>
          <w:lang w:val="es-MX" w:eastAsia="es-MX"/>
        </w:rPr>
        <w:t>Las capacitaciones y actualización de conocimiento para los directivos y personal de la empresa “Logro Decoraciones” será permanente en diferentes áreas tales como: Trabajos en alturas, pintura, limpieza, estrategias de infraestructura. Esto se daría con la ayuda de clases capacitadoras, conferencias virtuales, lecciones obligatorias, foros y encuestas.</w:t>
      </w:r>
    </w:p>
    <w:p w:rsidR="00650738" w:rsidRDefault="00650738" w:rsidP="00650738">
      <w:pPr>
        <w:pStyle w:val="Ttulo2"/>
        <w:rPr>
          <w:lang w:val="es-MX" w:eastAsia="es-MX"/>
        </w:rPr>
      </w:pPr>
    </w:p>
    <w:p w:rsidR="00650738" w:rsidRDefault="00650738" w:rsidP="00650738">
      <w:pPr>
        <w:pStyle w:val="Ttulo2"/>
        <w:rPr>
          <w:lang w:val="es-MX" w:eastAsia="es-MX"/>
        </w:rPr>
      </w:pPr>
    </w:p>
    <w:p w:rsidR="00650738" w:rsidRDefault="00650738" w:rsidP="00650738">
      <w:pPr>
        <w:pStyle w:val="Ttulo2"/>
        <w:rPr>
          <w:lang w:val="es-MX" w:eastAsia="es-MX"/>
        </w:rPr>
      </w:pPr>
    </w:p>
    <w:p w:rsidR="00445712" w:rsidRDefault="00445712" w:rsidP="00445712">
      <w:pPr>
        <w:rPr>
          <w:lang w:val="es-MX" w:eastAsia="es-MX"/>
        </w:rPr>
      </w:pPr>
    </w:p>
    <w:p w:rsidR="00445712" w:rsidRDefault="00445712" w:rsidP="00445712">
      <w:pPr>
        <w:rPr>
          <w:lang w:val="es-MX" w:eastAsia="es-MX"/>
        </w:rPr>
      </w:pPr>
    </w:p>
    <w:p w:rsidR="00445712" w:rsidRDefault="00445712" w:rsidP="00445712">
      <w:pPr>
        <w:rPr>
          <w:lang w:val="es-MX" w:eastAsia="es-MX"/>
        </w:rPr>
      </w:pPr>
    </w:p>
    <w:p w:rsidR="00445712" w:rsidRDefault="00445712" w:rsidP="00445712">
      <w:pPr>
        <w:rPr>
          <w:lang w:val="es-MX" w:eastAsia="es-MX"/>
        </w:rPr>
      </w:pPr>
    </w:p>
    <w:p w:rsidR="00445712" w:rsidRPr="00445712" w:rsidRDefault="00445712" w:rsidP="00445712">
      <w:pPr>
        <w:rPr>
          <w:lang w:val="es-MX" w:eastAsia="es-MX"/>
        </w:rPr>
      </w:pPr>
    </w:p>
    <w:p w:rsidR="00650738" w:rsidRPr="00650738" w:rsidRDefault="00650738" w:rsidP="00650738">
      <w:pPr>
        <w:rPr>
          <w:lang w:val="es-MX" w:eastAsia="es-MX"/>
        </w:rPr>
      </w:pPr>
    </w:p>
    <w:p w:rsidR="00650738" w:rsidRDefault="00446C92" w:rsidP="00650738">
      <w:pPr>
        <w:pStyle w:val="Ttulo2"/>
        <w:rPr>
          <w:lang w:val="es-MX" w:eastAsia="es-MX"/>
        </w:rPr>
      </w:pPr>
      <w:bookmarkStart w:id="103" w:name="_Toc145518317"/>
      <w:r>
        <w:rPr>
          <w:lang w:val="es-MX" w:eastAsia="es-MX"/>
        </w:rPr>
        <w:t xml:space="preserve">3.6 </w:t>
      </w:r>
      <w:r w:rsidR="00650738">
        <w:rPr>
          <w:lang w:val="es-MX" w:eastAsia="es-MX"/>
        </w:rPr>
        <w:t>OBJETIVOS ESTRATÉGICOS</w:t>
      </w:r>
      <w:bookmarkEnd w:id="103"/>
    </w:p>
    <w:p w:rsidR="00173C96" w:rsidRPr="00173C96" w:rsidRDefault="00173C96" w:rsidP="00173C96">
      <w:pPr>
        <w:rPr>
          <w:lang w:val="es-MX" w:eastAsia="es-MX"/>
        </w:rPr>
      </w:pPr>
    </w:p>
    <w:tbl>
      <w:tblPr>
        <w:tblStyle w:val="Tablaconcuadrcula"/>
        <w:tblW w:w="0" w:type="auto"/>
        <w:tblLook w:val="04A0" w:firstRow="1" w:lastRow="0" w:firstColumn="1" w:lastColumn="0" w:noHBand="0" w:noVBand="1"/>
      </w:tblPr>
      <w:tblGrid>
        <w:gridCol w:w="4675"/>
        <w:gridCol w:w="4675"/>
      </w:tblGrid>
      <w:tr w:rsidR="00824251" w:rsidTr="00173C96">
        <w:tc>
          <w:tcPr>
            <w:tcW w:w="4675" w:type="dxa"/>
            <w:shd w:val="clear" w:color="auto" w:fill="C5E0B3" w:themeFill="accent6" w:themeFillTint="66"/>
          </w:tcPr>
          <w:p w:rsidR="00824251" w:rsidRPr="00824251" w:rsidRDefault="00824251" w:rsidP="00824251">
            <w:pPr>
              <w:ind w:firstLine="0"/>
              <w:jc w:val="center"/>
              <w:rPr>
                <w:b/>
                <w:lang w:val="es-MX" w:eastAsia="es-MX"/>
              </w:rPr>
            </w:pPr>
            <w:r w:rsidRPr="00824251">
              <w:rPr>
                <w:b/>
                <w:lang w:val="es-MX" w:eastAsia="es-MX"/>
              </w:rPr>
              <w:t>OBJETIVOS ESTRATÉGICOS GENERALES.</w:t>
            </w:r>
          </w:p>
        </w:tc>
        <w:tc>
          <w:tcPr>
            <w:tcW w:w="4675" w:type="dxa"/>
            <w:shd w:val="clear" w:color="auto" w:fill="C5E0B3" w:themeFill="accent6" w:themeFillTint="66"/>
          </w:tcPr>
          <w:p w:rsidR="00824251" w:rsidRPr="00824251" w:rsidRDefault="00824251" w:rsidP="00824251">
            <w:pPr>
              <w:ind w:firstLine="0"/>
              <w:jc w:val="center"/>
              <w:rPr>
                <w:b/>
                <w:lang w:val="es-MX" w:eastAsia="es-MX"/>
              </w:rPr>
            </w:pPr>
            <w:r w:rsidRPr="00824251">
              <w:rPr>
                <w:b/>
                <w:lang w:val="es-MX" w:eastAsia="es-MX"/>
              </w:rPr>
              <w:t>OBJETIVOS ESTRATÉGICOS ESPECIFICOS.</w:t>
            </w:r>
          </w:p>
        </w:tc>
      </w:tr>
      <w:tr w:rsidR="00824251" w:rsidTr="00824251">
        <w:tc>
          <w:tcPr>
            <w:tcW w:w="4675" w:type="dxa"/>
          </w:tcPr>
          <w:p w:rsidR="00824251" w:rsidRPr="00824251" w:rsidRDefault="00824251" w:rsidP="00474EF0">
            <w:pPr>
              <w:pStyle w:val="Prrafodelista"/>
              <w:numPr>
                <w:ilvl w:val="0"/>
                <w:numId w:val="16"/>
              </w:numPr>
              <w:rPr>
                <w:lang w:val="es-MX" w:eastAsia="es-MX"/>
              </w:rPr>
            </w:pPr>
            <w:r w:rsidRPr="00824251">
              <w:rPr>
                <w:lang w:val="es-MX" w:eastAsia="es-MX"/>
              </w:rPr>
              <w:t>Incrementar proyectos de capacitación y actualización de conocimiento para los empleados d</w:t>
            </w:r>
            <w:r>
              <w:rPr>
                <w:lang w:val="es-MX" w:eastAsia="es-MX"/>
              </w:rPr>
              <w:t>e la empresa para desarrollar un</w:t>
            </w:r>
            <w:r w:rsidRPr="00824251">
              <w:rPr>
                <w:lang w:val="es-MX" w:eastAsia="es-MX"/>
              </w:rPr>
              <w:t xml:space="preserve"> buen desempeño y un mejor perfil de trabajo.</w:t>
            </w:r>
          </w:p>
        </w:tc>
        <w:tc>
          <w:tcPr>
            <w:tcW w:w="4675" w:type="dxa"/>
          </w:tcPr>
          <w:p w:rsidR="00824251" w:rsidRDefault="00966CDD" w:rsidP="00474EF0">
            <w:pPr>
              <w:pStyle w:val="Prrafodelista"/>
              <w:numPr>
                <w:ilvl w:val="1"/>
                <w:numId w:val="16"/>
              </w:numPr>
              <w:rPr>
                <w:lang w:val="es-MX" w:eastAsia="es-MX"/>
              </w:rPr>
            </w:pPr>
            <w:r w:rsidRPr="00966CDD">
              <w:rPr>
                <w:lang w:val="es-MX" w:eastAsia="es-MX"/>
              </w:rPr>
              <w:t>Detallar cursos constantes de capacitación, mediante un convenio con personal especializado o instituciones que ayuden con la contribución y cumplimiento de estos.</w:t>
            </w:r>
          </w:p>
          <w:p w:rsidR="00966CDD" w:rsidRPr="00966CDD" w:rsidRDefault="00966CDD" w:rsidP="00966CDD">
            <w:pPr>
              <w:pStyle w:val="Prrafodelista"/>
              <w:ind w:left="720" w:firstLine="0"/>
              <w:rPr>
                <w:lang w:val="es-MX" w:eastAsia="es-MX"/>
              </w:rPr>
            </w:pPr>
          </w:p>
          <w:p w:rsidR="00966CDD" w:rsidRDefault="00966CDD" w:rsidP="00474EF0">
            <w:pPr>
              <w:pStyle w:val="Prrafodelista"/>
              <w:numPr>
                <w:ilvl w:val="1"/>
                <w:numId w:val="16"/>
              </w:numPr>
              <w:rPr>
                <w:lang w:val="es-MX" w:eastAsia="es-MX"/>
              </w:rPr>
            </w:pPr>
            <w:r>
              <w:rPr>
                <w:lang w:val="es-MX" w:eastAsia="es-MX"/>
              </w:rPr>
              <w:t>Fundamentar o dar a conocer la actualización y capacitación de conocimiento de los empleados mediantes curso mínimos.</w:t>
            </w:r>
          </w:p>
          <w:p w:rsidR="00966CDD" w:rsidRPr="00966CDD" w:rsidRDefault="00966CDD" w:rsidP="00966CDD">
            <w:pPr>
              <w:pStyle w:val="Prrafodelista"/>
              <w:rPr>
                <w:lang w:val="es-MX" w:eastAsia="es-MX"/>
              </w:rPr>
            </w:pPr>
          </w:p>
          <w:p w:rsidR="00966CDD" w:rsidRPr="00966CDD" w:rsidRDefault="00173C96" w:rsidP="00474EF0">
            <w:pPr>
              <w:pStyle w:val="Prrafodelista"/>
              <w:numPr>
                <w:ilvl w:val="1"/>
                <w:numId w:val="16"/>
              </w:numPr>
              <w:rPr>
                <w:lang w:val="es-MX" w:eastAsia="es-MX"/>
              </w:rPr>
            </w:pPr>
            <w:r>
              <w:rPr>
                <w:lang w:val="es-MX" w:eastAsia="es-MX"/>
              </w:rPr>
              <w:t xml:space="preserve">Obtener capacitadores especializados en las diferentes áreas que se vaya a capacitar. </w:t>
            </w:r>
          </w:p>
        </w:tc>
      </w:tr>
      <w:tr w:rsidR="00824251" w:rsidTr="00824251">
        <w:tc>
          <w:tcPr>
            <w:tcW w:w="4675" w:type="dxa"/>
          </w:tcPr>
          <w:p w:rsidR="00173C96" w:rsidRPr="00173C96" w:rsidRDefault="00173C96" w:rsidP="00474EF0">
            <w:pPr>
              <w:pStyle w:val="Prrafodelista"/>
              <w:numPr>
                <w:ilvl w:val="0"/>
                <w:numId w:val="16"/>
              </w:numPr>
              <w:rPr>
                <w:lang w:val="es-MX" w:eastAsia="es-MX"/>
              </w:rPr>
            </w:pPr>
            <w:r>
              <w:rPr>
                <w:lang w:val="es-MX" w:eastAsia="es-MX"/>
              </w:rPr>
              <w:t xml:space="preserve">Planificar un plan de motivación a los clientes aplicando técnicas que permitan el acercamiento de más clientes para la empresa. </w:t>
            </w:r>
          </w:p>
        </w:tc>
        <w:tc>
          <w:tcPr>
            <w:tcW w:w="4675" w:type="dxa"/>
          </w:tcPr>
          <w:p w:rsidR="00824251" w:rsidRDefault="00173C96" w:rsidP="00474EF0">
            <w:pPr>
              <w:pStyle w:val="Prrafodelista"/>
              <w:numPr>
                <w:ilvl w:val="1"/>
                <w:numId w:val="16"/>
              </w:numPr>
              <w:rPr>
                <w:lang w:val="es-MX" w:eastAsia="es-MX"/>
              </w:rPr>
            </w:pPr>
            <w:r w:rsidRPr="00173C96">
              <w:rPr>
                <w:lang w:val="es-MX" w:eastAsia="es-MX"/>
              </w:rPr>
              <w:t>Realizar un plan financiero que facilite a los clientes a contratar nuestro servicio.</w:t>
            </w:r>
          </w:p>
          <w:p w:rsidR="00173C96" w:rsidRPr="00173C96" w:rsidRDefault="00173C96" w:rsidP="00173C96">
            <w:pPr>
              <w:pStyle w:val="Prrafodelista"/>
              <w:ind w:left="720" w:firstLine="0"/>
              <w:rPr>
                <w:lang w:val="es-MX" w:eastAsia="es-MX"/>
              </w:rPr>
            </w:pPr>
          </w:p>
          <w:p w:rsidR="00173C96" w:rsidRDefault="00173C96" w:rsidP="00474EF0">
            <w:pPr>
              <w:pStyle w:val="Prrafodelista"/>
              <w:numPr>
                <w:ilvl w:val="1"/>
                <w:numId w:val="16"/>
              </w:numPr>
              <w:rPr>
                <w:lang w:val="es-MX" w:eastAsia="es-MX"/>
              </w:rPr>
            </w:pPr>
            <w:r>
              <w:rPr>
                <w:lang w:val="es-MX" w:eastAsia="es-MX"/>
              </w:rPr>
              <w:t>Dar a conocer promociones de servicios que incentiven a nuestros clientes a adquirir nuestro servicio.</w:t>
            </w:r>
          </w:p>
          <w:p w:rsidR="00173C96" w:rsidRPr="00173C96" w:rsidRDefault="00173C96" w:rsidP="00173C96">
            <w:pPr>
              <w:pStyle w:val="Prrafodelista"/>
              <w:rPr>
                <w:lang w:val="es-MX" w:eastAsia="es-MX"/>
              </w:rPr>
            </w:pPr>
          </w:p>
          <w:p w:rsidR="00173C96" w:rsidRDefault="00173C96" w:rsidP="00173C96">
            <w:pPr>
              <w:pStyle w:val="Prrafodelista"/>
              <w:ind w:left="720" w:firstLine="0"/>
              <w:rPr>
                <w:lang w:val="es-MX" w:eastAsia="es-MX"/>
              </w:rPr>
            </w:pPr>
          </w:p>
          <w:p w:rsidR="00173C96" w:rsidRPr="00173C96" w:rsidRDefault="00642FEE" w:rsidP="00474EF0">
            <w:pPr>
              <w:pStyle w:val="Prrafodelista"/>
              <w:numPr>
                <w:ilvl w:val="1"/>
                <w:numId w:val="16"/>
              </w:numPr>
              <w:rPr>
                <w:lang w:val="es-MX" w:eastAsia="es-MX"/>
              </w:rPr>
            </w:pPr>
            <w:r w:rsidRPr="00EE7137">
              <w:rPr>
                <w:lang w:val="es-MX" w:eastAsia="es-MX"/>
              </w:rPr>
              <w:t xml:space="preserve">Realizar </w:t>
            </w:r>
            <w:r>
              <w:rPr>
                <w:lang w:val="es-MX" w:eastAsia="es-MX"/>
              </w:rPr>
              <w:t>pequeños obsequios que permita a los clientes adquirir nuestros servicios.</w:t>
            </w:r>
          </w:p>
        </w:tc>
      </w:tr>
    </w:tbl>
    <w:p w:rsidR="00824251" w:rsidRDefault="00824251" w:rsidP="00824251">
      <w:pPr>
        <w:rPr>
          <w:lang w:val="es-MX" w:eastAsia="es-MX"/>
        </w:rPr>
      </w:pPr>
    </w:p>
    <w:p w:rsidR="00173C96" w:rsidRPr="00C71096" w:rsidRDefault="00446C92" w:rsidP="00824251">
      <w:pPr>
        <w:rPr>
          <w:b/>
          <w:lang w:val="es-MX" w:eastAsia="es-MX"/>
        </w:rPr>
      </w:pPr>
      <w:r>
        <w:rPr>
          <w:b/>
          <w:lang w:val="es-MX" w:eastAsia="es-MX"/>
        </w:rPr>
        <w:t xml:space="preserve">3.7 </w:t>
      </w:r>
      <w:r w:rsidR="00173C96" w:rsidRPr="00C71096">
        <w:rPr>
          <w:b/>
          <w:lang w:val="es-MX" w:eastAsia="es-MX"/>
        </w:rPr>
        <w:t>ESTRATÉGIAS</w:t>
      </w:r>
    </w:p>
    <w:p w:rsidR="00173C96" w:rsidRDefault="00173C96" w:rsidP="00824251">
      <w:pPr>
        <w:rPr>
          <w:lang w:val="es-MX" w:eastAsia="es-MX"/>
        </w:rPr>
      </w:pPr>
      <w:r>
        <w:rPr>
          <w:lang w:val="es-MX" w:eastAsia="es-MX"/>
        </w:rPr>
        <w:t xml:space="preserve">Para empezar con el cumplimiento y desarrollo de los objetivos presentados, </w:t>
      </w:r>
      <w:r w:rsidR="00C71096">
        <w:rPr>
          <w:lang w:val="es-MX" w:eastAsia="es-MX"/>
        </w:rPr>
        <w:t>se presentara las estrategias que se va a implementar para ello, estas están incorporadas a la misión, visión y acciones estratégicas.</w:t>
      </w:r>
    </w:p>
    <w:p w:rsidR="00C71096" w:rsidRDefault="00C71096" w:rsidP="00824251">
      <w:pPr>
        <w:rPr>
          <w:lang w:val="es-MX" w:eastAsia="es-MX"/>
        </w:rPr>
      </w:pPr>
    </w:p>
    <w:p w:rsidR="00C71096" w:rsidRDefault="00C71096" w:rsidP="00824251">
      <w:pPr>
        <w:rPr>
          <w:lang w:val="es-MX" w:eastAsia="es-MX"/>
        </w:rPr>
      </w:pPr>
    </w:p>
    <w:tbl>
      <w:tblPr>
        <w:tblStyle w:val="Tablaconcuadrcula"/>
        <w:tblW w:w="0" w:type="auto"/>
        <w:tblLook w:val="04A0" w:firstRow="1" w:lastRow="0" w:firstColumn="1" w:lastColumn="0" w:noHBand="0" w:noVBand="1"/>
      </w:tblPr>
      <w:tblGrid>
        <w:gridCol w:w="4675"/>
        <w:gridCol w:w="4675"/>
      </w:tblGrid>
      <w:tr w:rsidR="00C71096" w:rsidTr="00C71096">
        <w:tc>
          <w:tcPr>
            <w:tcW w:w="4675" w:type="dxa"/>
          </w:tcPr>
          <w:p w:rsidR="00C71096" w:rsidRPr="00C71096" w:rsidRDefault="00C71096" w:rsidP="00C71096">
            <w:pPr>
              <w:ind w:firstLine="0"/>
              <w:jc w:val="center"/>
              <w:rPr>
                <w:b/>
                <w:lang w:val="es-MX" w:eastAsia="es-MX"/>
              </w:rPr>
            </w:pPr>
            <w:r w:rsidRPr="00C71096">
              <w:rPr>
                <w:b/>
                <w:lang w:val="es-MX" w:eastAsia="es-MX"/>
              </w:rPr>
              <w:t>EJES DE DESARROLLO</w:t>
            </w:r>
          </w:p>
        </w:tc>
        <w:tc>
          <w:tcPr>
            <w:tcW w:w="4675" w:type="dxa"/>
          </w:tcPr>
          <w:p w:rsidR="00C71096" w:rsidRPr="00C71096" w:rsidRDefault="00C71096" w:rsidP="00C71096">
            <w:pPr>
              <w:ind w:firstLine="0"/>
              <w:jc w:val="center"/>
              <w:rPr>
                <w:b/>
                <w:lang w:val="es-MX" w:eastAsia="es-MX"/>
              </w:rPr>
            </w:pPr>
            <w:r w:rsidRPr="00C71096">
              <w:rPr>
                <w:b/>
                <w:lang w:val="es-MX" w:eastAsia="es-MX"/>
              </w:rPr>
              <w:t>CAPACITACIÓN</w:t>
            </w:r>
          </w:p>
        </w:tc>
      </w:tr>
      <w:tr w:rsidR="00C71096" w:rsidTr="00C71096">
        <w:tc>
          <w:tcPr>
            <w:tcW w:w="4675" w:type="dxa"/>
          </w:tcPr>
          <w:p w:rsidR="00C71096" w:rsidRPr="00C71096" w:rsidRDefault="00C71096" w:rsidP="00824251">
            <w:pPr>
              <w:ind w:firstLine="0"/>
              <w:rPr>
                <w:b/>
                <w:lang w:val="es-MX" w:eastAsia="es-MX"/>
              </w:rPr>
            </w:pPr>
            <w:r w:rsidRPr="00C71096">
              <w:rPr>
                <w:b/>
                <w:lang w:val="es-MX" w:eastAsia="es-MX"/>
              </w:rPr>
              <w:t xml:space="preserve">OBJETIVO GENERAL </w:t>
            </w:r>
          </w:p>
        </w:tc>
        <w:tc>
          <w:tcPr>
            <w:tcW w:w="4675" w:type="dxa"/>
          </w:tcPr>
          <w:p w:rsidR="00C71096" w:rsidRDefault="00C71096" w:rsidP="00824251">
            <w:pPr>
              <w:ind w:firstLine="0"/>
              <w:rPr>
                <w:lang w:val="es-MX" w:eastAsia="es-MX"/>
              </w:rPr>
            </w:pPr>
            <w:r w:rsidRPr="00824251">
              <w:rPr>
                <w:lang w:val="es-MX" w:eastAsia="es-MX"/>
              </w:rPr>
              <w:t>Incrementar proyectos de capacitación y actualización de conocimiento para los empleados d</w:t>
            </w:r>
            <w:r>
              <w:rPr>
                <w:lang w:val="es-MX" w:eastAsia="es-MX"/>
              </w:rPr>
              <w:t>e la empresa para desarrollar un</w:t>
            </w:r>
            <w:r w:rsidRPr="00824251">
              <w:rPr>
                <w:lang w:val="es-MX" w:eastAsia="es-MX"/>
              </w:rPr>
              <w:t xml:space="preserve"> buen desempeño y un mejor perfil de trabajo.</w:t>
            </w:r>
          </w:p>
        </w:tc>
      </w:tr>
      <w:tr w:rsidR="00E351C9" w:rsidTr="00C71096">
        <w:tc>
          <w:tcPr>
            <w:tcW w:w="4675" w:type="dxa"/>
          </w:tcPr>
          <w:p w:rsidR="00E351C9" w:rsidRPr="00E351C9" w:rsidRDefault="00E351C9" w:rsidP="00E351C9">
            <w:pPr>
              <w:pStyle w:val="Prrafodelista"/>
              <w:ind w:left="258" w:firstLine="0"/>
              <w:rPr>
                <w:b/>
                <w:lang w:val="es-MX" w:eastAsia="es-MX"/>
              </w:rPr>
            </w:pPr>
            <w:r w:rsidRPr="00E351C9">
              <w:rPr>
                <w:b/>
                <w:lang w:val="es-MX" w:eastAsia="es-MX"/>
              </w:rPr>
              <w:t>OBJETIVOS ESPECIFICOS</w:t>
            </w:r>
          </w:p>
        </w:tc>
        <w:tc>
          <w:tcPr>
            <w:tcW w:w="4675" w:type="dxa"/>
          </w:tcPr>
          <w:p w:rsidR="00E351C9" w:rsidRPr="00E351C9" w:rsidRDefault="00E351C9" w:rsidP="00E351C9">
            <w:pPr>
              <w:ind w:firstLine="0"/>
              <w:jc w:val="center"/>
              <w:rPr>
                <w:b/>
                <w:lang w:val="es-MX" w:eastAsia="es-MX"/>
              </w:rPr>
            </w:pPr>
            <w:r w:rsidRPr="00E351C9">
              <w:rPr>
                <w:b/>
                <w:lang w:val="es-MX" w:eastAsia="es-MX"/>
              </w:rPr>
              <w:t>ESTRATÉGIAS</w:t>
            </w:r>
          </w:p>
        </w:tc>
      </w:tr>
      <w:tr w:rsidR="005656A3" w:rsidTr="00E351C9">
        <w:trPr>
          <w:trHeight w:val="760"/>
        </w:trPr>
        <w:tc>
          <w:tcPr>
            <w:tcW w:w="4675" w:type="dxa"/>
            <w:vMerge w:val="restart"/>
          </w:tcPr>
          <w:p w:rsidR="005656A3" w:rsidRPr="00436781" w:rsidRDefault="005656A3" w:rsidP="00474EF0">
            <w:pPr>
              <w:pStyle w:val="Prrafodelista"/>
              <w:numPr>
                <w:ilvl w:val="0"/>
                <w:numId w:val="17"/>
              </w:numPr>
              <w:rPr>
                <w:lang w:val="es-MX" w:eastAsia="es-MX"/>
              </w:rPr>
            </w:pPr>
            <w:r w:rsidRPr="00E351C9">
              <w:rPr>
                <w:lang w:val="es-MX" w:eastAsia="es-MX"/>
              </w:rPr>
              <w:t>Detallar cursos constantes de capacitación, mediante un convenio con personal especializado o instituciones que ayuden con la contribución y cumplimiento de estos.</w:t>
            </w:r>
          </w:p>
        </w:tc>
        <w:tc>
          <w:tcPr>
            <w:tcW w:w="4675" w:type="dxa"/>
          </w:tcPr>
          <w:p w:rsidR="005656A3" w:rsidRPr="005656A3" w:rsidRDefault="005656A3" w:rsidP="00474EF0">
            <w:pPr>
              <w:pStyle w:val="Prrafodelista"/>
              <w:numPr>
                <w:ilvl w:val="0"/>
                <w:numId w:val="18"/>
              </w:numPr>
              <w:rPr>
                <w:lang w:val="es-MX" w:eastAsia="es-MX"/>
              </w:rPr>
            </w:pPr>
            <w:r>
              <w:rPr>
                <w:lang w:val="es-MX" w:eastAsia="es-MX"/>
              </w:rPr>
              <w:t>Identificar cual es la prioridad por áreas que necesitan capacitarse para cumplir con el programa.</w:t>
            </w:r>
          </w:p>
        </w:tc>
      </w:tr>
      <w:tr w:rsidR="005656A3" w:rsidTr="005656A3">
        <w:trPr>
          <w:trHeight w:val="882"/>
        </w:trPr>
        <w:tc>
          <w:tcPr>
            <w:tcW w:w="4675" w:type="dxa"/>
            <w:vMerge/>
          </w:tcPr>
          <w:p w:rsidR="005656A3" w:rsidRPr="00E351C9" w:rsidRDefault="005656A3" w:rsidP="00474EF0">
            <w:pPr>
              <w:pStyle w:val="Prrafodelista"/>
              <w:numPr>
                <w:ilvl w:val="0"/>
                <w:numId w:val="17"/>
              </w:numPr>
              <w:rPr>
                <w:lang w:val="es-MX" w:eastAsia="es-MX"/>
              </w:rPr>
            </w:pPr>
          </w:p>
        </w:tc>
        <w:tc>
          <w:tcPr>
            <w:tcW w:w="4675" w:type="dxa"/>
          </w:tcPr>
          <w:p w:rsidR="005656A3" w:rsidRPr="005656A3" w:rsidRDefault="005656A3" w:rsidP="00474EF0">
            <w:pPr>
              <w:pStyle w:val="Prrafodelista"/>
              <w:numPr>
                <w:ilvl w:val="0"/>
                <w:numId w:val="18"/>
              </w:numPr>
              <w:rPr>
                <w:lang w:val="es-MX" w:eastAsia="es-MX"/>
              </w:rPr>
            </w:pPr>
            <w:r>
              <w:rPr>
                <w:lang w:val="es-MX" w:eastAsia="es-MX"/>
              </w:rPr>
              <w:t>Crear un incentivo para realizar evaluaciones de desempeño permanentes</w:t>
            </w:r>
            <w:r w:rsidR="00436781">
              <w:rPr>
                <w:lang w:val="es-MX" w:eastAsia="es-MX"/>
              </w:rPr>
              <w:t>, y se dé el cumplimiento de sus responsabilidades.</w:t>
            </w:r>
          </w:p>
        </w:tc>
      </w:tr>
      <w:tr w:rsidR="005656A3" w:rsidTr="00436781">
        <w:trPr>
          <w:trHeight w:val="1301"/>
        </w:trPr>
        <w:tc>
          <w:tcPr>
            <w:tcW w:w="4675" w:type="dxa"/>
            <w:vMerge/>
          </w:tcPr>
          <w:p w:rsidR="005656A3" w:rsidRPr="00E351C9" w:rsidRDefault="005656A3" w:rsidP="00474EF0">
            <w:pPr>
              <w:pStyle w:val="Prrafodelista"/>
              <w:numPr>
                <w:ilvl w:val="0"/>
                <w:numId w:val="17"/>
              </w:numPr>
              <w:rPr>
                <w:lang w:val="es-MX" w:eastAsia="es-MX"/>
              </w:rPr>
            </w:pPr>
          </w:p>
        </w:tc>
        <w:tc>
          <w:tcPr>
            <w:tcW w:w="4675" w:type="dxa"/>
          </w:tcPr>
          <w:p w:rsidR="005656A3" w:rsidRPr="00436781" w:rsidRDefault="00436781" w:rsidP="00474EF0">
            <w:pPr>
              <w:pStyle w:val="Prrafodelista"/>
              <w:numPr>
                <w:ilvl w:val="0"/>
                <w:numId w:val="18"/>
              </w:numPr>
              <w:rPr>
                <w:lang w:val="es-MX" w:eastAsia="es-MX"/>
              </w:rPr>
            </w:pPr>
            <w:r>
              <w:rPr>
                <w:lang w:val="es-MX" w:eastAsia="es-MX"/>
              </w:rPr>
              <w:t>Contratar y buscar capacitadores adecuados o especializados que colaboren con el implemento de información actualizada.</w:t>
            </w:r>
          </w:p>
        </w:tc>
      </w:tr>
      <w:tr w:rsidR="00436781" w:rsidTr="00436781">
        <w:trPr>
          <w:trHeight w:val="809"/>
        </w:trPr>
        <w:tc>
          <w:tcPr>
            <w:tcW w:w="4675" w:type="dxa"/>
            <w:vMerge w:val="restart"/>
          </w:tcPr>
          <w:p w:rsidR="00436781" w:rsidRPr="00E351C9" w:rsidRDefault="00436781" w:rsidP="00474EF0">
            <w:pPr>
              <w:pStyle w:val="Prrafodelista"/>
              <w:numPr>
                <w:ilvl w:val="0"/>
                <w:numId w:val="17"/>
              </w:numPr>
              <w:rPr>
                <w:lang w:val="es-MX" w:eastAsia="es-MX"/>
              </w:rPr>
            </w:pPr>
            <w:r w:rsidRPr="00E351C9">
              <w:rPr>
                <w:lang w:val="es-MX" w:eastAsia="es-MX"/>
              </w:rPr>
              <w:t>Fundamentar o dar a conocer la actualización y capacitación de conocimiento de los empleados mediantes curso mínimos.</w:t>
            </w:r>
          </w:p>
          <w:p w:rsidR="00436781" w:rsidRDefault="00436781" w:rsidP="00824251">
            <w:pPr>
              <w:ind w:firstLine="0"/>
              <w:rPr>
                <w:lang w:val="es-MX" w:eastAsia="es-MX"/>
              </w:rPr>
            </w:pPr>
          </w:p>
        </w:tc>
        <w:tc>
          <w:tcPr>
            <w:tcW w:w="4675" w:type="dxa"/>
          </w:tcPr>
          <w:p w:rsidR="00436781" w:rsidRPr="00436781" w:rsidRDefault="00436781" w:rsidP="00474EF0">
            <w:pPr>
              <w:pStyle w:val="Prrafodelista"/>
              <w:numPr>
                <w:ilvl w:val="0"/>
                <w:numId w:val="19"/>
              </w:numPr>
              <w:rPr>
                <w:lang w:val="es-MX" w:eastAsia="es-MX"/>
              </w:rPr>
            </w:pPr>
            <w:r>
              <w:rPr>
                <w:lang w:val="es-MX" w:eastAsia="es-MX"/>
              </w:rPr>
              <w:t>Analizar estratégicamente la creación de un convenio con los proveedores que faciliten los materiales necesarios para las capacitaciones, manejo y actualización de la misma.</w:t>
            </w:r>
          </w:p>
        </w:tc>
      </w:tr>
      <w:tr w:rsidR="00436781" w:rsidTr="00C71096">
        <w:trPr>
          <w:trHeight w:val="712"/>
        </w:trPr>
        <w:tc>
          <w:tcPr>
            <w:tcW w:w="4675" w:type="dxa"/>
            <w:vMerge/>
          </w:tcPr>
          <w:p w:rsidR="00436781" w:rsidRPr="00E351C9" w:rsidRDefault="00436781" w:rsidP="00474EF0">
            <w:pPr>
              <w:pStyle w:val="Prrafodelista"/>
              <w:numPr>
                <w:ilvl w:val="0"/>
                <w:numId w:val="17"/>
              </w:numPr>
              <w:rPr>
                <w:lang w:val="es-MX" w:eastAsia="es-MX"/>
              </w:rPr>
            </w:pPr>
          </w:p>
        </w:tc>
        <w:tc>
          <w:tcPr>
            <w:tcW w:w="4675" w:type="dxa"/>
          </w:tcPr>
          <w:p w:rsidR="00436781" w:rsidRPr="00436781" w:rsidRDefault="00EE7137" w:rsidP="00474EF0">
            <w:pPr>
              <w:pStyle w:val="Prrafodelista"/>
              <w:numPr>
                <w:ilvl w:val="0"/>
                <w:numId w:val="19"/>
              </w:numPr>
              <w:rPr>
                <w:lang w:val="es-MX" w:eastAsia="es-MX"/>
              </w:rPr>
            </w:pPr>
            <w:r>
              <w:rPr>
                <w:lang w:val="es-MX" w:eastAsia="es-MX"/>
              </w:rPr>
              <w:t>Crear un plan de incentivo para que cumplan con las capacitaciones, mediante de ascensos y ofertas salariales.</w:t>
            </w:r>
          </w:p>
        </w:tc>
      </w:tr>
      <w:tr w:rsidR="00EE7137" w:rsidTr="00EE7137">
        <w:trPr>
          <w:trHeight w:val="841"/>
        </w:trPr>
        <w:tc>
          <w:tcPr>
            <w:tcW w:w="4675" w:type="dxa"/>
            <w:vMerge w:val="restart"/>
          </w:tcPr>
          <w:p w:rsidR="00EE7137" w:rsidRPr="00E351C9" w:rsidRDefault="00EE7137" w:rsidP="00474EF0">
            <w:pPr>
              <w:pStyle w:val="Prrafodelista"/>
              <w:numPr>
                <w:ilvl w:val="0"/>
                <w:numId w:val="17"/>
              </w:numPr>
              <w:rPr>
                <w:lang w:val="es-MX" w:eastAsia="es-MX"/>
              </w:rPr>
            </w:pPr>
            <w:r w:rsidRPr="00E351C9">
              <w:rPr>
                <w:lang w:val="es-MX" w:eastAsia="es-MX"/>
              </w:rPr>
              <w:t>Obtener capacitadores especializados en las diferentes áreas que se vaya a capacitar.</w:t>
            </w:r>
          </w:p>
        </w:tc>
        <w:tc>
          <w:tcPr>
            <w:tcW w:w="4675" w:type="dxa"/>
          </w:tcPr>
          <w:p w:rsidR="00EE7137" w:rsidRPr="00EE7137" w:rsidRDefault="00EE7137" w:rsidP="00474EF0">
            <w:pPr>
              <w:pStyle w:val="Prrafodelista"/>
              <w:numPr>
                <w:ilvl w:val="0"/>
                <w:numId w:val="20"/>
              </w:numPr>
              <w:rPr>
                <w:lang w:val="es-MX" w:eastAsia="es-MX"/>
              </w:rPr>
            </w:pPr>
            <w:r>
              <w:rPr>
                <w:lang w:val="es-MX" w:eastAsia="es-MX"/>
              </w:rPr>
              <w:t>Elaborar un programa de capacitadores acorde a las necesidades de la empresa.</w:t>
            </w:r>
          </w:p>
        </w:tc>
      </w:tr>
      <w:tr w:rsidR="00EE7137" w:rsidTr="00C71096">
        <w:trPr>
          <w:trHeight w:val="809"/>
        </w:trPr>
        <w:tc>
          <w:tcPr>
            <w:tcW w:w="4675" w:type="dxa"/>
            <w:vMerge/>
          </w:tcPr>
          <w:p w:rsidR="00EE7137" w:rsidRPr="00E351C9" w:rsidRDefault="00EE7137" w:rsidP="00474EF0">
            <w:pPr>
              <w:pStyle w:val="Prrafodelista"/>
              <w:numPr>
                <w:ilvl w:val="0"/>
                <w:numId w:val="17"/>
              </w:numPr>
              <w:rPr>
                <w:lang w:val="es-MX" w:eastAsia="es-MX"/>
              </w:rPr>
            </w:pPr>
          </w:p>
        </w:tc>
        <w:tc>
          <w:tcPr>
            <w:tcW w:w="4675" w:type="dxa"/>
          </w:tcPr>
          <w:p w:rsidR="00EE7137" w:rsidRPr="00EE7137" w:rsidRDefault="00EE7137" w:rsidP="00474EF0">
            <w:pPr>
              <w:pStyle w:val="Prrafodelista"/>
              <w:numPr>
                <w:ilvl w:val="0"/>
                <w:numId w:val="20"/>
              </w:numPr>
              <w:rPr>
                <w:lang w:val="es-MX" w:eastAsia="es-MX"/>
              </w:rPr>
            </w:pPr>
            <w:r>
              <w:rPr>
                <w:lang w:val="es-MX" w:eastAsia="es-MX"/>
              </w:rPr>
              <w:t>Indagar sobre los centros de capacitación adecuados a los cargos que ocupan el personal de la empresa.</w:t>
            </w:r>
          </w:p>
        </w:tc>
      </w:tr>
    </w:tbl>
    <w:p w:rsidR="00C71096" w:rsidRDefault="00C71096" w:rsidP="00824251">
      <w:pPr>
        <w:rPr>
          <w:lang w:val="es-MX" w:eastAsia="es-MX"/>
        </w:rPr>
      </w:pPr>
    </w:p>
    <w:p w:rsidR="00EE7137" w:rsidRDefault="00EE7137" w:rsidP="00824251">
      <w:pPr>
        <w:rPr>
          <w:lang w:val="es-MX" w:eastAsia="es-MX"/>
        </w:rPr>
      </w:pPr>
    </w:p>
    <w:p w:rsidR="00EE7137" w:rsidRDefault="00EE7137" w:rsidP="00824251">
      <w:pPr>
        <w:rPr>
          <w:lang w:val="es-MX" w:eastAsia="es-MX"/>
        </w:rPr>
      </w:pPr>
    </w:p>
    <w:p w:rsidR="00EE7137" w:rsidRDefault="00EE7137" w:rsidP="00824251">
      <w:pPr>
        <w:rPr>
          <w:lang w:val="es-MX" w:eastAsia="es-MX"/>
        </w:rPr>
      </w:pPr>
    </w:p>
    <w:p w:rsidR="00EE7137" w:rsidRDefault="00EE7137" w:rsidP="00824251">
      <w:pPr>
        <w:rPr>
          <w:lang w:val="es-MX" w:eastAsia="es-MX"/>
        </w:rPr>
      </w:pPr>
    </w:p>
    <w:p w:rsidR="00EE7137" w:rsidRDefault="00EE7137" w:rsidP="00824251">
      <w:pPr>
        <w:rPr>
          <w:lang w:val="es-MX" w:eastAsia="es-MX"/>
        </w:rPr>
      </w:pPr>
    </w:p>
    <w:tbl>
      <w:tblPr>
        <w:tblStyle w:val="Tablaconcuadrcula"/>
        <w:tblW w:w="0" w:type="auto"/>
        <w:tblLook w:val="04A0" w:firstRow="1" w:lastRow="0" w:firstColumn="1" w:lastColumn="0" w:noHBand="0" w:noVBand="1"/>
      </w:tblPr>
      <w:tblGrid>
        <w:gridCol w:w="4675"/>
        <w:gridCol w:w="4675"/>
      </w:tblGrid>
      <w:tr w:rsidR="00EE7137" w:rsidTr="00152CE4">
        <w:tc>
          <w:tcPr>
            <w:tcW w:w="4675" w:type="dxa"/>
          </w:tcPr>
          <w:p w:rsidR="00EE7137" w:rsidRPr="00C71096" w:rsidRDefault="00EE7137" w:rsidP="008647AB">
            <w:pPr>
              <w:ind w:firstLine="0"/>
              <w:jc w:val="center"/>
              <w:rPr>
                <w:b/>
                <w:lang w:val="es-MX" w:eastAsia="es-MX"/>
              </w:rPr>
            </w:pPr>
            <w:r w:rsidRPr="00C71096">
              <w:rPr>
                <w:b/>
                <w:lang w:val="es-MX" w:eastAsia="es-MX"/>
              </w:rPr>
              <w:t>EJES DE DESARROLLO</w:t>
            </w:r>
          </w:p>
        </w:tc>
        <w:tc>
          <w:tcPr>
            <w:tcW w:w="4675" w:type="dxa"/>
          </w:tcPr>
          <w:p w:rsidR="00EE7137" w:rsidRPr="00C71096" w:rsidRDefault="00DC1F88" w:rsidP="008647AB">
            <w:pPr>
              <w:ind w:firstLine="0"/>
              <w:jc w:val="center"/>
              <w:rPr>
                <w:b/>
                <w:lang w:val="es-MX" w:eastAsia="es-MX"/>
              </w:rPr>
            </w:pPr>
            <w:r>
              <w:rPr>
                <w:b/>
                <w:lang w:val="es-MX" w:eastAsia="es-MX"/>
              </w:rPr>
              <w:t>PLAN DE MOTIVACIÓN PARA LOS CLIENTES</w:t>
            </w:r>
          </w:p>
        </w:tc>
      </w:tr>
      <w:tr w:rsidR="00EE7137" w:rsidTr="00152CE4">
        <w:tc>
          <w:tcPr>
            <w:tcW w:w="4675" w:type="dxa"/>
          </w:tcPr>
          <w:p w:rsidR="00EE7137" w:rsidRPr="00C71096" w:rsidRDefault="00EE7137" w:rsidP="008647AB">
            <w:pPr>
              <w:ind w:firstLine="0"/>
              <w:rPr>
                <w:b/>
                <w:lang w:val="es-MX" w:eastAsia="es-MX"/>
              </w:rPr>
            </w:pPr>
            <w:r w:rsidRPr="00C71096">
              <w:rPr>
                <w:b/>
                <w:lang w:val="es-MX" w:eastAsia="es-MX"/>
              </w:rPr>
              <w:t xml:space="preserve">OBJETIVO GENERAL </w:t>
            </w:r>
          </w:p>
        </w:tc>
        <w:tc>
          <w:tcPr>
            <w:tcW w:w="4675" w:type="dxa"/>
          </w:tcPr>
          <w:p w:rsidR="00EE7137" w:rsidRDefault="00DC1F88" w:rsidP="00DC1F88">
            <w:pPr>
              <w:ind w:firstLine="0"/>
              <w:rPr>
                <w:lang w:val="es-MX" w:eastAsia="es-MX"/>
              </w:rPr>
            </w:pPr>
            <w:r>
              <w:rPr>
                <w:lang w:val="es-MX" w:eastAsia="es-MX"/>
              </w:rPr>
              <w:t xml:space="preserve">Planificar </w:t>
            </w:r>
            <w:proofErr w:type="gramStart"/>
            <w:r>
              <w:rPr>
                <w:lang w:val="es-MX" w:eastAsia="es-MX"/>
              </w:rPr>
              <w:t>un estrategia</w:t>
            </w:r>
            <w:proofErr w:type="gramEnd"/>
            <w:r>
              <w:rPr>
                <w:lang w:val="es-MX" w:eastAsia="es-MX"/>
              </w:rPr>
              <w:t xml:space="preserve"> </w:t>
            </w:r>
            <w:r w:rsidR="00EE7137">
              <w:rPr>
                <w:lang w:val="es-MX" w:eastAsia="es-MX"/>
              </w:rPr>
              <w:t>de motivación a los clientes aplicando técnicas que permitan el acercamiento de más clientes para la empresa.</w:t>
            </w:r>
          </w:p>
        </w:tc>
      </w:tr>
      <w:tr w:rsidR="00EE7137" w:rsidTr="00152CE4">
        <w:tc>
          <w:tcPr>
            <w:tcW w:w="4675" w:type="dxa"/>
          </w:tcPr>
          <w:p w:rsidR="00EE7137" w:rsidRPr="00E351C9" w:rsidRDefault="00EE7137" w:rsidP="008647AB">
            <w:pPr>
              <w:pStyle w:val="Prrafodelista"/>
              <w:ind w:left="258" w:firstLine="0"/>
              <w:rPr>
                <w:b/>
                <w:lang w:val="es-MX" w:eastAsia="es-MX"/>
              </w:rPr>
            </w:pPr>
            <w:r w:rsidRPr="00E351C9">
              <w:rPr>
                <w:b/>
                <w:lang w:val="es-MX" w:eastAsia="es-MX"/>
              </w:rPr>
              <w:t>OBJETIVOS ESPECIFICOS</w:t>
            </w:r>
          </w:p>
        </w:tc>
        <w:tc>
          <w:tcPr>
            <w:tcW w:w="4675" w:type="dxa"/>
          </w:tcPr>
          <w:p w:rsidR="00EE7137" w:rsidRPr="00E351C9" w:rsidRDefault="00EE7137" w:rsidP="008647AB">
            <w:pPr>
              <w:ind w:firstLine="0"/>
              <w:jc w:val="center"/>
              <w:rPr>
                <w:b/>
                <w:lang w:val="es-MX" w:eastAsia="es-MX"/>
              </w:rPr>
            </w:pPr>
            <w:r w:rsidRPr="00E351C9">
              <w:rPr>
                <w:b/>
                <w:lang w:val="es-MX" w:eastAsia="es-MX"/>
              </w:rPr>
              <w:t>ESTRATÉGIAS</w:t>
            </w:r>
          </w:p>
        </w:tc>
      </w:tr>
      <w:tr w:rsidR="00152CE4" w:rsidTr="00152CE4">
        <w:trPr>
          <w:trHeight w:val="840"/>
        </w:trPr>
        <w:tc>
          <w:tcPr>
            <w:tcW w:w="4675" w:type="dxa"/>
          </w:tcPr>
          <w:p w:rsidR="00152CE4" w:rsidRPr="00EE7137" w:rsidRDefault="00152CE4" w:rsidP="00474EF0">
            <w:pPr>
              <w:pStyle w:val="Prrafodelista"/>
              <w:numPr>
                <w:ilvl w:val="0"/>
                <w:numId w:val="21"/>
              </w:numPr>
              <w:rPr>
                <w:lang w:val="es-MX" w:eastAsia="es-MX"/>
              </w:rPr>
            </w:pPr>
            <w:r w:rsidRPr="00EE7137">
              <w:rPr>
                <w:lang w:val="es-MX" w:eastAsia="es-MX"/>
              </w:rPr>
              <w:t>Realizar un plan financiero que facilite a los clientes a contratar nuestro servicio.</w:t>
            </w:r>
          </w:p>
          <w:p w:rsidR="00152CE4" w:rsidRPr="00173C96" w:rsidRDefault="00152CE4" w:rsidP="00EE7137">
            <w:pPr>
              <w:pStyle w:val="Prrafodelista"/>
              <w:ind w:left="720" w:firstLine="0"/>
              <w:rPr>
                <w:lang w:val="es-MX" w:eastAsia="es-MX"/>
              </w:rPr>
            </w:pPr>
          </w:p>
          <w:p w:rsidR="00152CE4" w:rsidRPr="00EE7137" w:rsidRDefault="00152CE4" w:rsidP="00EE7137">
            <w:pPr>
              <w:ind w:hanging="102"/>
              <w:rPr>
                <w:lang w:val="es-MX" w:eastAsia="es-MX"/>
              </w:rPr>
            </w:pPr>
          </w:p>
        </w:tc>
        <w:tc>
          <w:tcPr>
            <w:tcW w:w="4675" w:type="dxa"/>
          </w:tcPr>
          <w:p w:rsidR="00152CE4" w:rsidRPr="00EE7137" w:rsidRDefault="00152CE4" w:rsidP="00474EF0">
            <w:pPr>
              <w:pStyle w:val="Prrafodelista"/>
              <w:numPr>
                <w:ilvl w:val="0"/>
                <w:numId w:val="18"/>
              </w:numPr>
              <w:rPr>
                <w:lang w:val="es-MX" w:eastAsia="es-MX"/>
              </w:rPr>
            </w:pPr>
            <w:r>
              <w:rPr>
                <w:lang w:val="es-MX" w:eastAsia="es-MX"/>
              </w:rPr>
              <w:t>Dar facilidades de pago a los clientes que se hayan cumplido con sus pagos puntalmente.</w:t>
            </w:r>
          </w:p>
        </w:tc>
      </w:tr>
      <w:tr w:rsidR="00152CE4" w:rsidTr="00152CE4">
        <w:trPr>
          <w:trHeight w:val="1214"/>
        </w:trPr>
        <w:tc>
          <w:tcPr>
            <w:tcW w:w="4675" w:type="dxa"/>
            <w:vMerge w:val="restart"/>
          </w:tcPr>
          <w:p w:rsidR="00152CE4" w:rsidRPr="00EE7137" w:rsidRDefault="00152CE4" w:rsidP="00152CE4">
            <w:pPr>
              <w:ind w:left="-102" w:firstLine="0"/>
              <w:rPr>
                <w:lang w:val="es-MX" w:eastAsia="es-MX"/>
              </w:rPr>
            </w:pPr>
            <w:r>
              <w:rPr>
                <w:lang w:val="es-MX" w:eastAsia="es-MX"/>
              </w:rPr>
              <w:t xml:space="preserve">2.- </w:t>
            </w:r>
            <w:r w:rsidRPr="00EE7137">
              <w:rPr>
                <w:lang w:val="es-MX" w:eastAsia="es-MX"/>
              </w:rPr>
              <w:t>Dar a conocer promociones de servicios que incentiven a nuestros clientes a adquirir nuestro s</w:t>
            </w:r>
            <w:r>
              <w:rPr>
                <w:lang w:val="es-MX" w:eastAsia="es-MX"/>
              </w:rPr>
              <w:t>ervicio.</w:t>
            </w:r>
          </w:p>
        </w:tc>
        <w:tc>
          <w:tcPr>
            <w:tcW w:w="4675" w:type="dxa"/>
          </w:tcPr>
          <w:p w:rsidR="00152CE4" w:rsidRPr="00152CE4" w:rsidRDefault="00152CE4" w:rsidP="00474EF0">
            <w:pPr>
              <w:pStyle w:val="Prrafodelista"/>
              <w:numPr>
                <w:ilvl w:val="0"/>
                <w:numId w:val="18"/>
              </w:numPr>
              <w:rPr>
                <w:lang w:val="es-MX" w:eastAsia="es-MX"/>
              </w:rPr>
            </w:pPr>
            <w:r>
              <w:rPr>
                <w:lang w:val="es-MX" w:eastAsia="es-MX"/>
              </w:rPr>
              <w:t>Crear planes de ofertar y descuentos que permitan manejar a los clientes para contratar o adquirir nuestras servicios.</w:t>
            </w:r>
          </w:p>
        </w:tc>
      </w:tr>
      <w:tr w:rsidR="00152CE4" w:rsidTr="00152CE4">
        <w:trPr>
          <w:trHeight w:val="719"/>
        </w:trPr>
        <w:tc>
          <w:tcPr>
            <w:tcW w:w="4675" w:type="dxa"/>
            <w:vMerge/>
          </w:tcPr>
          <w:p w:rsidR="00152CE4" w:rsidRDefault="00152CE4" w:rsidP="00152CE4">
            <w:pPr>
              <w:ind w:left="-102" w:firstLine="0"/>
              <w:rPr>
                <w:lang w:val="es-MX" w:eastAsia="es-MX"/>
              </w:rPr>
            </w:pPr>
          </w:p>
        </w:tc>
        <w:tc>
          <w:tcPr>
            <w:tcW w:w="4675" w:type="dxa"/>
          </w:tcPr>
          <w:p w:rsidR="00152CE4" w:rsidRPr="00152CE4" w:rsidRDefault="00152CE4" w:rsidP="00474EF0">
            <w:pPr>
              <w:pStyle w:val="Prrafodelista"/>
              <w:numPr>
                <w:ilvl w:val="0"/>
                <w:numId w:val="18"/>
              </w:numPr>
              <w:rPr>
                <w:lang w:val="es-MX" w:eastAsia="es-MX"/>
              </w:rPr>
            </w:pPr>
            <w:r>
              <w:rPr>
                <w:lang w:val="es-MX" w:eastAsia="es-MX"/>
              </w:rPr>
              <w:t>Suministrar en os meses celebrativos como diciembre, canastas navideñas, calendarios o algún otro incentivo para mantener su fidelidad con la empresa.</w:t>
            </w:r>
          </w:p>
        </w:tc>
      </w:tr>
      <w:tr w:rsidR="00642FEE" w:rsidTr="00642FEE">
        <w:trPr>
          <w:trHeight w:val="1227"/>
        </w:trPr>
        <w:tc>
          <w:tcPr>
            <w:tcW w:w="4675" w:type="dxa"/>
          </w:tcPr>
          <w:p w:rsidR="00642FEE" w:rsidRPr="00EE7137" w:rsidRDefault="00642FEE" w:rsidP="00642FEE">
            <w:pPr>
              <w:ind w:hanging="102"/>
              <w:rPr>
                <w:lang w:val="es-MX" w:eastAsia="es-MX"/>
              </w:rPr>
            </w:pPr>
            <w:r>
              <w:rPr>
                <w:lang w:val="es-MX" w:eastAsia="es-MX"/>
              </w:rPr>
              <w:t xml:space="preserve">3. </w:t>
            </w:r>
            <w:r w:rsidRPr="00EE7137">
              <w:rPr>
                <w:lang w:val="es-MX" w:eastAsia="es-MX"/>
              </w:rPr>
              <w:t xml:space="preserve">Realizar </w:t>
            </w:r>
            <w:r>
              <w:rPr>
                <w:lang w:val="es-MX" w:eastAsia="es-MX"/>
              </w:rPr>
              <w:t>pequeños obsequios que permita a los clientes adquirir nuestros servicios.</w:t>
            </w:r>
          </w:p>
        </w:tc>
        <w:tc>
          <w:tcPr>
            <w:tcW w:w="4675" w:type="dxa"/>
          </w:tcPr>
          <w:p w:rsidR="00642FEE" w:rsidRPr="00642FEE" w:rsidRDefault="00642FEE" w:rsidP="00474EF0">
            <w:pPr>
              <w:pStyle w:val="Prrafodelista"/>
              <w:numPr>
                <w:ilvl w:val="0"/>
                <w:numId w:val="20"/>
              </w:numPr>
              <w:rPr>
                <w:lang w:val="es-MX" w:eastAsia="es-MX"/>
              </w:rPr>
            </w:pPr>
            <w:r>
              <w:rPr>
                <w:lang w:val="es-MX" w:eastAsia="es-MX"/>
              </w:rPr>
              <w:t>Proporcionar a los clientes pequeños artículos de incentivo o también sirven como publicitarios tales como: camisetas, bolsos, gorras, etc. Que lleven el logo de la empresa.</w:t>
            </w:r>
          </w:p>
        </w:tc>
      </w:tr>
    </w:tbl>
    <w:p w:rsidR="00EE7137" w:rsidRDefault="00EE7137" w:rsidP="00824251">
      <w:pPr>
        <w:rPr>
          <w:lang w:val="es-MX" w:eastAsia="es-MX"/>
        </w:rPr>
      </w:pPr>
    </w:p>
    <w:p w:rsidR="00642FEE" w:rsidRDefault="00642FEE" w:rsidP="00824251">
      <w:pPr>
        <w:rPr>
          <w:lang w:val="es-MX" w:eastAsia="es-MX"/>
        </w:rPr>
      </w:pPr>
    </w:p>
    <w:p w:rsidR="00642FEE" w:rsidRDefault="00642FEE" w:rsidP="00824251">
      <w:pPr>
        <w:rPr>
          <w:lang w:val="es-MX" w:eastAsia="es-MX"/>
        </w:rPr>
      </w:pPr>
    </w:p>
    <w:p w:rsidR="00642FEE" w:rsidRDefault="00642FEE" w:rsidP="00824251">
      <w:pPr>
        <w:rPr>
          <w:lang w:val="es-MX" w:eastAsia="es-MX"/>
        </w:rPr>
      </w:pPr>
    </w:p>
    <w:p w:rsidR="00642FEE" w:rsidRDefault="00642FEE" w:rsidP="00824251">
      <w:pPr>
        <w:rPr>
          <w:lang w:val="es-MX" w:eastAsia="es-MX"/>
        </w:rPr>
      </w:pPr>
    </w:p>
    <w:p w:rsidR="00642FEE" w:rsidRDefault="00642FEE" w:rsidP="00824251">
      <w:pPr>
        <w:rPr>
          <w:lang w:val="es-MX" w:eastAsia="es-MX"/>
        </w:rPr>
      </w:pPr>
    </w:p>
    <w:p w:rsidR="00642FEE" w:rsidRDefault="00642FEE" w:rsidP="00446C92">
      <w:pPr>
        <w:ind w:firstLine="0"/>
        <w:rPr>
          <w:lang w:val="es-MX" w:eastAsia="es-MX"/>
        </w:rPr>
      </w:pPr>
    </w:p>
    <w:p w:rsidR="00642FEE" w:rsidRDefault="00446C92" w:rsidP="00642FEE">
      <w:pPr>
        <w:pStyle w:val="Ttulo2"/>
        <w:rPr>
          <w:lang w:val="es-MX" w:eastAsia="es-MX"/>
        </w:rPr>
      </w:pPr>
      <w:bookmarkStart w:id="104" w:name="_Toc145518318"/>
      <w:r>
        <w:rPr>
          <w:lang w:val="es-MX" w:eastAsia="es-MX"/>
        </w:rPr>
        <w:lastRenderedPageBreak/>
        <w:t xml:space="preserve">3.8 </w:t>
      </w:r>
      <w:r w:rsidR="00642FEE">
        <w:rPr>
          <w:lang w:val="es-MX" w:eastAsia="es-MX"/>
        </w:rPr>
        <w:t>POLÍTICAS</w:t>
      </w:r>
      <w:bookmarkEnd w:id="104"/>
    </w:p>
    <w:p w:rsidR="00642FEE" w:rsidRPr="00642FEE" w:rsidRDefault="001B38D3" w:rsidP="001B38D3">
      <w:pPr>
        <w:rPr>
          <w:lang w:val="es-MX" w:eastAsia="es-MX"/>
        </w:rPr>
      </w:pPr>
      <w:r>
        <w:rPr>
          <w:lang w:val="es-MX" w:eastAsia="es-MX"/>
        </w:rPr>
        <w:t>Todas las o</w:t>
      </w:r>
      <w:r w:rsidR="00642FEE" w:rsidRPr="00642FEE">
        <w:rPr>
          <w:lang w:val="es-MX" w:eastAsia="es-MX"/>
        </w:rPr>
        <w:t>rganizaciones que pueden g</w:t>
      </w:r>
      <w:r w:rsidR="00642FEE">
        <w:rPr>
          <w:lang w:val="es-MX" w:eastAsia="es-MX"/>
        </w:rPr>
        <w:t>estionar el personal necesario, s</w:t>
      </w:r>
      <w:r w:rsidR="00642FEE" w:rsidRPr="00642FEE">
        <w:rPr>
          <w:lang w:val="es-MX" w:eastAsia="es-MX"/>
        </w:rPr>
        <w:t>e coordina de manera efectiva y eficiente para lo</w:t>
      </w:r>
      <w:r>
        <w:rPr>
          <w:lang w:val="es-MX" w:eastAsia="es-MX"/>
        </w:rPr>
        <w:t>grar sus objetivos comerciales, p</w:t>
      </w:r>
      <w:r w:rsidR="00642FEE" w:rsidRPr="00642FEE">
        <w:rPr>
          <w:lang w:val="es-MX" w:eastAsia="es-MX"/>
        </w:rPr>
        <w:t>or lo tanto, el nivel de prioridad óptimo es esen</w:t>
      </w:r>
      <w:r>
        <w:rPr>
          <w:lang w:val="es-MX" w:eastAsia="es-MX"/>
        </w:rPr>
        <w:t>cial para que esto sea posible y la p</w:t>
      </w:r>
      <w:r w:rsidR="00642FEE" w:rsidRPr="00642FEE">
        <w:rPr>
          <w:lang w:val="es-MX" w:eastAsia="es-MX"/>
        </w:rPr>
        <w:t xml:space="preserve">articipación activa de los miembros. </w:t>
      </w:r>
    </w:p>
    <w:p w:rsidR="001B38D3" w:rsidRDefault="00642FEE" w:rsidP="00474EF0">
      <w:pPr>
        <w:pStyle w:val="Prrafodelista"/>
        <w:numPr>
          <w:ilvl w:val="0"/>
          <w:numId w:val="15"/>
        </w:numPr>
        <w:spacing w:line="360" w:lineRule="auto"/>
        <w:rPr>
          <w:lang w:val="es-MX" w:eastAsia="es-MX"/>
        </w:rPr>
      </w:pPr>
      <w:r w:rsidRPr="001B38D3">
        <w:rPr>
          <w:lang w:val="es-MX" w:eastAsia="es-MX"/>
        </w:rPr>
        <w:t>Por lo que la empresa “</w:t>
      </w:r>
      <w:r w:rsidR="001B38D3">
        <w:rPr>
          <w:lang w:val="es-MX" w:eastAsia="es-MX"/>
        </w:rPr>
        <w:t>Logro Decoraciones” tiene como</w:t>
      </w:r>
      <w:r w:rsidRPr="001B38D3">
        <w:rPr>
          <w:lang w:val="es-MX" w:eastAsia="es-MX"/>
        </w:rPr>
        <w:t xml:space="preserve"> una de sus </w:t>
      </w:r>
      <w:r w:rsidR="001B38D3">
        <w:rPr>
          <w:lang w:val="es-MX" w:eastAsia="es-MX"/>
        </w:rPr>
        <w:t xml:space="preserve">primordiales </w:t>
      </w:r>
      <w:r w:rsidRPr="001B38D3">
        <w:rPr>
          <w:lang w:val="es-MX" w:eastAsia="es-MX"/>
        </w:rPr>
        <w:t>políticas</w:t>
      </w:r>
      <w:r w:rsidR="001B38D3">
        <w:rPr>
          <w:lang w:val="es-MX" w:eastAsia="es-MX"/>
        </w:rPr>
        <w:t>,</w:t>
      </w:r>
      <w:r w:rsidRPr="001B38D3">
        <w:rPr>
          <w:lang w:val="es-MX" w:eastAsia="es-MX"/>
        </w:rPr>
        <w:t xml:space="preserve"> </w:t>
      </w:r>
      <w:r w:rsidR="001B38D3">
        <w:rPr>
          <w:lang w:val="es-MX" w:eastAsia="es-MX"/>
        </w:rPr>
        <w:t>la c</w:t>
      </w:r>
      <w:r w:rsidRPr="001B38D3">
        <w:rPr>
          <w:lang w:val="es-MX" w:eastAsia="es-MX"/>
        </w:rPr>
        <w:t>apacitación conti</w:t>
      </w:r>
      <w:r w:rsidR="001B38D3" w:rsidRPr="001B38D3">
        <w:rPr>
          <w:lang w:val="es-MX" w:eastAsia="es-MX"/>
        </w:rPr>
        <w:t>nua y oportuna de los miembros, c</w:t>
      </w:r>
      <w:r w:rsidRPr="001B38D3">
        <w:rPr>
          <w:lang w:val="es-MX" w:eastAsia="es-MX"/>
        </w:rPr>
        <w:t xml:space="preserve">on temas que les permitan realizar sus actividades de la mejor manera posible </w:t>
      </w:r>
      <w:r w:rsidR="001B38D3">
        <w:rPr>
          <w:lang w:val="es-MX" w:eastAsia="es-MX"/>
        </w:rPr>
        <w:t xml:space="preserve"> y mejorar e</w:t>
      </w:r>
      <w:r w:rsidRPr="001B38D3">
        <w:rPr>
          <w:lang w:val="es-MX" w:eastAsia="es-MX"/>
        </w:rPr>
        <w:t>l rendimiento</w:t>
      </w:r>
      <w:r w:rsidR="001B38D3">
        <w:rPr>
          <w:lang w:val="es-MX" w:eastAsia="es-MX"/>
        </w:rPr>
        <w:t xml:space="preserve"> para</w:t>
      </w:r>
      <w:r w:rsidRPr="001B38D3">
        <w:rPr>
          <w:lang w:val="es-MX" w:eastAsia="es-MX"/>
        </w:rPr>
        <w:t xml:space="preserve"> alcanza</w:t>
      </w:r>
      <w:r w:rsidR="001B38D3">
        <w:rPr>
          <w:lang w:val="es-MX" w:eastAsia="es-MX"/>
        </w:rPr>
        <w:t>r</w:t>
      </w:r>
      <w:r w:rsidRPr="001B38D3">
        <w:rPr>
          <w:lang w:val="es-MX" w:eastAsia="es-MX"/>
        </w:rPr>
        <w:t xml:space="preserve"> un mejor nivel</w:t>
      </w:r>
      <w:r w:rsidR="001B38D3">
        <w:rPr>
          <w:lang w:val="es-MX" w:eastAsia="es-MX"/>
        </w:rPr>
        <w:t>.</w:t>
      </w:r>
    </w:p>
    <w:p w:rsidR="00C35601" w:rsidRDefault="00C35601" w:rsidP="00C35601">
      <w:pPr>
        <w:pStyle w:val="Prrafodelista"/>
        <w:spacing w:line="360" w:lineRule="auto"/>
        <w:ind w:left="1440" w:firstLine="0"/>
        <w:rPr>
          <w:lang w:val="es-MX" w:eastAsia="es-MX"/>
        </w:rPr>
      </w:pPr>
    </w:p>
    <w:p w:rsidR="00C35601" w:rsidRPr="001B38D3" w:rsidRDefault="00C35601" w:rsidP="00474EF0">
      <w:pPr>
        <w:pStyle w:val="Prrafodelista"/>
        <w:numPr>
          <w:ilvl w:val="0"/>
          <w:numId w:val="15"/>
        </w:numPr>
        <w:spacing w:line="360" w:lineRule="auto"/>
        <w:rPr>
          <w:lang w:val="es-MX" w:eastAsia="es-MX"/>
        </w:rPr>
      </w:pPr>
      <w:r>
        <w:rPr>
          <w:lang w:val="es-MX" w:eastAsia="es-MX"/>
        </w:rPr>
        <w:t>Desempeño y desarrollo empresarial para confortar las acciones de “Logro Decoraciones”.</w:t>
      </w:r>
    </w:p>
    <w:p w:rsidR="001B38D3" w:rsidRPr="00C35601" w:rsidRDefault="001B38D3" w:rsidP="00C35601">
      <w:pPr>
        <w:pStyle w:val="Prrafodelista"/>
        <w:spacing w:line="360" w:lineRule="auto"/>
        <w:ind w:left="1440" w:firstLine="0"/>
        <w:rPr>
          <w:lang w:val="es-MX" w:eastAsia="es-MX"/>
        </w:rPr>
      </w:pPr>
    </w:p>
    <w:p w:rsidR="001B38D3" w:rsidRDefault="001B38D3" w:rsidP="00474EF0">
      <w:pPr>
        <w:pStyle w:val="Prrafodelista"/>
        <w:numPr>
          <w:ilvl w:val="0"/>
          <w:numId w:val="15"/>
        </w:numPr>
        <w:spacing w:line="360" w:lineRule="auto"/>
        <w:rPr>
          <w:lang w:val="es-MX" w:eastAsia="es-MX"/>
        </w:rPr>
      </w:pPr>
      <w:r>
        <w:rPr>
          <w:lang w:val="es-MX" w:eastAsia="es-MX"/>
        </w:rPr>
        <w:t xml:space="preserve">Trabajo en equipo </w:t>
      </w:r>
      <w:r w:rsidR="00C35601">
        <w:rPr>
          <w:lang w:val="es-MX" w:eastAsia="es-MX"/>
        </w:rPr>
        <w:t>participativo y establecido con los directivos y todos los miembros activos de la empresa “Logro Decoraciones”.</w:t>
      </w:r>
    </w:p>
    <w:p w:rsidR="00C35601" w:rsidRPr="00C35601" w:rsidRDefault="00C35601" w:rsidP="00C35601">
      <w:pPr>
        <w:pStyle w:val="Prrafodelista"/>
        <w:rPr>
          <w:lang w:val="es-MX" w:eastAsia="es-MX"/>
        </w:rPr>
      </w:pPr>
    </w:p>
    <w:p w:rsidR="00C35601" w:rsidRDefault="00C35601" w:rsidP="00474EF0">
      <w:pPr>
        <w:pStyle w:val="Prrafodelista"/>
        <w:numPr>
          <w:ilvl w:val="0"/>
          <w:numId w:val="15"/>
        </w:numPr>
        <w:spacing w:line="360" w:lineRule="auto"/>
        <w:rPr>
          <w:lang w:val="es-MX" w:eastAsia="es-MX"/>
        </w:rPr>
      </w:pPr>
      <w:r>
        <w:rPr>
          <w:lang w:val="es-MX" w:eastAsia="es-MX"/>
        </w:rPr>
        <w:t xml:space="preserve">Operar de “Logro Decoraciones” con honestidad, cordialidad, compañerismo y transparencia. </w:t>
      </w:r>
    </w:p>
    <w:p w:rsidR="00C35601" w:rsidRPr="00C35601" w:rsidRDefault="00C35601" w:rsidP="00C35601">
      <w:pPr>
        <w:pStyle w:val="Prrafodelista"/>
        <w:rPr>
          <w:lang w:val="es-MX" w:eastAsia="es-MX"/>
        </w:rPr>
      </w:pPr>
    </w:p>
    <w:p w:rsidR="00C35601" w:rsidRDefault="00C35601" w:rsidP="00474EF0">
      <w:pPr>
        <w:pStyle w:val="Prrafodelista"/>
        <w:numPr>
          <w:ilvl w:val="0"/>
          <w:numId w:val="15"/>
        </w:numPr>
        <w:spacing w:line="360" w:lineRule="auto"/>
        <w:rPr>
          <w:lang w:val="es-MX" w:eastAsia="es-MX"/>
        </w:rPr>
      </w:pPr>
      <w:r>
        <w:rPr>
          <w:lang w:val="es-MX" w:eastAsia="es-MX"/>
        </w:rPr>
        <w:t>Fomento de los valores y principios que encaminen a la empresa “Logro Decoraciones”.</w:t>
      </w:r>
    </w:p>
    <w:p w:rsidR="00C35601" w:rsidRPr="00C35601" w:rsidRDefault="00C35601" w:rsidP="00C35601">
      <w:pPr>
        <w:pStyle w:val="Prrafodelista"/>
        <w:rPr>
          <w:lang w:val="es-MX" w:eastAsia="es-MX"/>
        </w:rPr>
      </w:pPr>
    </w:p>
    <w:p w:rsidR="00C35601" w:rsidRDefault="00C35601" w:rsidP="00C35601">
      <w:pPr>
        <w:rPr>
          <w:lang w:val="es-MX" w:eastAsia="es-MX"/>
        </w:rPr>
      </w:pPr>
    </w:p>
    <w:p w:rsidR="00C35601" w:rsidRDefault="00C35601" w:rsidP="00C35601">
      <w:pPr>
        <w:rPr>
          <w:lang w:val="es-MX" w:eastAsia="es-MX"/>
        </w:rPr>
      </w:pPr>
    </w:p>
    <w:p w:rsidR="00C35601" w:rsidRDefault="00C35601" w:rsidP="00C35601">
      <w:pPr>
        <w:rPr>
          <w:lang w:val="es-MX" w:eastAsia="es-MX"/>
        </w:rPr>
      </w:pPr>
    </w:p>
    <w:p w:rsidR="00C35601" w:rsidRDefault="00C35601" w:rsidP="00C35601">
      <w:pPr>
        <w:rPr>
          <w:lang w:val="es-MX" w:eastAsia="es-MX"/>
        </w:rPr>
      </w:pPr>
    </w:p>
    <w:p w:rsidR="00DC1F88" w:rsidRDefault="00DC1F88" w:rsidP="00446C92">
      <w:pPr>
        <w:pStyle w:val="Ttulo2"/>
        <w:ind w:firstLine="0"/>
        <w:rPr>
          <w:rFonts w:eastAsiaTheme="minorHAnsi" w:cstheme="minorBidi"/>
          <w:b w:val="0"/>
          <w:szCs w:val="22"/>
          <w:lang w:val="es-MX" w:eastAsia="es-MX"/>
        </w:rPr>
      </w:pPr>
    </w:p>
    <w:p w:rsidR="00446C92" w:rsidRPr="00446C92" w:rsidRDefault="00446C92" w:rsidP="00446C92">
      <w:pPr>
        <w:rPr>
          <w:lang w:val="es-MX" w:eastAsia="es-MX"/>
        </w:rPr>
      </w:pPr>
    </w:p>
    <w:p w:rsidR="00C35601" w:rsidRDefault="00446C92" w:rsidP="00C35601">
      <w:pPr>
        <w:pStyle w:val="Ttulo2"/>
        <w:rPr>
          <w:lang w:val="es-MX" w:eastAsia="es-MX"/>
        </w:rPr>
      </w:pPr>
      <w:bookmarkStart w:id="105" w:name="_Toc145518319"/>
      <w:r>
        <w:rPr>
          <w:lang w:val="es-MX" w:eastAsia="es-MX"/>
        </w:rPr>
        <w:lastRenderedPageBreak/>
        <w:t xml:space="preserve">3.9 </w:t>
      </w:r>
      <w:r w:rsidR="00C35601">
        <w:rPr>
          <w:lang w:val="es-MX" w:eastAsia="es-MX"/>
        </w:rPr>
        <w:t>LÍNEAS DE ACCIÓN</w:t>
      </w:r>
      <w:bookmarkEnd w:id="105"/>
      <w:r w:rsidR="00C35601">
        <w:rPr>
          <w:lang w:val="es-MX" w:eastAsia="es-MX"/>
        </w:rPr>
        <w:t xml:space="preserve"> </w:t>
      </w:r>
    </w:p>
    <w:p w:rsidR="00DC1F88" w:rsidRPr="00DC1F88" w:rsidRDefault="00DC1F88" w:rsidP="00DC1F88">
      <w:pPr>
        <w:rPr>
          <w:lang w:val="es-MX" w:eastAsia="es-MX"/>
        </w:rPr>
      </w:pPr>
    </w:p>
    <w:tbl>
      <w:tblPr>
        <w:tblStyle w:val="Tablaconcuadrcula"/>
        <w:tblW w:w="0" w:type="auto"/>
        <w:tblLook w:val="04A0" w:firstRow="1" w:lastRow="0" w:firstColumn="1" w:lastColumn="0" w:noHBand="0" w:noVBand="1"/>
      </w:tblPr>
      <w:tblGrid>
        <w:gridCol w:w="3116"/>
        <w:gridCol w:w="3117"/>
        <w:gridCol w:w="3117"/>
      </w:tblGrid>
      <w:tr w:rsidR="00DC1F88" w:rsidTr="00DC1F88">
        <w:tc>
          <w:tcPr>
            <w:tcW w:w="3116" w:type="dxa"/>
          </w:tcPr>
          <w:p w:rsidR="00DC1F88" w:rsidRPr="00DC1F88" w:rsidRDefault="00DC1F88" w:rsidP="00DC1F88">
            <w:pPr>
              <w:ind w:firstLine="0"/>
              <w:jc w:val="center"/>
              <w:rPr>
                <w:b/>
                <w:lang w:val="es-MX" w:eastAsia="es-MX"/>
              </w:rPr>
            </w:pPr>
            <w:r w:rsidRPr="00DC1F88">
              <w:rPr>
                <w:b/>
                <w:lang w:val="es-MX" w:eastAsia="es-MX"/>
              </w:rPr>
              <w:t>EJES DE DESARROLLO</w:t>
            </w:r>
          </w:p>
        </w:tc>
        <w:tc>
          <w:tcPr>
            <w:tcW w:w="3117" w:type="dxa"/>
          </w:tcPr>
          <w:p w:rsidR="00DC1F88" w:rsidRPr="00DC1F88" w:rsidRDefault="00DC1F88" w:rsidP="00DC1F88">
            <w:pPr>
              <w:ind w:firstLine="0"/>
              <w:jc w:val="center"/>
              <w:rPr>
                <w:b/>
                <w:lang w:val="es-MX" w:eastAsia="es-MX"/>
              </w:rPr>
            </w:pPr>
            <w:r w:rsidRPr="00DC1F88">
              <w:rPr>
                <w:b/>
                <w:lang w:val="es-MX" w:eastAsia="es-MX"/>
              </w:rPr>
              <w:t>PROGRAMA</w:t>
            </w:r>
          </w:p>
        </w:tc>
        <w:tc>
          <w:tcPr>
            <w:tcW w:w="3117" w:type="dxa"/>
          </w:tcPr>
          <w:p w:rsidR="00DC1F88" w:rsidRPr="00DC1F88" w:rsidRDefault="00DC1F88" w:rsidP="00DC1F88">
            <w:pPr>
              <w:ind w:firstLine="0"/>
              <w:jc w:val="center"/>
              <w:rPr>
                <w:b/>
                <w:lang w:val="es-MX" w:eastAsia="es-MX"/>
              </w:rPr>
            </w:pPr>
            <w:r w:rsidRPr="00DC1F88">
              <w:rPr>
                <w:b/>
                <w:lang w:val="es-MX" w:eastAsia="es-MX"/>
              </w:rPr>
              <w:t>PROYECTO</w:t>
            </w:r>
          </w:p>
        </w:tc>
      </w:tr>
      <w:tr w:rsidR="00DC1F88" w:rsidTr="00DC1F88">
        <w:tc>
          <w:tcPr>
            <w:tcW w:w="3116" w:type="dxa"/>
          </w:tcPr>
          <w:p w:rsidR="00DC1F88" w:rsidRDefault="00DC1F88" w:rsidP="00C35601">
            <w:pPr>
              <w:ind w:firstLine="0"/>
              <w:rPr>
                <w:lang w:val="es-MX" w:eastAsia="es-MX"/>
              </w:rPr>
            </w:pPr>
          </w:p>
          <w:p w:rsidR="00DC1F88" w:rsidRDefault="00DC1F88" w:rsidP="00C35601">
            <w:pPr>
              <w:ind w:firstLine="0"/>
              <w:rPr>
                <w:lang w:val="es-MX" w:eastAsia="es-MX"/>
              </w:rPr>
            </w:pPr>
          </w:p>
          <w:p w:rsidR="00DC1F88" w:rsidRDefault="00DC1F88" w:rsidP="00C35601">
            <w:pPr>
              <w:ind w:firstLine="0"/>
              <w:rPr>
                <w:lang w:val="es-MX" w:eastAsia="es-MX"/>
              </w:rPr>
            </w:pPr>
          </w:p>
          <w:p w:rsidR="00DC1F88" w:rsidRDefault="00DC1F88" w:rsidP="00C35601">
            <w:pPr>
              <w:ind w:firstLine="0"/>
              <w:rPr>
                <w:lang w:val="es-MX" w:eastAsia="es-MX"/>
              </w:rPr>
            </w:pPr>
            <w:r>
              <w:rPr>
                <w:lang w:val="es-MX" w:eastAsia="es-MX"/>
              </w:rPr>
              <w:t xml:space="preserve">CAPACITACIÓN </w:t>
            </w:r>
          </w:p>
        </w:tc>
        <w:tc>
          <w:tcPr>
            <w:tcW w:w="3117" w:type="dxa"/>
          </w:tcPr>
          <w:p w:rsidR="00DC1F88" w:rsidRDefault="00DC1F88" w:rsidP="00DC1F88">
            <w:pPr>
              <w:ind w:firstLine="0"/>
              <w:rPr>
                <w:lang w:val="es-MX" w:eastAsia="es-MX"/>
              </w:rPr>
            </w:pPr>
          </w:p>
          <w:p w:rsidR="00DC1F88" w:rsidRDefault="00DC1F88" w:rsidP="00DC1F88">
            <w:pPr>
              <w:ind w:firstLine="0"/>
              <w:rPr>
                <w:lang w:val="es-MX" w:eastAsia="es-MX"/>
              </w:rPr>
            </w:pPr>
          </w:p>
          <w:p w:rsidR="00DC1F88" w:rsidRDefault="00DC1F88" w:rsidP="00DC1F88">
            <w:pPr>
              <w:ind w:firstLine="0"/>
              <w:rPr>
                <w:lang w:val="es-MX" w:eastAsia="es-MX"/>
              </w:rPr>
            </w:pPr>
          </w:p>
          <w:p w:rsidR="00DC1F88" w:rsidRDefault="00DC1F88" w:rsidP="00DC1F88">
            <w:pPr>
              <w:ind w:firstLine="0"/>
              <w:rPr>
                <w:lang w:val="es-MX" w:eastAsia="es-MX"/>
              </w:rPr>
            </w:pPr>
            <w:r>
              <w:rPr>
                <w:lang w:val="es-MX" w:eastAsia="es-MX"/>
              </w:rPr>
              <w:t>Método de capacitaciones permanentes.</w:t>
            </w:r>
          </w:p>
        </w:tc>
        <w:tc>
          <w:tcPr>
            <w:tcW w:w="3117" w:type="dxa"/>
          </w:tcPr>
          <w:p w:rsidR="00DC1F88" w:rsidRDefault="00DC1F88" w:rsidP="00C35601">
            <w:pPr>
              <w:ind w:firstLine="0"/>
              <w:rPr>
                <w:lang w:val="es-MX" w:eastAsia="es-MX"/>
              </w:rPr>
            </w:pPr>
            <w:r w:rsidRPr="00824251">
              <w:rPr>
                <w:lang w:val="es-MX" w:eastAsia="es-MX"/>
              </w:rPr>
              <w:t>Incrementar proyectos de capacitación y actualización de conocimiento para los empleados d</w:t>
            </w:r>
            <w:r>
              <w:rPr>
                <w:lang w:val="es-MX" w:eastAsia="es-MX"/>
              </w:rPr>
              <w:t>e la empresa “Logro Decoraciones” para desarrollar un</w:t>
            </w:r>
            <w:r w:rsidRPr="00824251">
              <w:rPr>
                <w:lang w:val="es-MX" w:eastAsia="es-MX"/>
              </w:rPr>
              <w:t xml:space="preserve"> buen desempeño y un mejor perfil de trabajo.</w:t>
            </w:r>
          </w:p>
        </w:tc>
      </w:tr>
      <w:tr w:rsidR="00DC1F88" w:rsidTr="00DC1F88">
        <w:tc>
          <w:tcPr>
            <w:tcW w:w="3116" w:type="dxa"/>
          </w:tcPr>
          <w:p w:rsidR="00DC1F88" w:rsidRPr="00DC1F88" w:rsidRDefault="00DC1F88" w:rsidP="00C35601">
            <w:pPr>
              <w:ind w:firstLine="0"/>
              <w:rPr>
                <w:lang w:val="es-MX" w:eastAsia="es-MX"/>
              </w:rPr>
            </w:pPr>
            <w:r w:rsidRPr="00DC1F88">
              <w:rPr>
                <w:lang w:val="es-MX" w:eastAsia="es-MX"/>
              </w:rPr>
              <w:t>PLAN DE MOTIVACIÓN PARA LOS CLIENTES</w:t>
            </w:r>
          </w:p>
        </w:tc>
        <w:tc>
          <w:tcPr>
            <w:tcW w:w="3117" w:type="dxa"/>
          </w:tcPr>
          <w:p w:rsidR="00DC1F88" w:rsidRDefault="00DC1F88" w:rsidP="00C35601">
            <w:pPr>
              <w:ind w:firstLine="0"/>
              <w:rPr>
                <w:lang w:val="es-MX" w:eastAsia="es-MX"/>
              </w:rPr>
            </w:pPr>
            <w:r>
              <w:rPr>
                <w:lang w:val="es-MX" w:eastAsia="es-MX"/>
              </w:rPr>
              <w:t>Aumentar los clientes para la empresa.</w:t>
            </w:r>
          </w:p>
        </w:tc>
        <w:tc>
          <w:tcPr>
            <w:tcW w:w="3117" w:type="dxa"/>
          </w:tcPr>
          <w:p w:rsidR="00DC1F88" w:rsidRDefault="00DC1F88" w:rsidP="00DC1F88">
            <w:pPr>
              <w:ind w:firstLine="0"/>
              <w:rPr>
                <w:lang w:val="es-MX" w:eastAsia="es-MX"/>
              </w:rPr>
            </w:pPr>
            <w:r>
              <w:rPr>
                <w:lang w:val="es-MX" w:eastAsia="es-MX"/>
              </w:rPr>
              <w:t>Planificar una estrategia  de motivación a los clientes aplicando técnicas que permitan el acercamiento de más clientes para la empresa “Logro Decoraciones”.</w:t>
            </w:r>
          </w:p>
        </w:tc>
      </w:tr>
    </w:tbl>
    <w:p w:rsidR="00C35601" w:rsidRDefault="00C35601"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DC1F88" w:rsidRDefault="00DC1F88" w:rsidP="00C35601">
      <w:pPr>
        <w:rPr>
          <w:lang w:val="es-MX" w:eastAsia="es-MX"/>
        </w:rPr>
      </w:pPr>
    </w:p>
    <w:p w:rsidR="00446C92" w:rsidRDefault="00446C92" w:rsidP="00DC1F88">
      <w:pPr>
        <w:rPr>
          <w:rStyle w:val="Ttulo2Car"/>
        </w:rPr>
      </w:pPr>
    </w:p>
    <w:p w:rsidR="00446C92" w:rsidRDefault="00446C92" w:rsidP="00DC1F88">
      <w:pPr>
        <w:rPr>
          <w:rStyle w:val="Ttulo2Car"/>
        </w:rPr>
      </w:pPr>
    </w:p>
    <w:p w:rsidR="00446C92" w:rsidRDefault="00446C92" w:rsidP="00DC1F88">
      <w:pPr>
        <w:rPr>
          <w:rStyle w:val="Ttulo2Car"/>
        </w:rPr>
      </w:pPr>
    </w:p>
    <w:p w:rsidR="00446C92" w:rsidRDefault="00446C92" w:rsidP="00DC1F88">
      <w:pPr>
        <w:rPr>
          <w:rStyle w:val="Ttulo2Car"/>
        </w:rPr>
      </w:pPr>
    </w:p>
    <w:p w:rsidR="00DC1F88" w:rsidRDefault="00446C92" w:rsidP="00DC1F88">
      <w:pPr>
        <w:rPr>
          <w:b/>
          <w:lang w:val="es-MX" w:eastAsia="es-MX"/>
        </w:rPr>
      </w:pPr>
      <w:bookmarkStart w:id="106" w:name="_Toc145518320"/>
      <w:r>
        <w:rPr>
          <w:rStyle w:val="Ttulo2Car"/>
        </w:rPr>
        <w:t xml:space="preserve">3.10 </w:t>
      </w:r>
      <w:r w:rsidR="00DC1F88" w:rsidRPr="00DC1F88">
        <w:rPr>
          <w:rStyle w:val="Ttulo2Car"/>
        </w:rPr>
        <w:t xml:space="preserve">PROYECTO  N° </w:t>
      </w:r>
      <w:r w:rsidR="00DC1F88" w:rsidRPr="00DC1F88">
        <w:rPr>
          <w:rStyle w:val="Ttulo2Car"/>
          <w:lang w:val="es-MX" w:eastAsia="es-MX"/>
        </w:rPr>
        <w:t>1</w:t>
      </w:r>
      <w:bookmarkEnd w:id="106"/>
      <w:r w:rsidR="00DC1F88" w:rsidRPr="00DC1F88">
        <w:rPr>
          <w:b/>
          <w:lang w:val="es-MX" w:eastAsia="es-MX"/>
        </w:rPr>
        <w:t xml:space="preserve"> INCREMENTAR PROYECTOS DE CAPACITACIÓN Y ACTUALIZACIÓN DE CONOCIMIENTO PARA LOS EMPLEADOS DE LA EMPRESA “LOGRO DECORACIONES” PARA DESARROLLAR UN BUEN DESEMPE</w:t>
      </w:r>
      <w:r w:rsidR="00DC1F88">
        <w:rPr>
          <w:b/>
          <w:lang w:val="es-MX" w:eastAsia="es-MX"/>
        </w:rPr>
        <w:t>ÑO Y UN MEJOR PERF</w:t>
      </w:r>
      <w:r w:rsidR="00C22D59">
        <w:rPr>
          <w:b/>
          <w:lang w:val="es-MX" w:eastAsia="es-MX"/>
        </w:rPr>
        <w:t>IL DE TRABAJO, PERIODO 2022-2026</w:t>
      </w:r>
      <w:r w:rsidR="00DC1F88" w:rsidRPr="00DC1F88">
        <w:rPr>
          <w:b/>
          <w:noProof/>
          <w:lang w:val="es-MX" w:eastAsia="es-MX"/>
        </w:rPr>
        <w:drawing>
          <wp:anchor distT="0" distB="0" distL="114300" distR="114300" simplePos="0" relativeHeight="251662336" behindDoc="0" locked="0" layoutInCell="1" allowOverlap="1" wp14:anchorId="2E2C3F63" wp14:editId="728897BF">
            <wp:simplePos x="0" y="0"/>
            <wp:positionH relativeFrom="margin">
              <wp:posOffset>-359596</wp:posOffset>
            </wp:positionH>
            <wp:positionV relativeFrom="margin">
              <wp:align>top</wp:align>
            </wp:positionV>
            <wp:extent cx="3677920" cy="137668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rotWithShape="1">
                    <a:blip r:embed="rId43">
                      <a:extLst>
                        <a:ext uri="{28A0092B-C50C-407E-A947-70E740481C1C}">
                          <a14:useLocalDpi xmlns:a14="http://schemas.microsoft.com/office/drawing/2010/main" val="0"/>
                        </a:ext>
                      </a:extLst>
                    </a:blip>
                    <a:srcRect l="10451" t="8796" r="6160" b="6156"/>
                    <a:stretch/>
                  </pic:blipFill>
                  <pic:spPr bwMode="auto">
                    <a:xfrm>
                      <a:off x="0" y="0"/>
                      <a:ext cx="3677920"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F88">
        <w:rPr>
          <w:b/>
          <w:lang w:val="es-MX" w:eastAsia="es-MX"/>
        </w:rPr>
        <w:t>.</w:t>
      </w:r>
    </w:p>
    <w:p w:rsidR="00DC1F88" w:rsidRDefault="00DC1F88" w:rsidP="00DC1F88">
      <w:pPr>
        <w:rPr>
          <w:b/>
          <w:lang w:val="es-MX" w:eastAsia="es-MX"/>
        </w:rPr>
      </w:pPr>
    </w:p>
    <w:p w:rsidR="00DC1F88" w:rsidRPr="00446C92" w:rsidRDefault="00446C92" w:rsidP="00446C92">
      <w:pPr>
        <w:pStyle w:val="Ttulo2"/>
        <w:rPr>
          <w:lang w:val="es-MX" w:eastAsia="es-MX"/>
        </w:rPr>
      </w:pPr>
      <w:bookmarkStart w:id="107" w:name="_Toc145518321"/>
      <w:r>
        <w:rPr>
          <w:lang w:val="es-MX" w:eastAsia="es-MX"/>
        </w:rPr>
        <w:t xml:space="preserve">3.10.1 </w:t>
      </w:r>
      <w:r w:rsidR="00DC1F88" w:rsidRPr="00446C92">
        <w:rPr>
          <w:lang w:val="es-MX" w:eastAsia="es-MX"/>
        </w:rPr>
        <w:t>DATOS GENERALES</w:t>
      </w:r>
      <w:bookmarkEnd w:id="107"/>
    </w:p>
    <w:p w:rsidR="00DC1F88" w:rsidRDefault="00DC1F88" w:rsidP="00DC1F88">
      <w:pPr>
        <w:ind w:left="720" w:firstLine="0"/>
        <w:rPr>
          <w:b/>
          <w:lang w:val="es-MX" w:eastAsia="es-MX"/>
        </w:rPr>
      </w:pPr>
    </w:p>
    <w:p w:rsidR="00DC1F88" w:rsidRDefault="00DC1F88" w:rsidP="00DC1F88">
      <w:pPr>
        <w:ind w:left="720" w:firstLine="0"/>
        <w:rPr>
          <w:lang w:val="es-MX" w:eastAsia="es-MX"/>
        </w:rPr>
      </w:pPr>
      <w:r>
        <w:rPr>
          <w:b/>
          <w:lang w:val="es-MX" w:eastAsia="es-MX"/>
        </w:rPr>
        <w:t xml:space="preserve">Nombre del proyecto: </w:t>
      </w:r>
      <w:r>
        <w:rPr>
          <w:lang w:val="es-MX" w:eastAsia="es-MX"/>
        </w:rPr>
        <w:t>Método de capacitaciones permanentes.</w:t>
      </w:r>
    </w:p>
    <w:p w:rsidR="00214464" w:rsidRDefault="00214464" w:rsidP="00DC1F88">
      <w:pPr>
        <w:ind w:left="720" w:firstLine="0"/>
        <w:rPr>
          <w:lang w:val="es-MX" w:eastAsia="es-MX"/>
        </w:rPr>
      </w:pPr>
      <w:r>
        <w:rPr>
          <w:b/>
          <w:lang w:val="es-MX" w:eastAsia="es-MX"/>
        </w:rPr>
        <w:t xml:space="preserve">Nombre de la empresa: </w:t>
      </w:r>
      <w:r>
        <w:rPr>
          <w:lang w:val="es-MX" w:eastAsia="es-MX"/>
        </w:rPr>
        <w:t>“Logro Decoraciones”</w:t>
      </w:r>
    </w:p>
    <w:p w:rsidR="00214464" w:rsidRDefault="00214464" w:rsidP="00DC1F88">
      <w:pPr>
        <w:ind w:left="720" w:firstLine="0"/>
        <w:rPr>
          <w:lang w:val="es-MX" w:eastAsia="es-MX"/>
        </w:rPr>
      </w:pPr>
      <w:r>
        <w:rPr>
          <w:b/>
          <w:lang w:val="es-MX" w:eastAsia="es-MX"/>
        </w:rPr>
        <w:t>Unidad Ejecutora:</w:t>
      </w:r>
      <w:r>
        <w:rPr>
          <w:lang w:val="es-MX" w:eastAsia="es-MX"/>
        </w:rPr>
        <w:t xml:space="preserve"> Directivos de la empresa.</w:t>
      </w:r>
    </w:p>
    <w:p w:rsidR="00197EEA" w:rsidRDefault="00214464" w:rsidP="00214464">
      <w:pPr>
        <w:ind w:left="720" w:firstLine="0"/>
        <w:rPr>
          <w:lang w:val="es-MX" w:eastAsia="es-MX"/>
        </w:rPr>
      </w:pPr>
      <w:r>
        <w:rPr>
          <w:b/>
          <w:lang w:val="es-MX" w:eastAsia="es-MX"/>
        </w:rPr>
        <w:t>Coordinadores del proyecto:</w:t>
      </w:r>
      <w:r>
        <w:rPr>
          <w:lang w:val="es-MX" w:eastAsia="es-MX"/>
        </w:rPr>
        <w:t xml:space="preserve"> Profes</w:t>
      </w:r>
      <w:r w:rsidR="00197EEA">
        <w:rPr>
          <w:lang w:val="es-MX" w:eastAsia="es-MX"/>
        </w:rPr>
        <w:t>ionales en distintas áreas.</w:t>
      </w:r>
    </w:p>
    <w:p w:rsidR="00214464" w:rsidRDefault="00197EEA" w:rsidP="00214464">
      <w:pPr>
        <w:ind w:left="720" w:firstLine="0"/>
        <w:rPr>
          <w:lang w:val="es-MX" w:eastAsia="es-MX"/>
        </w:rPr>
      </w:pPr>
      <w:r w:rsidRPr="000D2DCF">
        <w:rPr>
          <w:b/>
          <w:lang w:val="es-MX" w:eastAsia="es-MX"/>
        </w:rPr>
        <w:t>P</w:t>
      </w:r>
      <w:r w:rsidR="00214464" w:rsidRPr="000D2DCF">
        <w:rPr>
          <w:b/>
          <w:lang w:val="es-MX" w:eastAsia="es-MX"/>
        </w:rPr>
        <w:t>eriodo</w:t>
      </w:r>
      <w:r w:rsidRPr="000D2DCF">
        <w:rPr>
          <w:b/>
          <w:lang w:val="es-MX" w:eastAsia="es-MX"/>
        </w:rPr>
        <w:t xml:space="preserve"> de </w:t>
      </w:r>
      <w:r w:rsidR="000D2DCF" w:rsidRPr="000D2DCF">
        <w:rPr>
          <w:b/>
          <w:lang w:val="es-MX" w:eastAsia="es-MX"/>
        </w:rPr>
        <w:t>realización:</w:t>
      </w:r>
      <w:r w:rsidR="000D2DCF">
        <w:rPr>
          <w:lang w:val="es-MX" w:eastAsia="es-MX"/>
        </w:rPr>
        <w:t xml:space="preserve"> 2022</w:t>
      </w:r>
      <w:r w:rsidR="00C22D59">
        <w:rPr>
          <w:lang w:val="es-MX" w:eastAsia="es-MX"/>
        </w:rPr>
        <w:t>-2026</w:t>
      </w:r>
      <w:r w:rsidR="00214464">
        <w:rPr>
          <w:lang w:val="es-MX" w:eastAsia="es-MX"/>
        </w:rPr>
        <w:t>.</w:t>
      </w:r>
    </w:p>
    <w:p w:rsidR="000D2DCF" w:rsidRDefault="000D2DCF" w:rsidP="00214464">
      <w:pPr>
        <w:ind w:left="720" w:firstLine="0"/>
        <w:rPr>
          <w:lang w:val="es-MX" w:eastAsia="es-MX"/>
        </w:rPr>
      </w:pPr>
      <w:r>
        <w:rPr>
          <w:b/>
          <w:lang w:val="es-MX" w:eastAsia="es-MX"/>
        </w:rPr>
        <w:t>Beneficiarios:</w:t>
      </w:r>
      <w:r>
        <w:rPr>
          <w:lang w:val="es-MX" w:eastAsia="es-MX"/>
        </w:rPr>
        <w:t xml:space="preserve"> Empleados de la empresa.</w:t>
      </w:r>
    </w:p>
    <w:p w:rsidR="00214464" w:rsidRDefault="00214464" w:rsidP="00214464">
      <w:pPr>
        <w:ind w:left="720" w:firstLine="0"/>
        <w:rPr>
          <w:lang w:val="es-MX" w:eastAsia="es-MX"/>
        </w:rPr>
      </w:pPr>
    </w:p>
    <w:p w:rsidR="00214464" w:rsidRPr="00446C92" w:rsidRDefault="00446C92" w:rsidP="00446C92">
      <w:pPr>
        <w:pStyle w:val="Ttulo2"/>
        <w:rPr>
          <w:lang w:val="es-MX" w:eastAsia="es-MX"/>
        </w:rPr>
      </w:pPr>
      <w:bookmarkStart w:id="108" w:name="_Toc145518322"/>
      <w:r>
        <w:rPr>
          <w:lang w:val="es-MX" w:eastAsia="es-MX"/>
        </w:rPr>
        <w:t xml:space="preserve">3.10.2 </w:t>
      </w:r>
      <w:r w:rsidR="00214464" w:rsidRPr="00446C92">
        <w:rPr>
          <w:lang w:val="es-MX" w:eastAsia="es-MX"/>
        </w:rPr>
        <w:t>LOCALIZACIÓN GEOGRÁFICA.</w:t>
      </w:r>
      <w:bookmarkEnd w:id="108"/>
    </w:p>
    <w:p w:rsidR="00214464" w:rsidRDefault="00214464" w:rsidP="00214464">
      <w:pPr>
        <w:ind w:left="720" w:firstLine="0"/>
        <w:rPr>
          <w:b/>
          <w:lang w:val="es-MX" w:eastAsia="es-MX"/>
        </w:rPr>
      </w:pPr>
    </w:p>
    <w:p w:rsidR="00214464" w:rsidRPr="00214464" w:rsidRDefault="00214464" w:rsidP="00214464">
      <w:pPr>
        <w:ind w:left="720" w:firstLine="0"/>
        <w:rPr>
          <w:lang w:val="es-MX" w:eastAsia="es-MX"/>
        </w:rPr>
      </w:pPr>
      <w:r w:rsidRPr="00214464">
        <w:rPr>
          <w:lang w:val="es-MX" w:eastAsia="es-MX"/>
        </w:rPr>
        <w:t>Se da</w:t>
      </w:r>
      <w:r>
        <w:rPr>
          <w:lang w:val="es-MX" w:eastAsia="es-MX"/>
        </w:rPr>
        <w:t>rá ejecución al proyecto en las oficinas de la empresa ubicadas en:</w:t>
      </w:r>
    </w:p>
    <w:p w:rsidR="00446C92" w:rsidRDefault="00446C92" w:rsidP="00214464">
      <w:pPr>
        <w:ind w:left="720" w:firstLine="0"/>
        <w:rPr>
          <w:b/>
          <w:lang w:val="es-MX" w:eastAsia="es-MX"/>
        </w:rPr>
      </w:pPr>
    </w:p>
    <w:p w:rsidR="00214464" w:rsidRPr="00214464" w:rsidRDefault="00214464" w:rsidP="00214464">
      <w:pPr>
        <w:ind w:left="720" w:firstLine="0"/>
        <w:rPr>
          <w:b/>
          <w:lang w:val="es-MX" w:eastAsia="es-MX"/>
        </w:rPr>
      </w:pPr>
      <w:r w:rsidRPr="00214464">
        <w:rPr>
          <w:b/>
          <w:lang w:val="es-MX" w:eastAsia="es-MX"/>
        </w:rPr>
        <w:lastRenderedPageBreak/>
        <w:t xml:space="preserve">Provincia: </w:t>
      </w:r>
      <w:r>
        <w:rPr>
          <w:lang w:val="es-MX" w:eastAsia="es-MX"/>
        </w:rPr>
        <w:t>Pichincha</w:t>
      </w:r>
    </w:p>
    <w:p w:rsidR="00214464" w:rsidRPr="00214464" w:rsidRDefault="00214464" w:rsidP="00214464">
      <w:pPr>
        <w:ind w:left="720" w:firstLine="0"/>
        <w:rPr>
          <w:b/>
          <w:lang w:val="es-MX" w:eastAsia="es-MX"/>
        </w:rPr>
      </w:pPr>
      <w:r w:rsidRPr="00214464">
        <w:rPr>
          <w:b/>
          <w:lang w:val="es-MX" w:eastAsia="es-MX"/>
        </w:rPr>
        <w:t xml:space="preserve">Cantón: </w:t>
      </w:r>
      <w:r w:rsidRPr="00214464">
        <w:rPr>
          <w:lang w:val="es-MX" w:eastAsia="es-MX"/>
        </w:rPr>
        <w:t>Quito</w:t>
      </w:r>
    </w:p>
    <w:p w:rsidR="00214464" w:rsidRPr="00214464" w:rsidRDefault="00214464" w:rsidP="00214464">
      <w:pPr>
        <w:ind w:left="720" w:firstLine="0"/>
        <w:rPr>
          <w:b/>
          <w:lang w:val="es-MX" w:eastAsia="es-MX"/>
        </w:rPr>
      </w:pPr>
      <w:r w:rsidRPr="00214464">
        <w:rPr>
          <w:b/>
          <w:lang w:val="es-MX" w:eastAsia="es-MX"/>
        </w:rPr>
        <w:t xml:space="preserve">Parroquia: </w:t>
      </w:r>
      <w:r>
        <w:rPr>
          <w:lang w:val="es-MX" w:eastAsia="es-MX"/>
        </w:rPr>
        <w:t>Chillogallo</w:t>
      </w:r>
    </w:p>
    <w:p w:rsidR="00214464" w:rsidRPr="00214464" w:rsidRDefault="00214464" w:rsidP="00214464">
      <w:pPr>
        <w:ind w:left="720" w:firstLine="0"/>
        <w:rPr>
          <w:b/>
          <w:lang w:val="es-MX" w:eastAsia="es-MX"/>
        </w:rPr>
      </w:pPr>
      <w:r w:rsidRPr="00214464">
        <w:rPr>
          <w:b/>
          <w:lang w:val="es-MX" w:eastAsia="es-MX"/>
        </w:rPr>
        <w:t xml:space="preserve">Dirección: </w:t>
      </w:r>
      <w:r w:rsidRPr="00214464">
        <w:rPr>
          <w:lang w:val="es-MX" w:eastAsia="es-MX"/>
        </w:rPr>
        <w:t xml:space="preserve">Barrio </w:t>
      </w:r>
      <w:r>
        <w:rPr>
          <w:lang w:val="es-MX" w:eastAsia="es-MX"/>
        </w:rPr>
        <w:t>Santa Barbara</w:t>
      </w:r>
      <w:r w:rsidRPr="00214464">
        <w:rPr>
          <w:b/>
          <w:lang w:val="es-MX" w:eastAsia="es-MX"/>
        </w:rPr>
        <w:t xml:space="preserve">   </w:t>
      </w:r>
    </w:p>
    <w:p w:rsidR="00214464" w:rsidRPr="00446C92" w:rsidRDefault="00446C92" w:rsidP="00446C92">
      <w:pPr>
        <w:pStyle w:val="Ttulo2"/>
        <w:rPr>
          <w:lang w:val="es-MX" w:eastAsia="es-MX"/>
        </w:rPr>
      </w:pPr>
      <w:bookmarkStart w:id="109" w:name="_Toc145518323"/>
      <w:r w:rsidRPr="00446C92">
        <w:rPr>
          <w:lang w:val="es-MX" w:eastAsia="es-MX"/>
        </w:rPr>
        <w:t>3.10.3</w:t>
      </w:r>
      <w:r w:rsidRPr="00446C92">
        <w:t xml:space="preserve"> </w:t>
      </w:r>
      <w:r w:rsidR="00214464" w:rsidRPr="00446C92">
        <w:t>COMPONENTE</w:t>
      </w:r>
      <w:bookmarkEnd w:id="109"/>
      <w:r w:rsidR="00214464" w:rsidRPr="00446C92">
        <w:rPr>
          <w:rStyle w:val="Ttulo2Car"/>
        </w:rPr>
        <w:t xml:space="preserve"> </w:t>
      </w:r>
    </w:p>
    <w:p w:rsidR="00214464" w:rsidRDefault="00214464" w:rsidP="00474EF0">
      <w:pPr>
        <w:pStyle w:val="Prrafodelista"/>
        <w:numPr>
          <w:ilvl w:val="0"/>
          <w:numId w:val="23"/>
        </w:numPr>
        <w:rPr>
          <w:b/>
          <w:lang w:val="es-MX" w:eastAsia="es-MX"/>
        </w:rPr>
      </w:pPr>
      <w:r w:rsidRPr="00214464">
        <w:rPr>
          <w:lang w:val="es-MX" w:eastAsia="es-MX"/>
        </w:rPr>
        <w:t>Capacitación</w:t>
      </w:r>
      <w:r w:rsidRPr="00214464">
        <w:rPr>
          <w:b/>
          <w:lang w:val="es-MX" w:eastAsia="es-MX"/>
        </w:rPr>
        <w:t xml:space="preserve"> </w:t>
      </w:r>
    </w:p>
    <w:p w:rsidR="00214464" w:rsidRPr="00214464" w:rsidRDefault="00214464" w:rsidP="00214464">
      <w:pPr>
        <w:pStyle w:val="Prrafodelista"/>
        <w:ind w:left="1440" w:firstLine="0"/>
        <w:rPr>
          <w:b/>
          <w:lang w:val="es-MX" w:eastAsia="es-MX"/>
        </w:rPr>
      </w:pPr>
    </w:p>
    <w:p w:rsidR="00214464" w:rsidRPr="00214464" w:rsidRDefault="00446C92" w:rsidP="00446C92">
      <w:pPr>
        <w:pStyle w:val="Ttulo2"/>
        <w:rPr>
          <w:lang w:val="es-MX" w:eastAsia="es-MX"/>
        </w:rPr>
      </w:pPr>
      <w:bookmarkStart w:id="110" w:name="_Toc145518324"/>
      <w:r>
        <w:rPr>
          <w:lang w:val="es-MX" w:eastAsia="es-MX"/>
        </w:rPr>
        <w:t xml:space="preserve">3.10.4 </w:t>
      </w:r>
      <w:r w:rsidR="00214464" w:rsidRPr="00446C92">
        <w:rPr>
          <w:rStyle w:val="Ttulo2Car"/>
          <w:b/>
        </w:rPr>
        <w:t>TEMÁTICAS</w:t>
      </w:r>
      <w:bookmarkEnd w:id="110"/>
      <w:r w:rsidR="00214464" w:rsidRPr="00446C92">
        <w:rPr>
          <w:rStyle w:val="Ttulo2Car"/>
          <w:b/>
        </w:rPr>
        <w:t xml:space="preserve"> </w:t>
      </w:r>
    </w:p>
    <w:p w:rsidR="00214464" w:rsidRDefault="00214464" w:rsidP="00474EF0">
      <w:pPr>
        <w:pStyle w:val="Prrafodelista"/>
        <w:numPr>
          <w:ilvl w:val="0"/>
          <w:numId w:val="23"/>
        </w:numPr>
        <w:rPr>
          <w:lang w:val="es-MX" w:eastAsia="es-MX"/>
        </w:rPr>
      </w:pPr>
      <w:r w:rsidRPr="00214464">
        <w:rPr>
          <w:lang w:val="es-MX" w:eastAsia="es-MX"/>
        </w:rPr>
        <w:t xml:space="preserve">Diseño de </w:t>
      </w:r>
      <w:r>
        <w:rPr>
          <w:lang w:val="es-MX" w:eastAsia="es-MX"/>
        </w:rPr>
        <w:t>construcción.</w:t>
      </w:r>
    </w:p>
    <w:p w:rsidR="00214464" w:rsidRPr="00214464" w:rsidRDefault="00214464" w:rsidP="00214464">
      <w:pPr>
        <w:pStyle w:val="Prrafodelista"/>
        <w:ind w:left="1440" w:firstLine="0"/>
        <w:rPr>
          <w:lang w:val="es-MX" w:eastAsia="es-MX"/>
        </w:rPr>
      </w:pPr>
    </w:p>
    <w:p w:rsidR="00214464" w:rsidRDefault="00214464" w:rsidP="00474EF0">
      <w:pPr>
        <w:pStyle w:val="Prrafodelista"/>
        <w:numPr>
          <w:ilvl w:val="0"/>
          <w:numId w:val="23"/>
        </w:numPr>
        <w:rPr>
          <w:lang w:val="es-MX" w:eastAsia="es-MX"/>
        </w:rPr>
      </w:pPr>
      <w:r>
        <w:rPr>
          <w:lang w:val="es-MX" w:eastAsia="es-MX"/>
        </w:rPr>
        <w:t>Pinturas</w:t>
      </w:r>
      <w:r w:rsidR="00150C0D">
        <w:rPr>
          <w:lang w:val="es-MX" w:eastAsia="es-MX"/>
        </w:rPr>
        <w:t xml:space="preserve"> de paredes.</w:t>
      </w:r>
    </w:p>
    <w:p w:rsidR="00214464" w:rsidRPr="00214464" w:rsidRDefault="00214464" w:rsidP="00214464">
      <w:pPr>
        <w:pStyle w:val="Prrafodelista"/>
        <w:rPr>
          <w:lang w:val="es-MX" w:eastAsia="es-MX"/>
        </w:rPr>
      </w:pPr>
    </w:p>
    <w:p w:rsidR="00214464" w:rsidRDefault="00150C0D" w:rsidP="00474EF0">
      <w:pPr>
        <w:pStyle w:val="Prrafodelista"/>
        <w:numPr>
          <w:ilvl w:val="0"/>
          <w:numId w:val="23"/>
        </w:numPr>
        <w:rPr>
          <w:lang w:val="es-MX" w:eastAsia="es-MX"/>
        </w:rPr>
      </w:pPr>
      <w:r>
        <w:rPr>
          <w:lang w:val="es-MX" w:eastAsia="es-MX"/>
        </w:rPr>
        <w:t>Trabajos en alturas.</w:t>
      </w:r>
    </w:p>
    <w:p w:rsidR="00214464" w:rsidRPr="00214464" w:rsidRDefault="00214464" w:rsidP="00214464">
      <w:pPr>
        <w:pStyle w:val="Prrafodelista"/>
        <w:rPr>
          <w:lang w:val="es-MX" w:eastAsia="es-MX"/>
        </w:rPr>
      </w:pPr>
    </w:p>
    <w:p w:rsidR="00214464" w:rsidRDefault="00214464" w:rsidP="00474EF0">
      <w:pPr>
        <w:pStyle w:val="Prrafodelista"/>
        <w:numPr>
          <w:ilvl w:val="0"/>
          <w:numId w:val="23"/>
        </w:numPr>
        <w:rPr>
          <w:lang w:val="es-MX" w:eastAsia="es-MX"/>
        </w:rPr>
      </w:pPr>
      <w:r w:rsidRPr="00214464">
        <w:rPr>
          <w:lang w:val="es-MX" w:eastAsia="es-MX"/>
        </w:rPr>
        <w:t xml:space="preserve">Relaciones Humanas </w:t>
      </w:r>
    </w:p>
    <w:p w:rsidR="00150C0D" w:rsidRPr="00150C0D" w:rsidRDefault="00150C0D" w:rsidP="00150C0D">
      <w:pPr>
        <w:pStyle w:val="Prrafodelista"/>
        <w:rPr>
          <w:lang w:val="es-MX" w:eastAsia="es-MX"/>
        </w:rPr>
      </w:pPr>
    </w:p>
    <w:p w:rsidR="00150C0D" w:rsidRDefault="00150C0D" w:rsidP="00474EF0">
      <w:pPr>
        <w:pStyle w:val="Prrafodelista"/>
        <w:numPr>
          <w:ilvl w:val="0"/>
          <w:numId w:val="23"/>
        </w:numPr>
        <w:rPr>
          <w:lang w:val="es-MX" w:eastAsia="es-MX"/>
        </w:rPr>
      </w:pPr>
      <w:proofErr w:type="spellStart"/>
      <w:r>
        <w:rPr>
          <w:lang w:val="es-MX" w:eastAsia="es-MX"/>
        </w:rPr>
        <w:t>Gypsum</w:t>
      </w:r>
      <w:proofErr w:type="spellEnd"/>
    </w:p>
    <w:p w:rsidR="00214464" w:rsidRPr="00214464" w:rsidRDefault="00214464" w:rsidP="00214464">
      <w:pPr>
        <w:pStyle w:val="Prrafodelista"/>
        <w:rPr>
          <w:lang w:val="es-MX" w:eastAsia="es-MX"/>
        </w:rPr>
      </w:pPr>
    </w:p>
    <w:p w:rsidR="00214464" w:rsidRDefault="00150C0D" w:rsidP="00474EF0">
      <w:pPr>
        <w:pStyle w:val="Prrafodelista"/>
        <w:numPr>
          <w:ilvl w:val="0"/>
          <w:numId w:val="23"/>
        </w:numPr>
        <w:rPr>
          <w:lang w:val="es-MX" w:eastAsia="es-MX"/>
        </w:rPr>
      </w:pPr>
      <w:r>
        <w:rPr>
          <w:lang w:val="es-MX" w:eastAsia="es-MX"/>
        </w:rPr>
        <w:t>Prevención de riesgos</w:t>
      </w:r>
    </w:p>
    <w:p w:rsidR="00214464" w:rsidRPr="00214464" w:rsidRDefault="00214464" w:rsidP="00214464">
      <w:pPr>
        <w:pStyle w:val="Prrafodelista"/>
        <w:rPr>
          <w:lang w:val="es-MX" w:eastAsia="es-MX"/>
        </w:rPr>
      </w:pPr>
    </w:p>
    <w:p w:rsidR="00150C0D" w:rsidRDefault="00150C0D" w:rsidP="00446C92">
      <w:pPr>
        <w:pStyle w:val="Prrafodelista"/>
        <w:numPr>
          <w:ilvl w:val="0"/>
          <w:numId w:val="23"/>
        </w:numPr>
        <w:rPr>
          <w:lang w:val="es-MX" w:eastAsia="es-MX"/>
        </w:rPr>
      </w:pPr>
      <w:r>
        <w:rPr>
          <w:lang w:val="es-MX" w:eastAsia="es-MX"/>
        </w:rPr>
        <w:t>Limpieza, etc.</w:t>
      </w:r>
    </w:p>
    <w:p w:rsidR="00446C92" w:rsidRPr="00446C92" w:rsidRDefault="00446C92" w:rsidP="00446C92">
      <w:pPr>
        <w:pStyle w:val="Prrafodelista"/>
        <w:rPr>
          <w:lang w:val="es-MX" w:eastAsia="es-MX"/>
        </w:rPr>
      </w:pPr>
    </w:p>
    <w:p w:rsidR="00446C92" w:rsidRPr="00446C92" w:rsidRDefault="00446C92" w:rsidP="00446C92">
      <w:pPr>
        <w:pStyle w:val="Prrafodelista"/>
        <w:ind w:left="1440" w:firstLine="0"/>
        <w:rPr>
          <w:lang w:val="es-MX" w:eastAsia="es-MX"/>
        </w:rPr>
      </w:pPr>
    </w:p>
    <w:p w:rsidR="00446C92" w:rsidRPr="00446C92" w:rsidRDefault="00446C92" w:rsidP="00446C92">
      <w:pPr>
        <w:pStyle w:val="Ttulo2"/>
        <w:rPr>
          <w:lang w:val="es-MX" w:eastAsia="es-MX"/>
        </w:rPr>
      </w:pPr>
      <w:bookmarkStart w:id="111" w:name="_Toc145518325"/>
      <w:r>
        <w:rPr>
          <w:lang w:val="es-MX" w:eastAsia="es-MX"/>
        </w:rPr>
        <w:t>3.10.</w:t>
      </w:r>
      <w:r w:rsidR="00214464" w:rsidRPr="00214464">
        <w:rPr>
          <w:lang w:val="es-MX" w:eastAsia="es-MX"/>
        </w:rPr>
        <w:t>5. DESTINATARIOS</w:t>
      </w:r>
      <w:bookmarkEnd w:id="111"/>
      <w:r w:rsidR="00214464" w:rsidRPr="00214464">
        <w:rPr>
          <w:lang w:val="es-MX" w:eastAsia="es-MX"/>
        </w:rPr>
        <w:t xml:space="preserve"> </w:t>
      </w:r>
    </w:p>
    <w:p w:rsidR="00150C0D" w:rsidRPr="00150C0D" w:rsidRDefault="00150C0D" w:rsidP="00474EF0">
      <w:pPr>
        <w:pStyle w:val="Prrafodelista"/>
        <w:numPr>
          <w:ilvl w:val="0"/>
          <w:numId w:val="24"/>
        </w:numPr>
        <w:rPr>
          <w:lang w:val="es-MX" w:eastAsia="es-MX"/>
        </w:rPr>
      </w:pPr>
      <w:r>
        <w:rPr>
          <w:lang w:val="es-MX" w:eastAsia="es-MX"/>
        </w:rPr>
        <w:t>Propietarios o d</w:t>
      </w:r>
      <w:r w:rsidR="00214464" w:rsidRPr="00150C0D">
        <w:rPr>
          <w:lang w:val="es-MX" w:eastAsia="es-MX"/>
        </w:rPr>
        <w:t xml:space="preserve">irectivos  </w:t>
      </w:r>
    </w:p>
    <w:p w:rsidR="00150C0D" w:rsidRPr="00150C0D" w:rsidRDefault="00150C0D" w:rsidP="00150C0D">
      <w:pPr>
        <w:pStyle w:val="Prrafodelista"/>
        <w:ind w:left="1440" w:firstLine="0"/>
        <w:rPr>
          <w:lang w:val="es-MX" w:eastAsia="es-MX"/>
        </w:rPr>
      </w:pPr>
    </w:p>
    <w:p w:rsidR="00150C0D" w:rsidRPr="00150C0D" w:rsidRDefault="00214464" w:rsidP="00474EF0">
      <w:pPr>
        <w:pStyle w:val="Prrafodelista"/>
        <w:numPr>
          <w:ilvl w:val="0"/>
          <w:numId w:val="24"/>
        </w:numPr>
        <w:rPr>
          <w:lang w:val="es-MX" w:eastAsia="es-MX"/>
        </w:rPr>
      </w:pPr>
      <w:r w:rsidRPr="00150C0D">
        <w:rPr>
          <w:lang w:val="es-MX" w:eastAsia="es-MX"/>
        </w:rPr>
        <w:t xml:space="preserve">Personal Administrativo </w:t>
      </w:r>
    </w:p>
    <w:p w:rsidR="00150C0D" w:rsidRPr="00150C0D" w:rsidRDefault="00150C0D" w:rsidP="00150C0D">
      <w:pPr>
        <w:pStyle w:val="Prrafodelista"/>
        <w:rPr>
          <w:lang w:val="es-MX" w:eastAsia="es-MX"/>
        </w:rPr>
      </w:pPr>
    </w:p>
    <w:p w:rsidR="00214464" w:rsidRDefault="00214464" w:rsidP="00474EF0">
      <w:pPr>
        <w:pStyle w:val="Prrafodelista"/>
        <w:numPr>
          <w:ilvl w:val="0"/>
          <w:numId w:val="24"/>
        </w:numPr>
        <w:rPr>
          <w:lang w:val="es-MX" w:eastAsia="es-MX"/>
        </w:rPr>
      </w:pPr>
      <w:r w:rsidRPr="00150C0D">
        <w:rPr>
          <w:lang w:val="es-MX" w:eastAsia="es-MX"/>
        </w:rPr>
        <w:t xml:space="preserve">Personal Operativo </w:t>
      </w:r>
    </w:p>
    <w:p w:rsidR="00150C0D" w:rsidRPr="00150C0D" w:rsidRDefault="00150C0D" w:rsidP="00150C0D">
      <w:pPr>
        <w:pStyle w:val="Prrafodelista"/>
        <w:rPr>
          <w:lang w:val="es-MX" w:eastAsia="es-MX"/>
        </w:rPr>
      </w:pPr>
    </w:p>
    <w:p w:rsidR="00150C0D" w:rsidRPr="00150C0D" w:rsidRDefault="00150C0D" w:rsidP="00150C0D">
      <w:pPr>
        <w:pStyle w:val="Prrafodelista"/>
        <w:ind w:left="1440" w:firstLine="0"/>
        <w:rPr>
          <w:lang w:val="es-MX" w:eastAsia="es-MX"/>
        </w:rPr>
      </w:pPr>
    </w:p>
    <w:p w:rsidR="00214464" w:rsidRPr="00446C92" w:rsidRDefault="00446C92" w:rsidP="00446C92">
      <w:pPr>
        <w:pStyle w:val="Ttulo2"/>
      </w:pPr>
      <w:bookmarkStart w:id="112" w:name="_Toc145518326"/>
      <w:r w:rsidRPr="00446C92">
        <w:lastRenderedPageBreak/>
        <w:t>3.10.</w:t>
      </w:r>
      <w:r w:rsidR="00214464" w:rsidRPr="00446C92">
        <w:t>6. DURACIÓN</w:t>
      </w:r>
      <w:bookmarkEnd w:id="112"/>
      <w:r w:rsidR="00214464" w:rsidRPr="00446C92">
        <w:t xml:space="preserve"> </w:t>
      </w:r>
    </w:p>
    <w:p w:rsidR="00150C0D" w:rsidRDefault="00150C0D" w:rsidP="00446C92">
      <w:pPr>
        <w:rPr>
          <w:lang w:val="es-MX" w:eastAsia="es-MX"/>
        </w:rPr>
      </w:pPr>
      <w:r>
        <w:rPr>
          <w:lang w:val="es-MX" w:eastAsia="es-MX"/>
        </w:rPr>
        <w:t>El tiempo establecido para que se lleve a cabo la ejecución del</w:t>
      </w:r>
      <w:r w:rsidR="00214464" w:rsidRPr="00150C0D">
        <w:rPr>
          <w:lang w:val="es-MX" w:eastAsia="es-MX"/>
        </w:rPr>
        <w:t xml:space="preserve"> proyecto </w:t>
      </w:r>
      <w:r>
        <w:rPr>
          <w:lang w:val="es-MX" w:eastAsia="es-MX"/>
        </w:rPr>
        <w:t>ap</w:t>
      </w:r>
      <w:r w:rsidR="00C22D59">
        <w:rPr>
          <w:lang w:val="es-MX" w:eastAsia="es-MX"/>
        </w:rPr>
        <w:t>roximadamente de  4</w:t>
      </w:r>
      <w:r w:rsidR="00214464" w:rsidRPr="00150C0D">
        <w:rPr>
          <w:lang w:val="es-MX" w:eastAsia="es-MX"/>
        </w:rPr>
        <w:t xml:space="preserve"> años </w:t>
      </w:r>
      <w:r>
        <w:rPr>
          <w:lang w:val="es-MX" w:eastAsia="es-MX"/>
        </w:rPr>
        <w:t>con relación de la Planificación Estratégica propuesta.</w:t>
      </w:r>
    </w:p>
    <w:p w:rsidR="00150C0D" w:rsidRPr="00446C92" w:rsidRDefault="00446C92" w:rsidP="00446C92">
      <w:pPr>
        <w:pStyle w:val="Ttulo2"/>
        <w:rPr>
          <w:lang w:val="es-MX" w:eastAsia="es-MX"/>
        </w:rPr>
      </w:pPr>
      <w:bookmarkStart w:id="113" w:name="_Toc145518327"/>
      <w:r>
        <w:rPr>
          <w:lang w:val="es-MX" w:eastAsia="es-MX"/>
        </w:rPr>
        <w:t xml:space="preserve">3.10.7 </w:t>
      </w:r>
      <w:r w:rsidR="00150C0D" w:rsidRPr="00446C92">
        <w:rPr>
          <w:lang w:val="es-MX" w:eastAsia="es-MX"/>
        </w:rPr>
        <w:t>ANTECEDENTES</w:t>
      </w:r>
      <w:bookmarkEnd w:id="113"/>
    </w:p>
    <w:p w:rsidR="005376EE" w:rsidRDefault="00445712" w:rsidP="005376EE">
      <w:pPr>
        <w:rPr>
          <w:lang w:val="es-MX" w:eastAsia="es-MX"/>
        </w:rPr>
      </w:pPr>
      <w:r w:rsidRPr="00445712">
        <w:rPr>
          <w:lang w:val="es-MX" w:eastAsia="es-MX"/>
        </w:rPr>
        <w:t>La empresa en los diversos ámbitos social</w:t>
      </w:r>
      <w:r>
        <w:rPr>
          <w:lang w:val="es-MX" w:eastAsia="es-MX"/>
        </w:rPr>
        <w:t xml:space="preserve">es, políticos y económicos debe </w:t>
      </w:r>
      <w:r w:rsidRPr="00445712">
        <w:rPr>
          <w:lang w:val="es-MX" w:eastAsia="es-MX"/>
        </w:rPr>
        <w:t>ocuparse del desarrollo y fortalecimiento d</w:t>
      </w:r>
      <w:r>
        <w:rPr>
          <w:lang w:val="es-MX" w:eastAsia="es-MX"/>
        </w:rPr>
        <w:t>e nuevas áreas de competencia y t</w:t>
      </w:r>
      <w:r w:rsidRPr="00445712">
        <w:rPr>
          <w:lang w:val="es-MX" w:eastAsia="es-MX"/>
        </w:rPr>
        <w:t>écnicas. C</w:t>
      </w:r>
      <w:r>
        <w:rPr>
          <w:lang w:val="es-MX" w:eastAsia="es-MX"/>
        </w:rPr>
        <w:t xml:space="preserve">omo parte de esta realineación, de la empresa “Logro Decoraciones” </w:t>
      </w:r>
      <w:r w:rsidRPr="00445712">
        <w:rPr>
          <w:lang w:val="es-MX" w:eastAsia="es-MX"/>
        </w:rPr>
        <w:t>ha culminado un proceso de planificación estratégica</w:t>
      </w:r>
      <w:r>
        <w:rPr>
          <w:lang w:val="es-MX" w:eastAsia="es-MX"/>
        </w:rPr>
        <w:t xml:space="preserve"> </w:t>
      </w:r>
      <w:r w:rsidRPr="00445712">
        <w:rPr>
          <w:lang w:val="es-MX" w:eastAsia="es-MX"/>
        </w:rPr>
        <w:t>que define la visión, misión, objetivos y actividades estratégicas de la empresa</w:t>
      </w:r>
      <w:r>
        <w:rPr>
          <w:lang w:val="es-MX" w:eastAsia="es-MX"/>
        </w:rPr>
        <w:t xml:space="preserve">. </w:t>
      </w:r>
      <w:r w:rsidRPr="00445712">
        <w:rPr>
          <w:lang w:val="es-MX" w:eastAsia="es-MX"/>
        </w:rPr>
        <w:t>La empresa como principal proceso que necesita abordar el cumplimiento</w:t>
      </w:r>
      <w:r>
        <w:rPr>
          <w:lang w:val="es-MX" w:eastAsia="es-MX"/>
        </w:rPr>
        <w:t xml:space="preserve"> </w:t>
      </w:r>
      <w:r w:rsidRPr="00445712">
        <w:rPr>
          <w:lang w:val="es-MX" w:eastAsia="es-MX"/>
        </w:rPr>
        <w:t>de los deberes y respons</w:t>
      </w:r>
      <w:r>
        <w:rPr>
          <w:lang w:val="es-MX" w:eastAsia="es-MX"/>
        </w:rPr>
        <w:t>abilidades del estatuto social.</w:t>
      </w:r>
    </w:p>
    <w:p w:rsidR="00150C0D" w:rsidRDefault="00445712" w:rsidP="005376EE">
      <w:pPr>
        <w:rPr>
          <w:lang w:val="es-MX" w:eastAsia="es-MX"/>
        </w:rPr>
      </w:pPr>
      <w:r w:rsidRPr="005376EE">
        <w:rPr>
          <w:lang w:val="es-MX" w:eastAsia="es-MX"/>
        </w:rPr>
        <w:t>El éxito y la permanencia en el mercado dependen de la capacidad de la empresa</w:t>
      </w:r>
      <w:r w:rsidR="005376EE" w:rsidRPr="005376EE">
        <w:rPr>
          <w:lang w:val="es-MX" w:eastAsia="es-MX"/>
        </w:rPr>
        <w:t xml:space="preserve"> </w:t>
      </w:r>
      <w:r w:rsidRPr="005376EE">
        <w:rPr>
          <w:lang w:val="es-MX" w:eastAsia="es-MX"/>
        </w:rPr>
        <w:t>para brindar productos y servicios de calidad</w:t>
      </w:r>
      <w:r w:rsidR="005376EE" w:rsidRPr="005376EE">
        <w:rPr>
          <w:lang w:val="es-MX" w:eastAsia="es-MX"/>
        </w:rPr>
        <w:t>,</w:t>
      </w:r>
      <w:r w:rsidRPr="005376EE">
        <w:rPr>
          <w:lang w:val="es-MX" w:eastAsia="es-MX"/>
        </w:rPr>
        <w:t xml:space="preserve"> que la busca</w:t>
      </w:r>
      <w:r w:rsidR="005376EE" w:rsidRPr="005376EE">
        <w:rPr>
          <w:lang w:val="es-MX" w:eastAsia="es-MX"/>
        </w:rPr>
        <w:t xml:space="preserve"> s</w:t>
      </w:r>
      <w:r w:rsidRPr="005376EE">
        <w:rPr>
          <w:lang w:val="es-MX" w:eastAsia="es-MX"/>
        </w:rPr>
        <w:t>atisfacer las necesidades de quien lo solicita, además de que</w:t>
      </w:r>
      <w:r w:rsidR="005376EE" w:rsidRPr="005376EE">
        <w:rPr>
          <w:lang w:val="es-MX" w:eastAsia="es-MX"/>
        </w:rPr>
        <w:t xml:space="preserve"> </w:t>
      </w:r>
      <w:r w:rsidRPr="005376EE">
        <w:rPr>
          <w:lang w:val="es-MX" w:eastAsia="es-MX"/>
        </w:rPr>
        <w:t>capacidad de sus directivos y empleados en un entorno colaborativo</w:t>
      </w:r>
      <w:r w:rsidR="005376EE" w:rsidRPr="005376EE">
        <w:rPr>
          <w:lang w:val="es-MX" w:eastAsia="es-MX"/>
        </w:rPr>
        <w:t>, para adaptación</w:t>
      </w:r>
      <w:r w:rsidRPr="005376EE">
        <w:rPr>
          <w:lang w:val="es-MX" w:eastAsia="es-MX"/>
        </w:rPr>
        <w:t xml:space="preserve"> a los nuevos re</w:t>
      </w:r>
      <w:r w:rsidR="005376EE" w:rsidRPr="005376EE">
        <w:rPr>
          <w:lang w:val="es-MX" w:eastAsia="es-MX"/>
        </w:rPr>
        <w:t>tos en la implantación de nuevas p</w:t>
      </w:r>
      <w:r w:rsidRPr="005376EE">
        <w:rPr>
          <w:lang w:val="es-MX" w:eastAsia="es-MX"/>
        </w:rPr>
        <w:t>olíticas y leyes sobre las que deben recibir capacitación de manera continua</w:t>
      </w:r>
      <w:r w:rsidR="005376EE" w:rsidRPr="005376EE">
        <w:rPr>
          <w:lang w:val="es-MX" w:eastAsia="es-MX"/>
        </w:rPr>
        <w:t xml:space="preserve">. </w:t>
      </w:r>
      <w:r w:rsidRPr="005376EE">
        <w:rPr>
          <w:lang w:val="es-MX" w:eastAsia="es-MX"/>
        </w:rPr>
        <w:t xml:space="preserve">Investigación en </w:t>
      </w:r>
      <w:r w:rsidR="005376EE" w:rsidRPr="005376EE">
        <w:rPr>
          <w:lang w:val="es-MX" w:eastAsia="es-MX"/>
        </w:rPr>
        <w:t xml:space="preserve">áreas como: Diseño de construcción, pinturas de paredes, trabajos en alturas, relaciones humanas, </w:t>
      </w:r>
      <w:proofErr w:type="spellStart"/>
      <w:r w:rsidR="005376EE" w:rsidRPr="005376EE">
        <w:rPr>
          <w:lang w:val="es-MX" w:eastAsia="es-MX"/>
        </w:rPr>
        <w:t>gypsum</w:t>
      </w:r>
      <w:proofErr w:type="spellEnd"/>
      <w:r w:rsidR="005376EE" w:rsidRPr="005376EE">
        <w:rPr>
          <w:lang w:val="es-MX" w:eastAsia="es-MX"/>
        </w:rPr>
        <w:t>, prevención de riesgos, limpieza, etc. Qué permitirá cumplir con las expectativas de justicia e inclusión; de nuevos principios y doctrinas, prácticas alternativas, competitividad y desarrollo, adecuada cobertura de soluciones para los sistemas de gestión operativos y emergentes; que cuantificará el incremento de nivel de capacidad, eficiencia y eficacia de las personas que forman parte de la empresa “Logro Decoraciones”.</w:t>
      </w:r>
    </w:p>
    <w:p w:rsidR="009C1984" w:rsidRPr="00446C92" w:rsidRDefault="00446C92" w:rsidP="00446C92">
      <w:pPr>
        <w:pStyle w:val="Ttulo2"/>
        <w:rPr>
          <w:lang w:val="es-MX" w:eastAsia="es-MX"/>
        </w:rPr>
      </w:pPr>
      <w:bookmarkStart w:id="114" w:name="_Toc145518328"/>
      <w:r>
        <w:rPr>
          <w:lang w:val="es-MX" w:eastAsia="es-MX"/>
        </w:rPr>
        <w:t xml:space="preserve">3.10.8 </w:t>
      </w:r>
      <w:r w:rsidR="005376EE" w:rsidRPr="00446C92">
        <w:rPr>
          <w:lang w:val="es-MX" w:eastAsia="es-MX"/>
        </w:rPr>
        <w:t>JUSTIFICACIÓN</w:t>
      </w:r>
      <w:bookmarkEnd w:id="114"/>
      <w:r w:rsidR="009C1984" w:rsidRPr="00446C92">
        <w:rPr>
          <w:lang w:val="es-MX" w:eastAsia="es-MX"/>
        </w:rPr>
        <w:t xml:space="preserve"> </w:t>
      </w:r>
    </w:p>
    <w:p w:rsidR="009C1984" w:rsidRDefault="009C1984" w:rsidP="009C1984">
      <w:pPr>
        <w:rPr>
          <w:lang w:val="es-MX" w:eastAsia="es-MX"/>
        </w:rPr>
      </w:pPr>
      <w:r w:rsidRPr="009C1984">
        <w:rPr>
          <w:lang w:val="es-MX" w:eastAsia="es-MX"/>
        </w:rPr>
        <w:t xml:space="preserve">La firmeza de la empresa está en el trabajo </w:t>
      </w:r>
      <w:r>
        <w:rPr>
          <w:lang w:val="es-MX" w:eastAsia="es-MX"/>
        </w:rPr>
        <w:t xml:space="preserve">en equipo que requiere de mucho esfuerzo y sacrificio para tener mejor competencia, habilidades y excelentes resultados. Se intenta mejorar con esta propuesta muchas áreas de la empresa, basándose </w:t>
      </w:r>
      <w:r w:rsidR="00C6166C">
        <w:rPr>
          <w:lang w:val="es-MX" w:eastAsia="es-MX"/>
        </w:rPr>
        <w:t>al conocimiento de trabajadores antiguos,</w:t>
      </w:r>
      <w:r>
        <w:rPr>
          <w:lang w:val="es-MX" w:eastAsia="es-MX"/>
        </w:rPr>
        <w:t xml:space="preserve"> para el plan anual de capacitaciones de los trabajadores, de esta manera se podría ayudar con la implementación de un informe de abarque los conocimientos y habilidades a partir de las com</w:t>
      </w:r>
      <w:r w:rsidR="00C6166C">
        <w:rPr>
          <w:lang w:val="es-MX" w:eastAsia="es-MX"/>
        </w:rPr>
        <w:t>petencias que se tiene en el ma</w:t>
      </w:r>
      <w:r>
        <w:rPr>
          <w:lang w:val="es-MX" w:eastAsia="es-MX"/>
        </w:rPr>
        <w:t>rcado.</w:t>
      </w:r>
    </w:p>
    <w:p w:rsidR="00C6166C" w:rsidRDefault="00446C92" w:rsidP="00446C92">
      <w:pPr>
        <w:pStyle w:val="Ttulo2"/>
        <w:rPr>
          <w:lang w:val="es-MX" w:eastAsia="es-MX"/>
        </w:rPr>
      </w:pPr>
      <w:bookmarkStart w:id="115" w:name="_Toc145518329"/>
      <w:r>
        <w:rPr>
          <w:lang w:val="es-MX" w:eastAsia="es-MX"/>
        </w:rPr>
        <w:lastRenderedPageBreak/>
        <w:t xml:space="preserve">3.10.9 </w:t>
      </w:r>
      <w:r w:rsidR="00C6166C">
        <w:rPr>
          <w:lang w:val="es-MX" w:eastAsia="es-MX"/>
        </w:rPr>
        <w:t>METODOLOGÍA</w:t>
      </w:r>
      <w:bookmarkEnd w:id="115"/>
      <w:r w:rsidR="00C6166C">
        <w:rPr>
          <w:lang w:val="es-MX" w:eastAsia="es-MX"/>
        </w:rPr>
        <w:t xml:space="preserve"> </w:t>
      </w:r>
    </w:p>
    <w:p w:rsidR="00C6166C" w:rsidRDefault="00C6166C" w:rsidP="00C6166C">
      <w:pPr>
        <w:ind w:left="720" w:firstLine="0"/>
        <w:rPr>
          <w:lang w:val="es-MX" w:eastAsia="es-MX"/>
        </w:rPr>
      </w:pPr>
    </w:p>
    <w:p w:rsidR="00FF0306" w:rsidRDefault="00C6166C" w:rsidP="00C6166C">
      <w:r w:rsidRPr="00C6166C">
        <w:t>La metodología utilizada por el eq</w:t>
      </w:r>
      <w:r>
        <w:t>uipo responsable para crear la o</w:t>
      </w:r>
      <w:r w:rsidRPr="00C6166C">
        <w:t>btención de r</w:t>
      </w:r>
      <w:r>
        <w:t>equerimientos o necesidades de capacita</w:t>
      </w:r>
      <w:r w:rsidR="00FF0306">
        <w:t xml:space="preserve">ción y </w:t>
      </w:r>
      <w:r w:rsidRPr="00C6166C">
        <w:t xml:space="preserve">la investigación </w:t>
      </w:r>
      <w:r w:rsidR="00FF0306">
        <w:t>son</w:t>
      </w:r>
      <w:r w:rsidRPr="00C6166C">
        <w:t xml:space="preserve"> percibida</w:t>
      </w:r>
      <w:r w:rsidR="00FF0306">
        <w:t>s</w:t>
      </w:r>
      <w:r w:rsidRPr="00C6166C">
        <w:t xml:space="preserve"> por gerentes y empleados en los lineamientos propuestos en la Planific</w:t>
      </w:r>
      <w:r w:rsidR="00FF0306">
        <w:t>ación Estratégica, estimulando s</w:t>
      </w:r>
      <w:r w:rsidRPr="00C6166C">
        <w:t>alas de discusión y sistematización de los r</w:t>
      </w:r>
      <w:r w:rsidR="00FF0306">
        <w:t>equisitos para dentro de la junta d</w:t>
      </w:r>
      <w:r w:rsidRPr="00C6166C">
        <w:t>irect</w:t>
      </w:r>
      <w:r w:rsidR="00FF0306">
        <w:t>iva y empleados para incentivar a la</w:t>
      </w:r>
      <w:r w:rsidRPr="00C6166C">
        <w:t xml:space="preserve"> participación en el proceso. </w:t>
      </w:r>
    </w:p>
    <w:p w:rsidR="00C6166C" w:rsidRDefault="00C6166C" w:rsidP="00C6166C">
      <w:r w:rsidRPr="00C6166C">
        <w:t>Para la elaboración y gestión del proyect</w:t>
      </w:r>
      <w:r w:rsidR="00FF0306">
        <w:t>o es necesario tener en cuenta se c</w:t>
      </w:r>
      <w:r w:rsidRPr="00C6166C">
        <w:t>onsidere ciertas definiciones que puede</w:t>
      </w:r>
      <w:r w:rsidR="00FF0306">
        <w:t>n ayudar a completar la visión general del p</w:t>
      </w:r>
      <w:r w:rsidR="00FF0306" w:rsidRPr="00C6166C">
        <w:t>royecto</w:t>
      </w:r>
      <w:r w:rsidRPr="00C6166C">
        <w:t>.</w:t>
      </w:r>
    </w:p>
    <w:p w:rsidR="00FF0306" w:rsidRDefault="00E208E0" w:rsidP="00E208E0">
      <w:pPr>
        <w:pStyle w:val="Ttulo2"/>
      </w:pPr>
      <w:r>
        <w:t xml:space="preserve"> </w:t>
      </w:r>
      <w:bookmarkStart w:id="116" w:name="_Toc145518330"/>
      <w:r>
        <w:t xml:space="preserve">3.10.10 </w:t>
      </w:r>
      <w:r w:rsidR="00FF0306" w:rsidRPr="00FF0306">
        <w:t>DESCRIPCIÓN TÉCNICA DEL PROYECTO</w:t>
      </w:r>
      <w:bookmarkEnd w:id="116"/>
    </w:p>
    <w:p w:rsidR="00FF0306" w:rsidRDefault="00FF0306" w:rsidP="00FF0306">
      <w:pPr>
        <w:ind w:left="720" w:firstLine="0"/>
      </w:pPr>
      <w:r>
        <w:t>OBJETIVOS</w:t>
      </w:r>
    </w:p>
    <w:p w:rsidR="00FF0306" w:rsidRDefault="00FF0306" w:rsidP="00FF0306">
      <w:pPr>
        <w:ind w:left="720" w:firstLine="0"/>
      </w:pPr>
      <w:r>
        <w:t>OBJETIVO GENERAL</w:t>
      </w:r>
    </w:p>
    <w:p w:rsidR="00FF0306" w:rsidRDefault="0066503B" w:rsidP="0066503B">
      <w:r>
        <w:t>Mejorar el rendimiento profesional y capacidad laboral de los directivos, administrativos y empleados de la empresa “Logro Decoraciones”, con la implementación de capacitaciones para la mejora de estos y tener un buen resultado en todas las áreas de la empresa.</w:t>
      </w:r>
    </w:p>
    <w:p w:rsidR="0066503B" w:rsidRDefault="0066503B" w:rsidP="0066503B">
      <w:r>
        <w:t xml:space="preserve">OBJETIVOS ESPECIFICOS </w:t>
      </w:r>
    </w:p>
    <w:p w:rsidR="0066503B" w:rsidRDefault="0066503B" w:rsidP="00474EF0">
      <w:pPr>
        <w:pStyle w:val="Prrafodelista"/>
        <w:numPr>
          <w:ilvl w:val="0"/>
          <w:numId w:val="30"/>
        </w:numPr>
        <w:spacing w:line="360" w:lineRule="auto"/>
      </w:pPr>
      <w:r>
        <w:t>Alcanzar buenos resultados en las obras de la empresa, a través de capacitaciones de diferentes técnicas para el resultado de las mismas.</w:t>
      </w:r>
    </w:p>
    <w:p w:rsidR="0066503B" w:rsidRDefault="0066503B" w:rsidP="008B00F5"/>
    <w:p w:rsidR="0066503B" w:rsidRDefault="0066503B" w:rsidP="00474EF0">
      <w:pPr>
        <w:pStyle w:val="Prrafodelista"/>
        <w:numPr>
          <w:ilvl w:val="0"/>
          <w:numId w:val="30"/>
        </w:numPr>
        <w:spacing w:line="360" w:lineRule="auto"/>
      </w:pPr>
      <w:r>
        <w:t>Crear lugar de capacitación referentes a las actividades que se realiza dentro de la empresa como también actividades contable, financieras y de gerencia, con el objetivo de tener un actualización de conocimientos permanente, enlazados a aspectos técnicos, comunitarios y liderazgo.</w:t>
      </w:r>
    </w:p>
    <w:p w:rsidR="0066503B" w:rsidRDefault="0066503B" w:rsidP="008B00F5">
      <w:pPr>
        <w:pStyle w:val="Prrafodelista"/>
        <w:spacing w:line="360" w:lineRule="auto"/>
      </w:pPr>
    </w:p>
    <w:p w:rsidR="008B00F5" w:rsidRDefault="0066503B" w:rsidP="00E208E0">
      <w:pPr>
        <w:pStyle w:val="Prrafodelista"/>
        <w:numPr>
          <w:ilvl w:val="0"/>
          <w:numId w:val="30"/>
        </w:numPr>
        <w:spacing w:line="360" w:lineRule="auto"/>
      </w:pPr>
      <w:r>
        <w:t xml:space="preserve">Buscar organizaciones públicas o privadas que se encarguen de brindar capacitaciones </w:t>
      </w:r>
      <w:r w:rsidR="008B00F5">
        <w:t>relacionadas al proyecto, para llegar a acuerdos necesarios con las mismas.</w:t>
      </w:r>
    </w:p>
    <w:p w:rsidR="008B00F5" w:rsidRDefault="008B00F5" w:rsidP="008B00F5"/>
    <w:p w:rsidR="008B00F5" w:rsidRDefault="00E208E0" w:rsidP="00E208E0">
      <w:pPr>
        <w:pStyle w:val="Ttulo2"/>
      </w:pPr>
      <w:bookmarkStart w:id="117" w:name="_Toc145518331"/>
      <w:r>
        <w:t xml:space="preserve">3.10.11 </w:t>
      </w:r>
      <w:r w:rsidR="008B00F5">
        <w:t>METAS</w:t>
      </w:r>
      <w:bookmarkEnd w:id="117"/>
      <w:r w:rsidR="008B00F5">
        <w:t xml:space="preserve"> </w:t>
      </w:r>
    </w:p>
    <w:tbl>
      <w:tblPr>
        <w:tblStyle w:val="Tablaconcuadrcula"/>
        <w:tblW w:w="0" w:type="auto"/>
        <w:tblInd w:w="720" w:type="dxa"/>
        <w:tblLook w:val="04A0" w:firstRow="1" w:lastRow="0" w:firstColumn="1" w:lastColumn="0" w:noHBand="0" w:noVBand="1"/>
      </w:tblPr>
      <w:tblGrid>
        <w:gridCol w:w="4330"/>
        <w:gridCol w:w="4300"/>
      </w:tblGrid>
      <w:tr w:rsidR="008B00F5" w:rsidTr="00E361F8">
        <w:tc>
          <w:tcPr>
            <w:tcW w:w="4675" w:type="dxa"/>
            <w:shd w:val="clear" w:color="auto" w:fill="C5E0B3" w:themeFill="accent6" w:themeFillTint="66"/>
          </w:tcPr>
          <w:p w:rsidR="008B00F5" w:rsidRPr="008B00F5" w:rsidRDefault="008B00F5" w:rsidP="008B00F5">
            <w:pPr>
              <w:ind w:firstLine="0"/>
              <w:jc w:val="center"/>
              <w:rPr>
                <w:b/>
              </w:rPr>
            </w:pPr>
            <w:r w:rsidRPr="008B00F5">
              <w:rPr>
                <w:b/>
              </w:rPr>
              <w:t>ACTIVIDADES</w:t>
            </w:r>
          </w:p>
        </w:tc>
        <w:tc>
          <w:tcPr>
            <w:tcW w:w="4675" w:type="dxa"/>
            <w:shd w:val="clear" w:color="auto" w:fill="C5E0B3" w:themeFill="accent6" w:themeFillTint="66"/>
          </w:tcPr>
          <w:p w:rsidR="008B00F5" w:rsidRPr="008B00F5" w:rsidRDefault="008B00F5" w:rsidP="008B00F5">
            <w:pPr>
              <w:ind w:firstLine="0"/>
              <w:jc w:val="center"/>
              <w:rPr>
                <w:b/>
              </w:rPr>
            </w:pPr>
            <w:r w:rsidRPr="008B00F5">
              <w:rPr>
                <w:b/>
              </w:rPr>
              <w:t>METAS</w:t>
            </w:r>
          </w:p>
        </w:tc>
      </w:tr>
      <w:tr w:rsidR="008B00F5" w:rsidTr="008B00F5">
        <w:tc>
          <w:tcPr>
            <w:tcW w:w="4675" w:type="dxa"/>
          </w:tcPr>
          <w:p w:rsidR="008B00F5" w:rsidRDefault="008B00F5" w:rsidP="008B00F5">
            <w:pPr>
              <w:ind w:firstLine="0"/>
              <w:jc w:val="center"/>
            </w:pPr>
          </w:p>
          <w:p w:rsidR="008B00F5" w:rsidRDefault="008B00F5" w:rsidP="008B00F5">
            <w:pPr>
              <w:ind w:firstLine="0"/>
              <w:jc w:val="center"/>
            </w:pPr>
          </w:p>
          <w:p w:rsidR="008B00F5" w:rsidRDefault="008B00F5" w:rsidP="00E361F8">
            <w:pPr>
              <w:ind w:firstLine="0"/>
            </w:pPr>
            <w:r>
              <w:t>Estructuración del plan de capacitación</w:t>
            </w:r>
          </w:p>
        </w:tc>
        <w:tc>
          <w:tcPr>
            <w:tcW w:w="4675" w:type="dxa"/>
          </w:tcPr>
          <w:p w:rsidR="008B00F5" w:rsidRDefault="008B00F5" w:rsidP="008B00F5">
            <w:pPr>
              <w:ind w:firstLine="0"/>
            </w:pPr>
            <w:r>
              <w:t xml:space="preserve">Mejoramiento el rendimiento y los aspectos en las áreas: </w:t>
            </w:r>
            <w:r w:rsidRPr="005376EE">
              <w:rPr>
                <w:lang w:val="es-MX" w:eastAsia="es-MX"/>
              </w:rPr>
              <w:t xml:space="preserve">Diseño de construcción, pinturas de paredes, trabajos en alturas, relaciones humanas, </w:t>
            </w:r>
            <w:proofErr w:type="spellStart"/>
            <w:r w:rsidRPr="005376EE">
              <w:rPr>
                <w:lang w:val="es-MX" w:eastAsia="es-MX"/>
              </w:rPr>
              <w:t>gypsum</w:t>
            </w:r>
            <w:proofErr w:type="spellEnd"/>
            <w:r w:rsidRPr="005376EE">
              <w:rPr>
                <w:lang w:val="es-MX" w:eastAsia="es-MX"/>
              </w:rPr>
              <w:t>, prevención de riesgos, l</w:t>
            </w:r>
            <w:r>
              <w:rPr>
                <w:lang w:val="es-MX" w:eastAsia="es-MX"/>
              </w:rPr>
              <w:t>impieza, durante 12 meses.</w:t>
            </w:r>
          </w:p>
        </w:tc>
      </w:tr>
      <w:tr w:rsidR="008B00F5" w:rsidTr="008B00F5">
        <w:tc>
          <w:tcPr>
            <w:tcW w:w="4675" w:type="dxa"/>
          </w:tcPr>
          <w:p w:rsidR="008B00F5" w:rsidRDefault="00E361F8" w:rsidP="008B00F5">
            <w:pPr>
              <w:ind w:firstLine="0"/>
            </w:pPr>
            <w:r>
              <w:t>Brindar la capacitación a todos los empleados de la empresa.</w:t>
            </w:r>
          </w:p>
        </w:tc>
        <w:tc>
          <w:tcPr>
            <w:tcW w:w="4675" w:type="dxa"/>
          </w:tcPr>
          <w:p w:rsidR="008B00F5" w:rsidRDefault="00E361F8" w:rsidP="008B00F5">
            <w:pPr>
              <w:ind w:firstLine="0"/>
            </w:pPr>
            <w:r>
              <w:t>Obtener el 100% de empleados capacitados, durante todo el periodo de duración.</w:t>
            </w:r>
          </w:p>
        </w:tc>
      </w:tr>
      <w:tr w:rsidR="008B00F5" w:rsidTr="008B00F5">
        <w:tc>
          <w:tcPr>
            <w:tcW w:w="4675" w:type="dxa"/>
          </w:tcPr>
          <w:p w:rsidR="008B00F5" w:rsidRDefault="00E361F8" w:rsidP="008B00F5">
            <w:pPr>
              <w:ind w:firstLine="0"/>
            </w:pPr>
            <w:r>
              <w:t>Formular una base de datos de los capacitadores con las que contamos, ya sean nacionales o internaciones.</w:t>
            </w:r>
          </w:p>
        </w:tc>
        <w:tc>
          <w:tcPr>
            <w:tcW w:w="4675" w:type="dxa"/>
          </w:tcPr>
          <w:p w:rsidR="008B00F5" w:rsidRDefault="00E361F8" w:rsidP="008B00F5">
            <w:pPr>
              <w:ind w:firstLine="0"/>
            </w:pPr>
            <w:r>
              <w:t xml:space="preserve">Tener una buena calidad de capacitadores especializados, que avalen en rendimiento de conocimiento. </w:t>
            </w:r>
          </w:p>
        </w:tc>
      </w:tr>
    </w:tbl>
    <w:p w:rsidR="008B00F5" w:rsidRDefault="008B00F5" w:rsidP="008B00F5">
      <w:pPr>
        <w:ind w:left="720" w:firstLine="0"/>
      </w:pPr>
    </w:p>
    <w:p w:rsidR="00E361F8" w:rsidRDefault="00E361F8" w:rsidP="008B00F5">
      <w:pPr>
        <w:ind w:left="720" w:firstLine="0"/>
      </w:pPr>
    </w:p>
    <w:p w:rsidR="00E361F8" w:rsidRDefault="00E208E0" w:rsidP="00E208E0">
      <w:pPr>
        <w:pStyle w:val="Ttulo2"/>
      </w:pPr>
      <w:bookmarkStart w:id="118" w:name="_Toc145518332"/>
      <w:r>
        <w:t xml:space="preserve">3.10.12 </w:t>
      </w:r>
      <w:r w:rsidR="00E361F8">
        <w:t>FINANCIAMIENTO</w:t>
      </w:r>
      <w:bookmarkEnd w:id="118"/>
      <w:r w:rsidR="00E361F8">
        <w:t xml:space="preserve"> </w:t>
      </w:r>
    </w:p>
    <w:p w:rsidR="00E361F8" w:rsidRDefault="00E361F8" w:rsidP="00E361F8">
      <w:r>
        <w:t xml:space="preserve">La inversión del proyecto de capacitación será de </w:t>
      </w:r>
      <w:r w:rsidR="00474EF0" w:rsidRPr="00474EF0">
        <w:rPr>
          <w:rFonts w:cs="Times New Roman"/>
          <w:szCs w:val="24"/>
        </w:rPr>
        <w:t>$</w:t>
      </w:r>
      <w:r w:rsidR="00474EF0" w:rsidRPr="00E361F8">
        <w:rPr>
          <w:rFonts w:eastAsia="Times New Roman" w:cs="Times New Roman"/>
          <w:color w:val="000000"/>
          <w:szCs w:val="24"/>
          <w:lang w:val="es-MX" w:eastAsia="es-MX"/>
        </w:rPr>
        <w:t>5,325.00</w:t>
      </w:r>
      <w:r w:rsidR="00474EF0" w:rsidRPr="00474EF0">
        <w:rPr>
          <w:rFonts w:eastAsia="Times New Roman" w:cs="Times New Roman"/>
          <w:color w:val="000000"/>
          <w:szCs w:val="24"/>
          <w:lang w:val="es-MX" w:eastAsia="es-MX"/>
        </w:rPr>
        <w:t xml:space="preserve"> dólares americanos, lo que se va a financiar con los recursos de la empresa.</w:t>
      </w:r>
    </w:p>
    <w:p w:rsidR="00E361F8" w:rsidRDefault="00E361F8" w:rsidP="00E361F8"/>
    <w:p w:rsidR="00E361F8" w:rsidRDefault="00E361F8" w:rsidP="00E361F8"/>
    <w:p w:rsidR="00E361F8" w:rsidRDefault="00E361F8" w:rsidP="00E361F8"/>
    <w:p w:rsidR="00E361F8" w:rsidRDefault="00E361F8" w:rsidP="00E361F8"/>
    <w:p w:rsidR="00E361F8" w:rsidRDefault="00E361F8" w:rsidP="00E361F8"/>
    <w:p w:rsidR="00E361F8" w:rsidRDefault="00E361F8" w:rsidP="00E361F8"/>
    <w:p w:rsidR="00E361F8" w:rsidRDefault="00E361F8" w:rsidP="00E361F8"/>
    <w:p w:rsidR="00E361F8" w:rsidRDefault="00474EF0" w:rsidP="00474EF0">
      <w:pPr>
        <w:pStyle w:val="Prrafodelista"/>
        <w:numPr>
          <w:ilvl w:val="1"/>
          <w:numId w:val="17"/>
        </w:numPr>
      </w:pPr>
      <w:r>
        <w:t>Presupuesto</w:t>
      </w:r>
    </w:p>
    <w:p w:rsidR="00474EF0" w:rsidRDefault="00474EF0" w:rsidP="00474EF0">
      <w:pPr>
        <w:pStyle w:val="Prrafodelista"/>
        <w:ind w:left="978" w:firstLine="0"/>
      </w:pPr>
    </w:p>
    <w:p w:rsidR="00474EF0" w:rsidRDefault="00474EF0" w:rsidP="00474EF0">
      <w:pPr>
        <w:pStyle w:val="Prrafodelista"/>
        <w:ind w:left="978" w:firstLine="0"/>
        <w:jc w:val="both"/>
      </w:pPr>
    </w:p>
    <w:p w:rsidR="00E361F8" w:rsidRDefault="00E361F8" w:rsidP="00E361F8"/>
    <w:p w:rsidR="00E361F8" w:rsidRDefault="00E361F8" w:rsidP="00E361F8"/>
    <w:p w:rsidR="00E361F8" w:rsidRDefault="00E361F8" w:rsidP="00E361F8"/>
    <w:p w:rsidR="00E361F8" w:rsidRDefault="00E361F8" w:rsidP="00E361F8"/>
    <w:tbl>
      <w:tblPr>
        <w:tblpPr w:leftFromText="141" w:rightFromText="141" w:vertAnchor="text" w:horzAnchor="margin" w:tblpY="-2352"/>
        <w:tblW w:w="8942" w:type="dxa"/>
        <w:tblCellMar>
          <w:left w:w="70" w:type="dxa"/>
          <w:right w:w="70" w:type="dxa"/>
        </w:tblCellMar>
        <w:tblLook w:val="04A0" w:firstRow="1" w:lastRow="0" w:firstColumn="1" w:lastColumn="0" w:noHBand="0" w:noVBand="1"/>
      </w:tblPr>
      <w:tblGrid>
        <w:gridCol w:w="6315"/>
        <w:gridCol w:w="2627"/>
      </w:tblGrid>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 xml:space="preserve">INGRESOS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Ingresos provenientes de la empresa</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5,325.00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TOTAL INGRESOS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5,325.00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GASTOS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Gestión para capacitaciones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425.00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Proceso de contratación de capacitadores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3,400.00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Evaluación del proyecto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380.00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Certificados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520.00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Imprevistos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600.00 </w:t>
            </w:r>
          </w:p>
        </w:tc>
      </w:tr>
      <w:tr w:rsidR="00E361F8" w:rsidRPr="00E361F8" w:rsidTr="00E361F8">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TOTAL GASTOS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E361F8" w:rsidRPr="00E361F8" w:rsidRDefault="00E361F8" w:rsidP="00E361F8">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5,325.00 </w:t>
            </w:r>
          </w:p>
        </w:tc>
      </w:tr>
    </w:tbl>
    <w:p w:rsidR="00E361F8" w:rsidRDefault="00E361F8" w:rsidP="00E361F8"/>
    <w:p w:rsidR="00E361F8" w:rsidRDefault="00E361F8" w:rsidP="00E361F8"/>
    <w:p w:rsidR="00E361F8" w:rsidRDefault="00E361F8" w:rsidP="00E361F8"/>
    <w:p w:rsidR="00E361F8" w:rsidRDefault="00E361F8" w:rsidP="00E361F8"/>
    <w:p w:rsidR="005068FE" w:rsidRDefault="005068FE" w:rsidP="00E361F8"/>
    <w:p w:rsidR="005068FE" w:rsidRDefault="005068FE" w:rsidP="00E361F8">
      <w:pPr>
        <w:sectPr w:rsidR="005068FE" w:rsidSect="00110EB1">
          <w:pgSz w:w="12240" w:h="15840"/>
          <w:pgMar w:top="1440" w:right="1440" w:bottom="1440" w:left="1440" w:header="709" w:footer="709" w:gutter="0"/>
          <w:pgNumType w:start="1"/>
          <w:cols w:space="708"/>
          <w:docGrid w:linePitch="360"/>
        </w:sectPr>
      </w:pPr>
    </w:p>
    <w:tbl>
      <w:tblPr>
        <w:tblW w:w="14417" w:type="dxa"/>
        <w:tblCellMar>
          <w:left w:w="70" w:type="dxa"/>
          <w:right w:w="70" w:type="dxa"/>
        </w:tblCellMar>
        <w:tblLook w:val="04A0" w:firstRow="1" w:lastRow="0" w:firstColumn="1" w:lastColumn="0" w:noHBand="0" w:noVBand="1"/>
      </w:tblPr>
      <w:tblGrid>
        <w:gridCol w:w="1194"/>
        <w:gridCol w:w="324"/>
        <w:gridCol w:w="1510"/>
        <w:gridCol w:w="862"/>
        <w:gridCol w:w="1696"/>
        <w:gridCol w:w="1274"/>
        <w:gridCol w:w="479"/>
        <w:gridCol w:w="479"/>
        <w:gridCol w:w="479"/>
        <w:gridCol w:w="480"/>
        <w:gridCol w:w="759"/>
        <w:gridCol w:w="1385"/>
        <w:gridCol w:w="533"/>
        <w:gridCol w:w="746"/>
        <w:gridCol w:w="488"/>
        <w:gridCol w:w="828"/>
        <w:gridCol w:w="1424"/>
      </w:tblGrid>
      <w:tr w:rsidR="00385629" w:rsidRPr="00110EB1" w:rsidTr="00110EB1">
        <w:trPr>
          <w:trHeight w:val="232"/>
        </w:trPr>
        <w:tc>
          <w:tcPr>
            <w:tcW w:w="1194" w:type="dxa"/>
            <w:tcBorders>
              <w:top w:val="single" w:sz="8" w:space="0" w:color="auto"/>
              <w:left w:val="single" w:sz="8" w:space="0" w:color="auto"/>
              <w:bottom w:val="single" w:sz="8" w:space="0" w:color="auto"/>
              <w:right w:val="single" w:sz="8" w:space="0" w:color="000000"/>
            </w:tcBorders>
          </w:tcPr>
          <w:p w:rsidR="00822744" w:rsidRPr="00110EB1" w:rsidRDefault="00822744" w:rsidP="00385629">
            <w:pPr>
              <w:spacing w:after="0" w:line="240" w:lineRule="auto"/>
              <w:ind w:firstLine="0"/>
              <w:jc w:val="center"/>
              <w:rPr>
                <w:rFonts w:eastAsia="Times New Roman" w:cs="Times New Roman"/>
                <w:b/>
                <w:color w:val="000000"/>
                <w:sz w:val="16"/>
                <w:szCs w:val="16"/>
                <w:lang w:val="es-MX" w:eastAsia="es-MX"/>
              </w:rPr>
            </w:pPr>
          </w:p>
        </w:tc>
        <w:tc>
          <w:tcPr>
            <w:tcW w:w="13223"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22744" w:rsidRPr="00110EB1" w:rsidRDefault="00822744"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PLAN OPERATIVO ANUAL PARA LOS AÑOS 2022-2026</w:t>
            </w:r>
          </w:p>
        </w:tc>
      </w:tr>
      <w:tr w:rsidR="00110EB1" w:rsidRPr="00110EB1" w:rsidTr="00110EB1">
        <w:trPr>
          <w:trHeight w:val="232"/>
        </w:trPr>
        <w:tc>
          <w:tcPr>
            <w:tcW w:w="68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 xml:space="preserve">PROYECTO DE CAPACITACIÓN PERMANENTE AL PERSONAL </w:t>
            </w:r>
          </w:p>
        </w:tc>
        <w:tc>
          <w:tcPr>
            <w:tcW w:w="1917" w:type="dxa"/>
            <w:gridSpan w:val="4"/>
            <w:tcBorders>
              <w:top w:val="single" w:sz="8" w:space="0" w:color="auto"/>
              <w:left w:val="nil"/>
              <w:bottom w:val="single" w:sz="8" w:space="0" w:color="auto"/>
              <w:right w:val="nil"/>
            </w:tcBorders>
            <w:shd w:val="clear" w:color="auto" w:fill="auto"/>
            <w:vAlign w:val="bottom"/>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AÑOS</w:t>
            </w:r>
          </w:p>
        </w:tc>
        <w:tc>
          <w:tcPr>
            <w:tcW w:w="7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LUGAR</w:t>
            </w:r>
          </w:p>
        </w:tc>
        <w:tc>
          <w:tcPr>
            <w:tcW w:w="13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RESPONSABLE</w:t>
            </w:r>
          </w:p>
        </w:tc>
        <w:tc>
          <w:tcPr>
            <w:tcW w:w="756" w:type="dxa"/>
            <w:gridSpan w:val="2"/>
            <w:vMerge w:val="restart"/>
            <w:tcBorders>
              <w:top w:val="nil"/>
              <w:left w:val="single" w:sz="8" w:space="0" w:color="auto"/>
              <w:right w:val="single" w:sz="8" w:space="0" w:color="auto"/>
            </w:tcBorders>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Pr>
                <w:rFonts w:eastAsia="Times New Roman" w:cs="Times New Roman"/>
                <w:b/>
                <w:color w:val="000000"/>
                <w:sz w:val="16"/>
                <w:szCs w:val="16"/>
                <w:lang w:val="es-MX" w:eastAsia="es-MX"/>
              </w:rPr>
              <w:t>INDICADORES</w:t>
            </w:r>
          </w:p>
        </w:tc>
        <w:tc>
          <w:tcPr>
            <w:tcW w:w="1316"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RESULTADO</w:t>
            </w:r>
          </w:p>
        </w:tc>
        <w:tc>
          <w:tcPr>
            <w:tcW w:w="1424" w:type="dxa"/>
            <w:tcBorders>
              <w:top w:val="single" w:sz="8" w:space="0" w:color="auto"/>
              <w:left w:val="single" w:sz="8" w:space="0" w:color="auto"/>
              <w:right w:val="single" w:sz="8" w:space="0" w:color="000000"/>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 xml:space="preserve">FUENTE DE VERIFICACIÓN </w:t>
            </w:r>
          </w:p>
        </w:tc>
      </w:tr>
      <w:tr w:rsidR="00110EB1" w:rsidRPr="00110EB1" w:rsidTr="00110EB1">
        <w:trPr>
          <w:trHeight w:val="232"/>
        </w:trPr>
        <w:tc>
          <w:tcPr>
            <w:tcW w:w="1518" w:type="dxa"/>
            <w:gridSpan w:val="2"/>
            <w:tcBorders>
              <w:top w:val="nil"/>
              <w:left w:val="single" w:sz="8" w:space="0" w:color="auto"/>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CURSOS</w:t>
            </w:r>
          </w:p>
        </w:tc>
        <w:tc>
          <w:tcPr>
            <w:tcW w:w="1510"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CONTENIDO</w:t>
            </w:r>
          </w:p>
        </w:tc>
        <w:tc>
          <w:tcPr>
            <w:tcW w:w="862"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COSTOS</w:t>
            </w:r>
          </w:p>
        </w:tc>
        <w:tc>
          <w:tcPr>
            <w:tcW w:w="1696"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 xml:space="preserve">FINANCIAMIENTO </w:t>
            </w:r>
          </w:p>
        </w:tc>
        <w:tc>
          <w:tcPr>
            <w:tcW w:w="1274"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 xml:space="preserve">DIRIGIDO </w:t>
            </w:r>
          </w:p>
        </w:tc>
        <w:tc>
          <w:tcPr>
            <w:tcW w:w="479"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2022</w:t>
            </w:r>
          </w:p>
        </w:tc>
        <w:tc>
          <w:tcPr>
            <w:tcW w:w="479"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2023</w:t>
            </w:r>
          </w:p>
        </w:tc>
        <w:tc>
          <w:tcPr>
            <w:tcW w:w="479"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2024</w:t>
            </w:r>
          </w:p>
        </w:tc>
        <w:tc>
          <w:tcPr>
            <w:tcW w:w="480" w:type="dxa"/>
            <w:tcBorders>
              <w:top w:val="nil"/>
              <w:left w:val="nil"/>
              <w:bottom w:val="single" w:sz="8" w:space="0" w:color="auto"/>
              <w:right w:val="single" w:sz="8" w:space="0" w:color="auto"/>
            </w:tcBorders>
            <w:shd w:val="clear" w:color="auto" w:fill="auto"/>
            <w:noWrap/>
            <w:vAlign w:val="bottom"/>
            <w:hideMark/>
          </w:tcPr>
          <w:p w:rsidR="00110EB1" w:rsidRPr="00110EB1" w:rsidRDefault="00110EB1" w:rsidP="00385629">
            <w:pPr>
              <w:spacing w:after="0" w:line="240" w:lineRule="auto"/>
              <w:ind w:firstLine="0"/>
              <w:jc w:val="center"/>
              <w:rPr>
                <w:rFonts w:eastAsia="Times New Roman" w:cs="Times New Roman"/>
                <w:b/>
                <w:color w:val="000000"/>
                <w:sz w:val="16"/>
                <w:szCs w:val="16"/>
                <w:lang w:val="es-MX" w:eastAsia="es-MX"/>
              </w:rPr>
            </w:pPr>
            <w:r w:rsidRPr="00110EB1">
              <w:rPr>
                <w:rFonts w:eastAsia="Times New Roman" w:cs="Times New Roman"/>
                <w:b/>
                <w:color w:val="000000"/>
                <w:sz w:val="16"/>
                <w:szCs w:val="16"/>
                <w:lang w:val="es-MX" w:eastAsia="es-MX"/>
              </w:rPr>
              <w:t>2025</w:t>
            </w:r>
          </w:p>
        </w:tc>
        <w:tc>
          <w:tcPr>
            <w:tcW w:w="759" w:type="dxa"/>
            <w:vMerge/>
            <w:tcBorders>
              <w:top w:val="nil"/>
              <w:left w:val="single" w:sz="8" w:space="0" w:color="auto"/>
              <w:bottom w:val="single" w:sz="8" w:space="0" w:color="000000"/>
              <w:right w:val="single" w:sz="8" w:space="0" w:color="auto"/>
            </w:tcBorders>
            <w:vAlign w:val="center"/>
            <w:hideMark/>
          </w:tcPr>
          <w:p w:rsidR="00110EB1" w:rsidRPr="00110EB1" w:rsidRDefault="00110EB1" w:rsidP="00385629">
            <w:pPr>
              <w:spacing w:after="0" w:line="240" w:lineRule="auto"/>
              <w:ind w:firstLine="0"/>
              <w:rPr>
                <w:rFonts w:eastAsia="Times New Roman" w:cs="Times New Roman"/>
                <w:color w:val="000000"/>
                <w:sz w:val="16"/>
                <w:szCs w:val="16"/>
                <w:lang w:val="es-MX" w:eastAsia="es-MX"/>
              </w:rPr>
            </w:pPr>
          </w:p>
        </w:tc>
        <w:tc>
          <w:tcPr>
            <w:tcW w:w="1385" w:type="dxa"/>
            <w:vMerge/>
            <w:tcBorders>
              <w:top w:val="nil"/>
              <w:left w:val="single" w:sz="8" w:space="0" w:color="auto"/>
              <w:bottom w:val="single" w:sz="8" w:space="0" w:color="000000"/>
              <w:right w:val="single" w:sz="8" w:space="0" w:color="auto"/>
            </w:tcBorders>
            <w:vAlign w:val="center"/>
            <w:hideMark/>
          </w:tcPr>
          <w:p w:rsidR="00110EB1" w:rsidRPr="00110EB1" w:rsidRDefault="00110EB1" w:rsidP="00385629">
            <w:pPr>
              <w:spacing w:after="0" w:line="240" w:lineRule="auto"/>
              <w:ind w:firstLine="0"/>
              <w:rPr>
                <w:rFonts w:eastAsia="Times New Roman" w:cs="Times New Roman"/>
                <w:color w:val="000000"/>
                <w:sz w:val="16"/>
                <w:szCs w:val="16"/>
                <w:lang w:val="es-MX" w:eastAsia="es-MX"/>
              </w:rPr>
            </w:pPr>
          </w:p>
        </w:tc>
        <w:tc>
          <w:tcPr>
            <w:tcW w:w="756" w:type="dxa"/>
            <w:gridSpan w:val="2"/>
            <w:vMerge/>
            <w:tcBorders>
              <w:left w:val="single" w:sz="8" w:space="0" w:color="auto"/>
              <w:bottom w:val="single" w:sz="8" w:space="0" w:color="000000"/>
              <w:right w:val="single" w:sz="8" w:space="0" w:color="auto"/>
            </w:tcBorders>
          </w:tcPr>
          <w:p w:rsidR="00110EB1" w:rsidRPr="00110EB1" w:rsidRDefault="00110EB1" w:rsidP="00385629">
            <w:pPr>
              <w:spacing w:after="0" w:line="240" w:lineRule="auto"/>
              <w:ind w:firstLine="0"/>
              <w:rPr>
                <w:rFonts w:eastAsia="Times New Roman" w:cs="Times New Roman"/>
                <w:color w:val="000000"/>
                <w:sz w:val="16"/>
                <w:szCs w:val="16"/>
                <w:lang w:val="es-MX" w:eastAsia="es-MX"/>
              </w:rPr>
            </w:pPr>
          </w:p>
        </w:tc>
        <w:tc>
          <w:tcPr>
            <w:tcW w:w="1316" w:type="dxa"/>
            <w:gridSpan w:val="2"/>
            <w:vMerge/>
            <w:tcBorders>
              <w:top w:val="nil"/>
              <w:left w:val="single" w:sz="8" w:space="0" w:color="auto"/>
              <w:bottom w:val="single" w:sz="8" w:space="0" w:color="000000"/>
              <w:right w:val="single" w:sz="8" w:space="0" w:color="auto"/>
            </w:tcBorders>
            <w:vAlign w:val="center"/>
            <w:hideMark/>
          </w:tcPr>
          <w:p w:rsidR="00110EB1" w:rsidRPr="00110EB1" w:rsidRDefault="00110EB1" w:rsidP="00385629">
            <w:pPr>
              <w:spacing w:after="0" w:line="240" w:lineRule="auto"/>
              <w:ind w:firstLine="0"/>
              <w:rPr>
                <w:rFonts w:eastAsia="Times New Roman" w:cs="Times New Roman"/>
                <w:color w:val="000000"/>
                <w:sz w:val="16"/>
                <w:szCs w:val="16"/>
                <w:lang w:val="es-MX" w:eastAsia="es-MX"/>
              </w:rPr>
            </w:pPr>
          </w:p>
        </w:tc>
        <w:tc>
          <w:tcPr>
            <w:tcW w:w="1424" w:type="dxa"/>
            <w:tcBorders>
              <w:left w:val="single" w:sz="8" w:space="0" w:color="auto"/>
              <w:bottom w:val="single" w:sz="8" w:space="0" w:color="000000"/>
              <w:right w:val="single" w:sz="8" w:space="0" w:color="000000"/>
            </w:tcBorders>
            <w:vAlign w:val="center"/>
            <w:hideMark/>
          </w:tcPr>
          <w:p w:rsidR="00110EB1" w:rsidRPr="00110EB1" w:rsidRDefault="00110EB1" w:rsidP="00385629">
            <w:pPr>
              <w:spacing w:after="0" w:line="240" w:lineRule="auto"/>
              <w:ind w:firstLine="0"/>
              <w:rPr>
                <w:rFonts w:eastAsia="Times New Roman" w:cs="Times New Roman"/>
                <w:color w:val="000000"/>
                <w:sz w:val="16"/>
                <w:szCs w:val="16"/>
                <w:lang w:val="es-MX" w:eastAsia="es-MX"/>
              </w:rPr>
            </w:pPr>
          </w:p>
        </w:tc>
      </w:tr>
      <w:tr w:rsidR="00110EB1" w:rsidRPr="00110EB1" w:rsidTr="00110EB1">
        <w:trPr>
          <w:trHeight w:val="1794"/>
        </w:trPr>
        <w:tc>
          <w:tcPr>
            <w:tcW w:w="1518" w:type="dxa"/>
            <w:gridSpan w:val="2"/>
            <w:tcBorders>
              <w:top w:val="nil"/>
              <w:left w:val="single" w:sz="8" w:space="0" w:color="auto"/>
              <w:bottom w:val="single" w:sz="8" w:space="0" w:color="000000"/>
              <w:right w:val="single" w:sz="8" w:space="0" w:color="auto"/>
            </w:tcBorders>
            <w:shd w:val="clear" w:color="auto" w:fill="auto"/>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xml:space="preserve">RELACIONES HUMANAS </w:t>
            </w:r>
          </w:p>
        </w:tc>
        <w:tc>
          <w:tcPr>
            <w:tcW w:w="1510"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line="240" w:lineRule="auto"/>
              <w:ind w:hanging="102"/>
              <w:rPr>
                <w:color w:val="000000"/>
                <w:sz w:val="16"/>
                <w:szCs w:val="16"/>
                <w:lang w:val="es-MX" w:eastAsia="es-MX"/>
              </w:rPr>
            </w:pPr>
            <w:r w:rsidRPr="00110EB1">
              <w:rPr>
                <w:color w:val="000000"/>
                <w:sz w:val="16"/>
                <w:szCs w:val="16"/>
                <w:lang w:val="es-MX" w:eastAsia="es-MX"/>
              </w:rPr>
              <w:t xml:space="preserve">  Atención al cliente.</w:t>
            </w:r>
          </w:p>
          <w:p w:rsidR="00385629" w:rsidRPr="00110EB1" w:rsidRDefault="00385629" w:rsidP="00385629">
            <w:pPr>
              <w:spacing w:line="240" w:lineRule="auto"/>
              <w:ind w:hanging="102"/>
              <w:rPr>
                <w:color w:val="000000"/>
                <w:sz w:val="16"/>
                <w:szCs w:val="16"/>
                <w:lang w:val="es-MX" w:eastAsia="es-MX"/>
              </w:rPr>
            </w:pPr>
            <w:r w:rsidRPr="00110EB1">
              <w:rPr>
                <w:color w:val="000000"/>
                <w:sz w:val="16"/>
                <w:szCs w:val="16"/>
                <w:lang w:val="es-MX" w:eastAsia="es-MX"/>
              </w:rPr>
              <w:t xml:space="preserve">  Trabajo en equipo.</w:t>
            </w:r>
          </w:p>
          <w:p w:rsidR="00385629" w:rsidRPr="00110EB1" w:rsidRDefault="00385629" w:rsidP="00385629">
            <w:pPr>
              <w:spacing w:line="240" w:lineRule="auto"/>
              <w:ind w:firstLine="0"/>
              <w:rPr>
                <w:color w:val="000000"/>
                <w:sz w:val="16"/>
                <w:szCs w:val="16"/>
                <w:lang w:val="es-MX" w:eastAsia="es-MX"/>
              </w:rPr>
            </w:pPr>
            <w:r w:rsidRPr="00110EB1">
              <w:rPr>
                <w:color w:val="000000"/>
                <w:sz w:val="16"/>
                <w:szCs w:val="16"/>
                <w:lang w:val="es-MX" w:eastAsia="es-MX"/>
              </w:rPr>
              <w:t>Valores profesionales.</w:t>
            </w:r>
          </w:p>
        </w:tc>
        <w:tc>
          <w:tcPr>
            <w:tcW w:w="862"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$750,00 </w:t>
            </w:r>
          </w:p>
          <w:p w:rsidR="00385629" w:rsidRPr="00110EB1" w:rsidRDefault="00385629" w:rsidP="00385629">
            <w:pPr>
              <w:rPr>
                <w:rFonts w:eastAsia="Times New Roman" w:cs="Times New Roman"/>
                <w:sz w:val="16"/>
                <w:szCs w:val="16"/>
                <w:lang w:val="es-MX" w:eastAsia="es-MX"/>
              </w:rPr>
            </w:pPr>
          </w:p>
          <w:p w:rsidR="00385629" w:rsidRPr="00110EB1" w:rsidRDefault="00385629" w:rsidP="00385629">
            <w:pPr>
              <w:rPr>
                <w:rFonts w:eastAsia="Times New Roman" w:cs="Times New Roman"/>
                <w:sz w:val="16"/>
                <w:szCs w:val="16"/>
                <w:lang w:val="es-MX" w:eastAsia="es-MX"/>
              </w:rPr>
            </w:pPr>
          </w:p>
        </w:tc>
        <w:tc>
          <w:tcPr>
            <w:tcW w:w="1696"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p w:rsidR="00385629" w:rsidRPr="00110EB1" w:rsidRDefault="00385629" w:rsidP="00385629">
            <w:pPr>
              <w:rPr>
                <w:rFonts w:eastAsia="Times New Roman" w:cs="Times New Roman"/>
                <w:sz w:val="16"/>
                <w:szCs w:val="16"/>
                <w:lang w:val="es-MX" w:eastAsia="es-MX"/>
              </w:rPr>
            </w:pPr>
            <w:r w:rsidRPr="00110EB1">
              <w:rPr>
                <w:rFonts w:eastAsia="Times New Roman" w:cs="Times New Roman"/>
                <w:color w:val="000000"/>
                <w:sz w:val="16"/>
                <w:szCs w:val="16"/>
                <w:lang w:val="es-MX" w:eastAsia="es-MX"/>
              </w:rPr>
              <w:t>$750,00 </w:t>
            </w:r>
          </w:p>
        </w:tc>
        <w:tc>
          <w:tcPr>
            <w:tcW w:w="1274"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Empleados operativos de la empresa, directivos y administrativos.</w:t>
            </w:r>
          </w:p>
        </w:tc>
        <w:tc>
          <w:tcPr>
            <w:tcW w:w="479" w:type="dxa"/>
            <w:tcBorders>
              <w:top w:val="nil"/>
              <w:left w:val="single" w:sz="8" w:space="0" w:color="auto"/>
              <w:bottom w:val="single" w:sz="8" w:space="0" w:color="000000"/>
              <w:right w:val="single" w:sz="8" w:space="0" w:color="auto"/>
            </w:tcBorders>
            <w:shd w:val="clear" w:color="auto" w:fill="C5E0B3" w:themeFill="accent6" w:themeFillTint="66"/>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80"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759"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Oficinas de la empresa</w:t>
            </w:r>
          </w:p>
        </w:tc>
        <w:tc>
          <w:tcPr>
            <w:tcW w:w="1385"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xml:space="preserve"> Capacitador </w:t>
            </w:r>
          </w:p>
        </w:tc>
        <w:tc>
          <w:tcPr>
            <w:tcW w:w="756" w:type="dxa"/>
            <w:gridSpan w:val="2"/>
            <w:tcBorders>
              <w:top w:val="nil"/>
              <w:left w:val="single" w:sz="8" w:space="0" w:color="auto"/>
              <w:bottom w:val="single" w:sz="4" w:space="0" w:color="auto"/>
              <w:right w:val="single" w:sz="8" w:space="0" w:color="auto"/>
            </w:tcBorders>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35 personas</w:t>
            </w:r>
          </w:p>
        </w:tc>
        <w:tc>
          <w:tcPr>
            <w:tcW w:w="1316" w:type="dxa"/>
            <w:gridSpan w:val="2"/>
            <w:tcBorders>
              <w:top w:val="nil"/>
              <w:left w:val="single" w:sz="8" w:space="0" w:color="auto"/>
              <w:bottom w:val="single" w:sz="4" w:space="0" w:color="auto"/>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Generación de nuevos conocimientos que ayudaran a mejorar el servicio.</w:t>
            </w:r>
          </w:p>
        </w:tc>
        <w:tc>
          <w:tcPr>
            <w:tcW w:w="1424" w:type="dxa"/>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Datos de asistencia personal y prueba de conocimiento. </w:t>
            </w:r>
          </w:p>
        </w:tc>
      </w:tr>
      <w:tr w:rsidR="00110EB1" w:rsidRPr="00110EB1" w:rsidTr="00110EB1">
        <w:trPr>
          <w:trHeight w:val="3077"/>
        </w:trPr>
        <w:tc>
          <w:tcPr>
            <w:tcW w:w="1518" w:type="dxa"/>
            <w:gridSpan w:val="2"/>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CAPACITACIÓN PARA LA FORMACIÓN DE MAESTROS ALBAÑILES.</w:t>
            </w:r>
          </w:p>
        </w:tc>
        <w:tc>
          <w:tcPr>
            <w:tcW w:w="1510"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Pintura.</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proofErr w:type="spellStart"/>
            <w:r w:rsidRPr="00110EB1">
              <w:rPr>
                <w:rFonts w:eastAsia="Times New Roman" w:cs="Times New Roman"/>
                <w:color w:val="000000"/>
                <w:sz w:val="16"/>
                <w:szCs w:val="16"/>
                <w:lang w:val="es-MX" w:eastAsia="es-MX"/>
              </w:rPr>
              <w:t>Gypsum</w:t>
            </w:r>
            <w:proofErr w:type="spellEnd"/>
            <w:r w:rsidRPr="00110EB1">
              <w:rPr>
                <w:rFonts w:eastAsia="Times New Roman" w:cs="Times New Roman"/>
                <w:color w:val="000000"/>
                <w:sz w:val="16"/>
                <w:szCs w:val="16"/>
                <w:lang w:val="es-MX" w:eastAsia="es-MX"/>
              </w:rPr>
              <w:t>.</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Terminado detallado.</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Fachadas.</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Empastado.</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Construcción.</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Colocación de decoración de implementos personalizados.</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862"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$1625,00 </w:t>
            </w:r>
          </w:p>
        </w:tc>
        <w:tc>
          <w:tcPr>
            <w:tcW w:w="1696"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$1275,00 </w:t>
            </w:r>
          </w:p>
        </w:tc>
        <w:tc>
          <w:tcPr>
            <w:tcW w:w="1274"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Empleados operativos de la empresa </w:t>
            </w:r>
          </w:p>
        </w:tc>
        <w:tc>
          <w:tcPr>
            <w:tcW w:w="479" w:type="dxa"/>
            <w:tcBorders>
              <w:top w:val="nil"/>
              <w:left w:val="single" w:sz="8" w:space="0" w:color="auto"/>
              <w:bottom w:val="single" w:sz="8" w:space="0" w:color="000000"/>
              <w:right w:val="single" w:sz="8" w:space="0" w:color="auto"/>
            </w:tcBorders>
            <w:shd w:val="clear" w:color="auto" w:fill="C5E0B3" w:themeFill="accent6" w:themeFillTint="66"/>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nil"/>
              <w:left w:val="single" w:sz="8" w:space="0" w:color="auto"/>
              <w:bottom w:val="single" w:sz="8" w:space="0" w:color="000000"/>
              <w:right w:val="single" w:sz="8" w:space="0" w:color="auto"/>
            </w:tcBorders>
            <w:shd w:val="clear" w:color="auto" w:fill="C5E0B3" w:themeFill="accent6" w:themeFillTint="66"/>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80"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759" w:type="dxa"/>
            <w:tcBorders>
              <w:top w:val="nil"/>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Oficina de la empresa</w:t>
            </w:r>
          </w:p>
        </w:tc>
        <w:tc>
          <w:tcPr>
            <w:tcW w:w="1385" w:type="dxa"/>
            <w:tcBorders>
              <w:top w:val="nil"/>
              <w:left w:val="single" w:sz="8" w:space="0" w:color="auto"/>
              <w:bottom w:val="single" w:sz="4" w:space="0" w:color="auto"/>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xml:space="preserve"> Capacitadores </w:t>
            </w:r>
          </w:p>
        </w:tc>
        <w:tc>
          <w:tcPr>
            <w:tcW w:w="756" w:type="dxa"/>
            <w:gridSpan w:val="2"/>
            <w:tcBorders>
              <w:top w:val="single" w:sz="4" w:space="0" w:color="auto"/>
              <w:left w:val="single" w:sz="8" w:space="0" w:color="auto"/>
              <w:bottom w:val="single" w:sz="4" w:space="0" w:color="auto"/>
              <w:right w:val="single" w:sz="8" w:space="0" w:color="auto"/>
            </w:tcBorders>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35 personas</w:t>
            </w:r>
          </w:p>
        </w:tc>
        <w:tc>
          <w:tcPr>
            <w:tcW w:w="1316"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Generar nuevos conocimientos, para tener experiencia laboral y competitiva.</w:t>
            </w:r>
          </w:p>
        </w:tc>
        <w:tc>
          <w:tcPr>
            <w:tcW w:w="1424"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Datos de asistencia personal y prueba de conocimiento.  </w:t>
            </w:r>
          </w:p>
        </w:tc>
      </w:tr>
      <w:tr w:rsidR="00110EB1" w:rsidRPr="00110EB1" w:rsidTr="00110EB1">
        <w:trPr>
          <w:trHeight w:val="3757"/>
        </w:trPr>
        <w:tc>
          <w:tcPr>
            <w:tcW w:w="1518" w:type="dxa"/>
            <w:gridSpan w:val="2"/>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GESTIÓNDE RIESGOS </w:t>
            </w:r>
          </w:p>
        </w:tc>
        <w:tc>
          <w:tcPr>
            <w:tcW w:w="1510"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Trabajos en alturas.</w:t>
            </w:r>
          </w:p>
          <w:p w:rsidR="00110EB1" w:rsidRPr="00110EB1" w:rsidRDefault="00110EB1"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Utilización de EPPS.</w:t>
            </w:r>
          </w:p>
          <w:p w:rsidR="00110EB1" w:rsidRPr="00110EB1" w:rsidRDefault="00110EB1"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Prevención de riesgos.</w:t>
            </w:r>
          </w:p>
        </w:tc>
        <w:tc>
          <w:tcPr>
            <w:tcW w:w="862"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$1200,00 </w:t>
            </w:r>
          </w:p>
          <w:p w:rsidR="00110EB1" w:rsidRPr="00110EB1" w:rsidRDefault="00110EB1" w:rsidP="00385629">
            <w:pPr>
              <w:rPr>
                <w:rFonts w:eastAsia="Times New Roman" w:cs="Times New Roman"/>
                <w:sz w:val="16"/>
                <w:szCs w:val="16"/>
                <w:lang w:val="es-MX" w:eastAsia="es-MX"/>
              </w:rPr>
            </w:pPr>
          </w:p>
          <w:p w:rsidR="00110EB1" w:rsidRPr="00110EB1" w:rsidRDefault="00110EB1" w:rsidP="00385629">
            <w:pPr>
              <w:rPr>
                <w:rFonts w:eastAsia="Times New Roman" w:cs="Times New Roman"/>
                <w:sz w:val="16"/>
                <w:szCs w:val="16"/>
                <w:lang w:val="es-MX" w:eastAsia="es-MX"/>
              </w:rPr>
            </w:pPr>
          </w:p>
        </w:tc>
        <w:tc>
          <w:tcPr>
            <w:tcW w:w="1696"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$1200,00 </w:t>
            </w:r>
          </w:p>
          <w:p w:rsidR="00110EB1" w:rsidRPr="00110EB1" w:rsidRDefault="00110EB1" w:rsidP="00385629">
            <w:pPr>
              <w:rPr>
                <w:rFonts w:eastAsia="Times New Roman" w:cs="Times New Roman"/>
                <w:sz w:val="16"/>
                <w:szCs w:val="16"/>
                <w:lang w:val="es-MX" w:eastAsia="es-MX"/>
              </w:rPr>
            </w:pPr>
          </w:p>
          <w:p w:rsidR="00110EB1" w:rsidRPr="00110EB1" w:rsidRDefault="00110EB1" w:rsidP="00385629">
            <w:pPr>
              <w:rPr>
                <w:rFonts w:eastAsia="Times New Roman" w:cs="Times New Roman"/>
                <w:sz w:val="16"/>
                <w:szCs w:val="16"/>
                <w:lang w:val="es-MX" w:eastAsia="es-MX"/>
              </w:rPr>
            </w:pPr>
          </w:p>
        </w:tc>
        <w:tc>
          <w:tcPr>
            <w:tcW w:w="1274"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Empleados operativos de la empresa, directivos y administrativos. </w:t>
            </w:r>
          </w:p>
        </w:tc>
        <w:tc>
          <w:tcPr>
            <w:tcW w:w="479"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nil"/>
              <w:left w:val="single" w:sz="8" w:space="0" w:color="auto"/>
              <w:bottom w:val="single" w:sz="8" w:space="0" w:color="000000"/>
              <w:right w:val="single" w:sz="8" w:space="0" w:color="auto"/>
            </w:tcBorders>
            <w:shd w:val="clear" w:color="auto" w:fill="C5E0B3" w:themeFill="accent6" w:themeFillTint="66"/>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80"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759"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Oficina de la empresa </w:t>
            </w:r>
          </w:p>
        </w:tc>
        <w:tc>
          <w:tcPr>
            <w:tcW w:w="1385" w:type="dxa"/>
            <w:tcBorders>
              <w:top w:val="nil"/>
              <w:left w:val="single" w:sz="8" w:space="0" w:color="auto"/>
              <w:bottom w:val="single" w:sz="8" w:space="0" w:color="000000"/>
              <w:right w:val="single" w:sz="8" w:space="0" w:color="auto"/>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Capacitador</w:t>
            </w:r>
          </w:p>
        </w:tc>
        <w:tc>
          <w:tcPr>
            <w:tcW w:w="756" w:type="dxa"/>
            <w:gridSpan w:val="2"/>
            <w:tcBorders>
              <w:top w:val="single" w:sz="4" w:space="0" w:color="auto"/>
              <w:left w:val="single" w:sz="8" w:space="0" w:color="auto"/>
              <w:right w:val="single" w:sz="4" w:space="0" w:color="auto"/>
            </w:tcBorders>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35 personas</w:t>
            </w:r>
          </w:p>
        </w:tc>
        <w:tc>
          <w:tcPr>
            <w:tcW w:w="1316" w:type="dxa"/>
            <w:gridSpan w:val="2"/>
            <w:tcBorders>
              <w:top w:val="single" w:sz="4" w:space="0" w:color="auto"/>
              <w:left w:val="single" w:sz="4" w:space="0" w:color="auto"/>
              <w:right w:val="single" w:sz="8" w:space="0" w:color="auto"/>
            </w:tcBorders>
            <w:shd w:val="clear" w:color="auto" w:fill="auto"/>
            <w:noWrap/>
            <w:vAlign w:val="center"/>
            <w:hideMark/>
          </w:tcPr>
          <w:p w:rsidR="00110EB1" w:rsidRPr="00110EB1" w:rsidRDefault="00110EB1" w:rsidP="00110EB1">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Contar con un personal, responsable y preventivo con las labores, teniendo en cuenta los riesgos que presentan. </w:t>
            </w:r>
          </w:p>
        </w:tc>
        <w:tc>
          <w:tcPr>
            <w:tcW w:w="1424" w:type="dxa"/>
            <w:tcBorders>
              <w:top w:val="single" w:sz="4" w:space="0" w:color="auto"/>
              <w:left w:val="single" w:sz="8" w:space="0" w:color="auto"/>
              <w:right w:val="single" w:sz="8" w:space="0" w:color="000000"/>
            </w:tcBorders>
            <w:shd w:val="clear" w:color="auto" w:fill="auto"/>
            <w:noWrap/>
            <w:vAlign w:val="center"/>
            <w:hideMark/>
          </w:tcPr>
          <w:p w:rsidR="00110EB1" w:rsidRPr="00110EB1" w:rsidRDefault="00110EB1"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Datos de asistencia personal y prueba de conocimiento.   </w:t>
            </w:r>
          </w:p>
        </w:tc>
      </w:tr>
      <w:tr w:rsidR="00110EB1" w:rsidRPr="00110EB1" w:rsidTr="00110EB1">
        <w:trPr>
          <w:trHeight w:val="2730"/>
        </w:trPr>
        <w:tc>
          <w:tcPr>
            <w:tcW w:w="1518"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lastRenderedPageBreak/>
              <w:t>Liderazgo </w:t>
            </w:r>
          </w:p>
        </w:tc>
        <w:tc>
          <w:tcPr>
            <w:tcW w:w="1510"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xml:space="preserve"> Definición. </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Importancia.</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Técnicas de liderazgo.</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El poder del liderazgo.</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Características de un líder.</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Como debe de actuar un líder.</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p>
        </w:tc>
        <w:tc>
          <w:tcPr>
            <w:tcW w:w="862"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$1275,00</w:t>
            </w:r>
          </w:p>
        </w:tc>
        <w:tc>
          <w:tcPr>
            <w:tcW w:w="1696"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$1275,00</w:t>
            </w:r>
          </w:p>
        </w:tc>
        <w:tc>
          <w:tcPr>
            <w:tcW w:w="1274"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Empleados operativos de la empresa, directivos y administrativos </w:t>
            </w:r>
          </w:p>
        </w:tc>
        <w:tc>
          <w:tcPr>
            <w:tcW w:w="47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80" w:type="dxa"/>
            <w:tcBorders>
              <w:top w:val="single" w:sz="4"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75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Oficina de la empresa </w:t>
            </w:r>
          </w:p>
        </w:tc>
        <w:tc>
          <w:tcPr>
            <w:tcW w:w="13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Capacitador </w:t>
            </w:r>
          </w:p>
        </w:tc>
        <w:tc>
          <w:tcPr>
            <w:tcW w:w="756" w:type="dxa"/>
            <w:gridSpan w:val="2"/>
            <w:tcBorders>
              <w:top w:val="single" w:sz="4" w:space="0" w:color="auto"/>
              <w:left w:val="single" w:sz="8" w:space="0" w:color="auto"/>
              <w:bottom w:val="single" w:sz="4" w:space="0" w:color="auto"/>
              <w:right w:val="single" w:sz="4" w:space="0" w:color="auto"/>
            </w:tcBorders>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35 personas</w:t>
            </w:r>
          </w:p>
        </w:tc>
        <w:tc>
          <w:tcPr>
            <w:tcW w:w="1316" w:type="dxa"/>
            <w:gridSpan w:val="2"/>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Lograr incluir en os empleados a ser proactivos y líderes.  </w:t>
            </w:r>
          </w:p>
        </w:tc>
        <w:tc>
          <w:tcPr>
            <w:tcW w:w="1424" w:type="dxa"/>
            <w:tcBorders>
              <w:top w:val="single" w:sz="4" w:space="0" w:color="auto"/>
              <w:left w:val="single" w:sz="8" w:space="0" w:color="auto"/>
              <w:bottom w:val="single" w:sz="8" w:space="0" w:color="000000"/>
              <w:right w:val="single" w:sz="8" w:space="0" w:color="000000"/>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Datos de asistencia personal y prueba de conocimiento. </w:t>
            </w:r>
          </w:p>
        </w:tc>
      </w:tr>
      <w:tr w:rsidR="00385629" w:rsidRPr="00110EB1" w:rsidTr="00110EB1">
        <w:tblPrEx>
          <w:tblBorders>
            <w:top w:val="single" w:sz="4" w:space="0" w:color="auto"/>
          </w:tblBorders>
          <w:tblLook w:val="0000" w:firstRow="0" w:lastRow="0" w:firstColumn="0" w:lastColumn="0" w:noHBand="0" w:noVBand="0"/>
        </w:tblPrEx>
        <w:trPr>
          <w:gridBefore w:val="13"/>
          <w:gridAfter w:val="2"/>
          <w:wBefore w:w="11236" w:type="dxa"/>
          <w:wAfter w:w="2252" w:type="dxa"/>
          <w:trHeight w:val="52"/>
        </w:trPr>
        <w:tc>
          <w:tcPr>
            <w:tcW w:w="929" w:type="dxa"/>
            <w:gridSpan w:val="2"/>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p>
        </w:tc>
      </w:tr>
      <w:tr w:rsidR="00110EB1" w:rsidRPr="00110EB1" w:rsidTr="00110EB1">
        <w:trPr>
          <w:trHeight w:val="2739"/>
        </w:trPr>
        <w:tc>
          <w:tcPr>
            <w:tcW w:w="1518"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CONOCIMIENTO DE LA EMPRESA</w:t>
            </w:r>
          </w:p>
        </w:tc>
        <w:tc>
          <w:tcPr>
            <w:tcW w:w="1510"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Fundamentos estratégicos</w:t>
            </w:r>
          </w:p>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xml:space="preserve"> </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Misión</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Visión</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Objetivos</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Políticas</w:t>
            </w:r>
          </w:p>
          <w:p w:rsidR="00385629" w:rsidRPr="00110EB1" w:rsidRDefault="00385629" w:rsidP="00385629">
            <w:pPr>
              <w:spacing w:after="0" w:line="240" w:lineRule="auto"/>
              <w:ind w:firstLine="0"/>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Valores</w:t>
            </w:r>
          </w:p>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862"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$475,00 </w:t>
            </w:r>
          </w:p>
        </w:tc>
        <w:tc>
          <w:tcPr>
            <w:tcW w:w="1696"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$425,00 </w:t>
            </w:r>
          </w:p>
        </w:tc>
        <w:tc>
          <w:tcPr>
            <w:tcW w:w="1274"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Empleados operativos de la empresa, directivos y administrativos </w:t>
            </w:r>
          </w:p>
        </w:tc>
        <w:tc>
          <w:tcPr>
            <w:tcW w:w="479" w:type="dxa"/>
            <w:tcBorders>
              <w:top w:val="single" w:sz="4"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7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480"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w:t>
            </w:r>
          </w:p>
        </w:tc>
        <w:tc>
          <w:tcPr>
            <w:tcW w:w="759"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Oficina de la empresa </w:t>
            </w:r>
          </w:p>
        </w:tc>
        <w:tc>
          <w:tcPr>
            <w:tcW w:w="1385"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Capacitador</w:t>
            </w:r>
          </w:p>
        </w:tc>
        <w:tc>
          <w:tcPr>
            <w:tcW w:w="756" w:type="dxa"/>
            <w:gridSpan w:val="2"/>
            <w:tcBorders>
              <w:top w:val="single" w:sz="4" w:space="0" w:color="auto"/>
              <w:left w:val="single" w:sz="8" w:space="0" w:color="auto"/>
              <w:bottom w:val="single" w:sz="4" w:space="0" w:color="auto"/>
              <w:right w:val="single" w:sz="8" w:space="0" w:color="auto"/>
            </w:tcBorders>
          </w:tcPr>
          <w:p w:rsidR="00385629" w:rsidRPr="00110EB1" w:rsidRDefault="00110EB1" w:rsidP="00385629">
            <w:pPr>
              <w:spacing w:after="0" w:line="240" w:lineRule="auto"/>
              <w:ind w:firstLine="0"/>
              <w:jc w:val="center"/>
              <w:rPr>
                <w:rFonts w:eastAsia="Times New Roman" w:cs="Times New Roman"/>
                <w:color w:val="000000"/>
                <w:sz w:val="16"/>
                <w:szCs w:val="16"/>
                <w:lang w:val="es-MX" w:eastAsia="es-MX"/>
              </w:rPr>
            </w:pPr>
            <w:r>
              <w:rPr>
                <w:rFonts w:eastAsia="Times New Roman" w:cs="Times New Roman"/>
                <w:color w:val="000000"/>
                <w:sz w:val="16"/>
                <w:szCs w:val="16"/>
                <w:lang w:val="es-MX" w:eastAsia="es-MX"/>
              </w:rPr>
              <w:t>35 personas</w:t>
            </w:r>
          </w:p>
        </w:tc>
        <w:tc>
          <w:tcPr>
            <w:tcW w:w="1316"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 Lograr que el personal tenga el conocimiento necesario para saber a lo que se quiere lograr como empresa.</w:t>
            </w:r>
          </w:p>
        </w:tc>
        <w:tc>
          <w:tcPr>
            <w:tcW w:w="1424" w:type="dxa"/>
            <w:tcBorders>
              <w:top w:val="single" w:sz="4" w:space="0" w:color="auto"/>
              <w:left w:val="single" w:sz="8" w:space="0" w:color="auto"/>
              <w:bottom w:val="single" w:sz="8" w:space="0" w:color="000000"/>
              <w:right w:val="single" w:sz="8" w:space="0" w:color="000000"/>
            </w:tcBorders>
            <w:shd w:val="clear" w:color="auto" w:fill="auto"/>
            <w:noWrap/>
            <w:vAlign w:val="center"/>
            <w:hideMark/>
          </w:tcPr>
          <w:p w:rsidR="00385629" w:rsidRPr="00110EB1" w:rsidRDefault="00385629" w:rsidP="00385629">
            <w:pPr>
              <w:spacing w:after="0" w:line="240" w:lineRule="auto"/>
              <w:ind w:firstLine="0"/>
              <w:jc w:val="center"/>
              <w:rPr>
                <w:rFonts w:eastAsia="Times New Roman" w:cs="Times New Roman"/>
                <w:color w:val="000000"/>
                <w:sz w:val="16"/>
                <w:szCs w:val="16"/>
                <w:lang w:val="es-MX" w:eastAsia="es-MX"/>
              </w:rPr>
            </w:pPr>
            <w:r w:rsidRPr="00110EB1">
              <w:rPr>
                <w:rFonts w:eastAsia="Times New Roman" w:cs="Times New Roman"/>
                <w:color w:val="000000"/>
                <w:sz w:val="16"/>
                <w:szCs w:val="16"/>
                <w:lang w:val="es-MX" w:eastAsia="es-MX"/>
              </w:rPr>
              <w:t>Datos de asistencia personal y prueba de conocimiento.  </w:t>
            </w:r>
          </w:p>
        </w:tc>
      </w:tr>
    </w:tbl>
    <w:p w:rsidR="00B364C2" w:rsidRDefault="00B364C2" w:rsidP="00E361F8"/>
    <w:p w:rsidR="00B364C2" w:rsidRDefault="00B364C2" w:rsidP="00E361F8"/>
    <w:p w:rsidR="00B364C2" w:rsidRDefault="00B364C2" w:rsidP="00E361F8"/>
    <w:p w:rsidR="00B364C2" w:rsidRDefault="00B364C2" w:rsidP="00E361F8">
      <w:pPr>
        <w:sectPr w:rsidR="00B364C2" w:rsidSect="005068FE">
          <w:pgSz w:w="15840" w:h="12240" w:orient="landscape"/>
          <w:pgMar w:top="720" w:right="720" w:bottom="720" w:left="720" w:header="709" w:footer="709" w:gutter="0"/>
          <w:cols w:space="708"/>
          <w:docGrid w:linePitch="360"/>
        </w:sectPr>
      </w:pPr>
    </w:p>
    <w:p w:rsidR="00B364C2" w:rsidRDefault="00B364C2" w:rsidP="00E361F8"/>
    <w:p w:rsidR="00B364C2" w:rsidRDefault="00B364C2" w:rsidP="00E361F8"/>
    <w:p w:rsidR="00B364C2" w:rsidRDefault="00B364C2" w:rsidP="00E361F8"/>
    <w:p w:rsidR="00B364C2" w:rsidRDefault="00B364C2" w:rsidP="00E361F8"/>
    <w:p w:rsidR="00B364C2" w:rsidRDefault="00B364C2" w:rsidP="00197EEA">
      <w:pPr>
        <w:ind w:firstLine="0"/>
      </w:pPr>
    </w:p>
    <w:p w:rsidR="00B364C2" w:rsidRDefault="00E208E0" w:rsidP="00197EEA">
      <w:pPr>
        <w:pStyle w:val="Ttulo1"/>
        <w:jc w:val="left"/>
        <w:rPr>
          <w:lang w:eastAsia="es-MX"/>
        </w:rPr>
      </w:pPr>
      <w:bookmarkStart w:id="119" w:name="_Toc145518333"/>
      <w:r>
        <w:t xml:space="preserve">3.11 </w:t>
      </w:r>
      <w:r w:rsidR="00B364C2" w:rsidRPr="00197EEA">
        <w:t>PROYECTO N° 2</w:t>
      </w:r>
      <w:r w:rsidR="00197EEA" w:rsidRPr="00197EEA">
        <w:t xml:space="preserve"> </w:t>
      </w:r>
      <w:r w:rsidR="00197EEA" w:rsidRPr="00197EEA">
        <w:rPr>
          <w:lang w:eastAsia="es-MX"/>
        </w:rPr>
        <w:t xml:space="preserve">PLANIFICAR UNA ESTRATEGIA  DE MOTIVACIÓN A LOS CLIENTES APLICANDO TÉCNICAS QUE PERMITAN EL ACERCAMIENTO DE MÁS CLIENTES PARA LA EMPRESA “LOGRO DECORACIONES”, </w:t>
      </w:r>
      <w:r w:rsidR="00C22D59">
        <w:rPr>
          <w:lang w:eastAsia="es-MX"/>
        </w:rPr>
        <w:t>PERIODO 2022-2026</w:t>
      </w:r>
      <w:r w:rsidR="00197EEA" w:rsidRPr="00197EEA">
        <w:rPr>
          <w:noProof/>
          <w:lang w:val="es-MX" w:eastAsia="es-MX"/>
        </w:rPr>
        <w:drawing>
          <wp:anchor distT="0" distB="0" distL="114300" distR="114300" simplePos="0" relativeHeight="251682816" behindDoc="0" locked="0" layoutInCell="1" allowOverlap="1" wp14:anchorId="0D4E02DE" wp14:editId="04D0B6EC">
            <wp:simplePos x="0" y="0"/>
            <wp:positionH relativeFrom="margin">
              <wp:posOffset>-359596</wp:posOffset>
            </wp:positionH>
            <wp:positionV relativeFrom="margin">
              <wp:align>top</wp:align>
            </wp:positionV>
            <wp:extent cx="3677920" cy="137668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rotWithShape="1">
                    <a:blip r:embed="rId43">
                      <a:extLst>
                        <a:ext uri="{28A0092B-C50C-407E-A947-70E740481C1C}">
                          <a14:useLocalDpi xmlns:a14="http://schemas.microsoft.com/office/drawing/2010/main" val="0"/>
                        </a:ext>
                      </a:extLst>
                    </a:blip>
                    <a:srcRect l="10451" t="8796" r="6160" b="6156"/>
                    <a:stretch/>
                  </pic:blipFill>
                  <pic:spPr bwMode="auto">
                    <a:xfrm>
                      <a:off x="0" y="0"/>
                      <a:ext cx="3677920"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EEA" w:rsidRPr="00197EEA">
        <w:rPr>
          <w:lang w:eastAsia="es-MX"/>
        </w:rPr>
        <w:t>.</w:t>
      </w:r>
      <w:bookmarkEnd w:id="119"/>
    </w:p>
    <w:p w:rsidR="00197EEA" w:rsidRDefault="00197EEA" w:rsidP="00197EEA">
      <w:pPr>
        <w:pStyle w:val="Ttulo1"/>
        <w:jc w:val="left"/>
        <w:rPr>
          <w:lang w:eastAsia="es-MX"/>
        </w:rPr>
      </w:pPr>
    </w:p>
    <w:p w:rsidR="00197EEA" w:rsidRPr="00E208E0" w:rsidRDefault="00E208E0" w:rsidP="00E208E0">
      <w:pPr>
        <w:pStyle w:val="Ttulo2"/>
        <w:rPr>
          <w:lang w:val="es-MX" w:eastAsia="es-MX"/>
        </w:rPr>
      </w:pPr>
      <w:bookmarkStart w:id="120" w:name="_Toc145518334"/>
      <w:r>
        <w:rPr>
          <w:lang w:val="es-MX" w:eastAsia="es-MX"/>
        </w:rPr>
        <w:t xml:space="preserve">3.11.1 </w:t>
      </w:r>
      <w:r w:rsidR="00197EEA" w:rsidRPr="00E208E0">
        <w:rPr>
          <w:lang w:val="es-MX" w:eastAsia="es-MX"/>
        </w:rPr>
        <w:t>DATOS GENERALES</w:t>
      </w:r>
      <w:bookmarkEnd w:id="120"/>
    </w:p>
    <w:p w:rsidR="00197EEA" w:rsidRDefault="00197EEA" w:rsidP="00197EEA">
      <w:pPr>
        <w:ind w:left="720" w:firstLine="0"/>
        <w:rPr>
          <w:lang w:val="es-MX" w:eastAsia="es-MX"/>
        </w:rPr>
      </w:pPr>
      <w:r>
        <w:rPr>
          <w:b/>
          <w:lang w:val="es-MX" w:eastAsia="es-MX"/>
        </w:rPr>
        <w:t xml:space="preserve">Nombre del proyecto: </w:t>
      </w:r>
      <w:r>
        <w:rPr>
          <w:lang w:val="es-MX" w:eastAsia="es-MX"/>
        </w:rPr>
        <w:t>“Plan de motivación para clientes”</w:t>
      </w:r>
    </w:p>
    <w:p w:rsidR="00197EEA" w:rsidRDefault="00197EEA" w:rsidP="00197EEA">
      <w:pPr>
        <w:ind w:left="720" w:firstLine="0"/>
        <w:rPr>
          <w:lang w:val="es-MX" w:eastAsia="es-MX"/>
        </w:rPr>
      </w:pPr>
      <w:r>
        <w:rPr>
          <w:b/>
          <w:lang w:val="es-MX" w:eastAsia="es-MX"/>
        </w:rPr>
        <w:t xml:space="preserve">Nombre de la empresa: </w:t>
      </w:r>
      <w:r>
        <w:rPr>
          <w:lang w:val="es-MX" w:eastAsia="es-MX"/>
        </w:rPr>
        <w:t>“Logro Decoraciones”</w:t>
      </w:r>
    </w:p>
    <w:p w:rsidR="00197EEA" w:rsidRDefault="00197EEA" w:rsidP="00197EEA">
      <w:pPr>
        <w:ind w:left="720" w:firstLine="0"/>
        <w:rPr>
          <w:lang w:val="es-MX" w:eastAsia="es-MX"/>
        </w:rPr>
      </w:pPr>
      <w:r>
        <w:rPr>
          <w:b/>
          <w:lang w:val="es-MX" w:eastAsia="es-MX"/>
        </w:rPr>
        <w:t>Unidad Ejecutora:</w:t>
      </w:r>
      <w:r>
        <w:rPr>
          <w:lang w:val="es-MX" w:eastAsia="es-MX"/>
        </w:rPr>
        <w:t xml:space="preserve"> Directivos de la empresa.</w:t>
      </w:r>
    </w:p>
    <w:p w:rsidR="00197EEA" w:rsidRDefault="00197EEA" w:rsidP="00197EEA">
      <w:pPr>
        <w:ind w:left="720" w:firstLine="0"/>
        <w:rPr>
          <w:lang w:val="es-MX" w:eastAsia="es-MX"/>
        </w:rPr>
      </w:pPr>
      <w:r>
        <w:rPr>
          <w:b/>
          <w:lang w:val="es-MX" w:eastAsia="es-MX"/>
        </w:rPr>
        <w:t>Coordinadores del proyecto:</w:t>
      </w:r>
      <w:r>
        <w:rPr>
          <w:lang w:val="es-MX" w:eastAsia="es-MX"/>
        </w:rPr>
        <w:t xml:space="preserve"> </w:t>
      </w:r>
      <w:r w:rsidR="000D2DCF">
        <w:rPr>
          <w:lang w:val="es-MX" w:eastAsia="es-MX"/>
        </w:rPr>
        <w:t>Directivos y administrativos de la empresa.</w:t>
      </w:r>
    </w:p>
    <w:p w:rsidR="000D2DCF" w:rsidRDefault="000D2DCF" w:rsidP="000D2DCF">
      <w:pPr>
        <w:ind w:left="720" w:firstLine="0"/>
        <w:rPr>
          <w:lang w:val="es-MX" w:eastAsia="es-MX"/>
        </w:rPr>
      </w:pPr>
      <w:r w:rsidRPr="000D2DCF">
        <w:rPr>
          <w:b/>
          <w:lang w:val="es-MX" w:eastAsia="es-MX"/>
        </w:rPr>
        <w:t>Periodo de realización:</w:t>
      </w:r>
      <w:r>
        <w:rPr>
          <w:lang w:val="es-MX" w:eastAsia="es-MX"/>
        </w:rPr>
        <w:t xml:space="preserve"> 2022</w:t>
      </w:r>
      <w:r w:rsidR="00CF4C06">
        <w:rPr>
          <w:lang w:val="es-MX" w:eastAsia="es-MX"/>
        </w:rPr>
        <w:t>-2026</w:t>
      </w:r>
      <w:r>
        <w:rPr>
          <w:lang w:val="es-MX" w:eastAsia="es-MX"/>
        </w:rPr>
        <w:t>.</w:t>
      </w:r>
    </w:p>
    <w:p w:rsidR="00197EEA" w:rsidRDefault="000D2DCF" w:rsidP="00E208E0">
      <w:pPr>
        <w:ind w:left="720" w:firstLine="0"/>
        <w:rPr>
          <w:lang w:val="es-MX" w:eastAsia="es-MX"/>
        </w:rPr>
      </w:pPr>
      <w:r>
        <w:rPr>
          <w:b/>
          <w:lang w:val="es-MX" w:eastAsia="es-MX"/>
        </w:rPr>
        <w:t>Beneficiarios:</w:t>
      </w:r>
      <w:r>
        <w:rPr>
          <w:lang w:val="es-MX" w:eastAsia="es-MX"/>
        </w:rPr>
        <w:t xml:space="preserve"> Clientes de la empresa.</w:t>
      </w:r>
    </w:p>
    <w:p w:rsidR="00197EEA" w:rsidRPr="00E208E0" w:rsidRDefault="00E208E0" w:rsidP="00E208E0">
      <w:pPr>
        <w:pStyle w:val="Ttulo2"/>
        <w:rPr>
          <w:lang w:val="es-MX" w:eastAsia="es-MX"/>
        </w:rPr>
      </w:pPr>
      <w:bookmarkStart w:id="121" w:name="_Toc145518335"/>
      <w:r>
        <w:rPr>
          <w:lang w:val="es-MX" w:eastAsia="es-MX"/>
        </w:rPr>
        <w:t xml:space="preserve">3.11.2 </w:t>
      </w:r>
      <w:r w:rsidR="00197EEA" w:rsidRPr="000D2DCF">
        <w:rPr>
          <w:lang w:val="es-MX" w:eastAsia="es-MX"/>
        </w:rPr>
        <w:t>LOCALIZACIÓN GEOGRÁFICA.</w:t>
      </w:r>
      <w:bookmarkEnd w:id="121"/>
    </w:p>
    <w:p w:rsidR="00197EEA" w:rsidRPr="00214464" w:rsidRDefault="00197EEA" w:rsidP="00197EEA">
      <w:pPr>
        <w:ind w:left="720" w:firstLine="0"/>
        <w:rPr>
          <w:lang w:val="es-MX" w:eastAsia="es-MX"/>
        </w:rPr>
      </w:pPr>
      <w:r w:rsidRPr="00214464">
        <w:rPr>
          <w:lang w:val="es-MX" w:eastAsia="es-MX"/>
        </w:rPr>
        <w:t>Se da</w:t>
      </w:r>
      <w:r>
        <w:rPr>
          <w:lang w:val="es-MX" w:eastAsia="es-MX"/>
        </w:rPr>
        <w:t>rá ejecución al proyecto en las oficinas de la empresa ubicadas en:</w:t>
      </w:r>
    </w:p>
    <w:p w:rsidR="00197EEA" w:rsidRPr="00214464" w:rsidRDefault="00197EEA" w:rsidP="00197EEA">
      <w:pPr>
        <w:ind w:left="720" w:firstLine="0"/>
        <w:rPr>
          <w:b/>
          <w:lang w:val="es-MX" w:eastAsia="es-MX"/>
        </w:rPr>
      </w:pPr>
      <w:r w:rsidRPr="00214464">
        <w:rPr>
          <w:b/>
          <w:lang w:val="es-MX" w:eastAsia="es-MX"/>
        </w:rPr>
        <w:t xml:space="preserve">Provincia: </w:t>
      </w:r>
      <w:r>
        <w:rPr>
          <w:lang w:val="es-MX" w:eastAsia="es-MX"/>
        </w:rPr>
        <w:t>Pichincha</w:t>
      </w:r>
    </w:p>
    <w:p w:rsidR="00197EEA" w:rsidRPr="00214464" w:rsidRDefault="00197EEA" w:rsidP="00197EEA">
      <w:pPr>
        <w:ind w:left="720" w:firstLine="0"/>
        <w:rPr>
          <w:b/>
          <w:lang w:val="es-MX" w:eastAsia="es-MX"/>
        </w:rPr>
      </w:pPr>
      <w:r w:rsidRPr="00214464">
        <w:rPr>
          <w:b/>
          <w:lang w:val="es-MX" w:eastAsia="es-MX"/>
        </w:rPr>
        <w:t xml:space="preserve">Cantón: </w:t>
      </w:r>
      <w:r w:rsidRPr="00214464">
        <w:rPr>
          <w:lang w:val="es-MX" w:eastAsia="es-MX"/>
        </w:rPr>
        <w:t>Quito</w:t>
      </w:r>
    </w:p>
    <w:p w:rsidR="00197EEA" w:rsidRPr="00214464" w:rsidRDefault="00197EEA" w:rsidP="00197EEA">
      <w:pPr>
        <w:ind w:left="720" w:firstLine="0"/>
        <w:rPr>
          <w:b/>
          <w:lang w:val="es-MX" w:eastAsia="es-MX"/>
        </w:rPr>
      </w:pPr>
      <w:r w:rsidRPr="00214464">
        <w:rPr>
          <w:b/>
          <w:lang w:val="es-MX" w:eastAsia="es-MX"/>
        </w:rPr>
        <w:t xml:space="preserve">Parroquia: </w:t>
      </w:r>
      <w:r>
        <w:rPr>
          <w:lang w:val="es-MX" w:eastAsia="es-MX"/>
        </w:rPr>
        <w:t>Chillogallo</w:t>
      </w:r>
    </w:p>
    <w:p w:rsidR="00197EEA" w:rsidRPr="00214464" w:rsidRDefault="00197EEA" w:rsidP="00197EEA">
      <w:pPr>
        <w:ind w:left="720" w:firstLine="0"/>
        <w:rPr>
          <w:b/>
          <w:lang w:val="es-MX" w:eastAsia="es-MX"/>
        </w:rPr>
      </w:pPr>
      <w:r w:rsidRPr="00214464">
        <w:rPr>
          <w:b/>
          <w:lang w:val="es-MX" w:eastAsia="es-MX"/>
        </w:rPr>
        <w:t xml:space="preserve">Dirección: </w:t>
      </w:r>
      <w:r w:rsidRPr="00214464">
        <w:rPr>
          <w:lang w:val="es-MX" w:eastAsia="es-MX"/>
        </w:rPr>
        <w:t xml:space="preserve">Barrio </w:t>
      </w:r>
      <w:r>
        <w:rPr>
          <w:lang w:val="es-MX" w:eastAsia="es-MX"/>
        </w:rPr>
        <w:t>Santa Barbara</w:t>
      </w:r>
      <w:r w:rsidRPr="00214464">
        <w:rPr>
          <w:b/>
          <w:lang w:val="es-MX" w:eastAsia="es-MX"/>
        </w:rPr>
        <w:t xml:space="preserve">   </w:t>
      </w:r>
    </w:p>
    <w:p w:rsidR="000D2DCF" w:rsidRDefault="000D2DCF" w:rsidP="00197EEA">
      <w:pPr>
        <w:ind w:left="720" w:firstLine="0"/>
        <w:rPr>
          <w:b/>
          <w:lang w:val="es-MX" w:eastAsia="es-MX"/>
        </w:rPr>
      </w:pPr>
    </w:p>
    <w:p w:rsidR="000D2DCF" w:rsidRDefault="000D2DCF" w:rsidP="00197EEA">
      <w:pPr>
        <w:ind w:left="720" w:firstLine="0"/>
        <w:rPr>
          <w:b/>
          <w:lang w:val="es-MX" w:eastAsia="es-MX"/>
        </w:rPr>
      </w:pPr>
    </w:p>
    <w:p w:rsidR="00197EEA" w:rsidRPr="00214464" w:rsidRDefault="00197EEA" w:rsidP="00E208E0">
      <w:pPr>
        <w:pStyle w:val="Ttulo2"/>
        <w:rPr>
          <w:lang w:val="es-MX" w:eastAsia="es-MX"/>
        </w:rPr>
      </w:pPr>
      <w:bookmarkStart w:id="122" w:name="_Toc145518336"/>
      <w:r w:rsidRPr="00214464">
        <w:rPr>
          <w:lang w:val="es-MX" w:eastAsia="es-MX"/>
        </w:rPr>
        <w:t>3.</w:t>
      </w:r>
      <w:r w:rsidR="00E208E0">
        <w:rPr>
          <w:lang w:val="es-MX" w:eastAsia="es-MX"/>
        </w:rPr>
        <w:t>11.3</w:t>
      </w:r>
      <w:r w:rsidRPr="00214464">
        <w:rPr>
          <w:lang w:val="es-MX" w:eastAsia="es-MX"/>
        </w:rPr>
        <w:t xml:space="preserve"> COMPONENTE</w:t>
      </w:r>
      <w:bookmarkEnd w:id="122"/>
      <w:r w:rsidRPr="00214464">
        <w:rPr>
          <w:lang w:val="es-MX" w:eastAsia="es-MX"/>
        </w:rPr>
        <w:t xml:space="preserve"> </w:t>
      </w:r>
    </w:p>
    <w:p w:rsidR="00197EEA" w:rsidRDefault="000D2DCF" w:rsidP="00197EEA">
      <w:pPr>
        <w:pStyle w:val="Prrafodelista"/>
        <w:numPr>
          <w:ilvl w:val="0"/>
          <w:numId w:val="23"/>
        </w:numPr>
        <w:rPr>
          <w:b/>
          <w:lang w:val="es-MX" w:eastAsia="es-MX"/>
        </w:rPr>
      </w:pPr>
      <w:r>
        <w:rPr>
          <w:lang w:val="es-MX" w:eastAsia="es-MX"/>
        </w:rPr>
        <w:t>Entrega de incentivos de la empresa.</w:t>
      </w:r>
    </w:p>
    <w:p w:rsidR="00197EEA" w:rsidRPr="00214464" w:rsidRDefault="00197EEA" w:rsidP="00197EEA">
      <w:pPr>
        <w:pStyle w:val="Prrafodelista"/>
        <w:ind w:left="1440" w:firstLine="0"/>
        <w:rPr>
          <w:b/>
          <w:lang w:val="es-MX" w:eastAsia="es-MX"/>
        </w:rPr>
      </w:pPr>
    </w:p>
    <w:p w:rsidR="00197EEA" w:rsidRPr="00214464" w:rsidRDefault="00197EEA" w:rsidP="00E208E0">
      <w:pPr>
        <w:pStyle w:val="Ttulo2"/>
        <w:rPr>
          <w:lang w:val="es-MX" w:eastAsia="es-MX"/>
        </w:rPr>
      </w:pPr>
      <w:bookmarkStart w:id="123" w:name="_Toc145518337"/>
      <w:r w:rsidRPr="00214464">
        <w:rPr>
          <w:lang w:val="es-MX" w:eastAsia="es-MX"/>
        </w:rPr>
        <w:t>4.</w:t>
      </w:r>
      <w:r w:rsidR="00E208E0">
        <w:rPr>
          <w:lang w:val="es-MX" w:eastAsia="es-MX"/>
        </w:rPr>
        <w:t>11.4</w:t>
      </w:r>
      <w:r w:rsidRPr="00214464">
        <w:rPr>
          <w:lang w:val="es-MX" w:eastAsia="es-MX"/>
        </w:rPr>
        <w:t xml:space="preserve"> TEMÁTICAS</w:t>
      </w:r>
      <w:bookmarkEnd w:id="123"/>
      <w:r w:rsidRPr="00214464">
        <w:rPr>
          <w:lang w:val="es-MX" w:eastAsia="es-MX"/>
        </w:rPr>
        <w:t xml:space="preserve"> </w:t>
      </w:r>
    </w:p>
    <w:p w:rsidR="00197EEA" w:rsidRDefault="000D2DCF" w:rsidP="00197EEA">
      <w:pPr>
        <w:pStyle w:val="Prrafodelista"/>
        <w:numPr>
          <w:ilvl w:val="0"/>
          <w:numId w:val="23"/>
        </w:numPr>
        <w:rPr>
          <w:lang w:val="es-MX" w:eastAsia="es-MX"/>
        </w:rPr>
      </w:pPr>
      <w:r>
        <w:rPr>
          <w:lang w:val="es-MX" w:eastAsia="es-MX"/>
        </w:rPr>
        <w:t>Camisetas con el logo de la empresa.</w:t>
      </w:r>
    </w:p>
    <w:p w:rsidR="00197EEA" w:rsidRPr="00214464" w:rsidRDefault="00197EEA" w:rsidP="00197EEA">
      <w:pPr>
        <w:pStyle w:val="Prrafodelista"/>
        <w:ind w:left="1440" w:firstLine="0"/>
        <w:rPr>
          <w:lang w:val="es-MX" w:eastAsia="es-MX"/>
        </w:rPr>
      </w:pPr>
    </w:p>
    <w:p w:rsidR="00197EEA" w:rsidRDefault="000D2DCF" w:rsidP="00197EEA">
      <w:pPr>
        <w:pStyle w:val="Prrafodelista"/>
        <w:numPr>
          <w:ilvl w:val="0"/>
          <w:numId w:val="23"/>
        </w:numPr>
        <w:rPr>
          <w:lang w:val="es-MX" w:eastAsia="es-MX"/>
        </w:rPr>
      </w:pPr>
      <w:r>
        <w:rPr>
          <w:lang w:val="es-MX" w:eastAsia="es-MX"/>
        </w:rPr>
        <w:t>Gorras con el logo de la empresa</w:t>
      </w:r>
      <w:r w:rsidR="00197EEA">
        <w:rPr>
          <w:lang w:val="es-MX" w:eastAsia="es-MX"/>
        </w:rPr>
        <w:t>.</w:t>
      </w:r>
    </w:p>
    <w:p w:rsidR="00197EEA" w:rsidRPr="00214464" w:rsidRDefault="00197EEA" w:rsidP="00197EEA">
      <w:pPr>
        <w:pStyle w:val="Prrafodelista"/>
        <w:rPr>
          <w:lang w:val="es-MX" w:eastAsia="es-MX"/>
        </w:rPr>
      </w:pPr>
    </w:p>
    <w:p w:rsidR="00197EEA" w:rsidRDefault="000D2DCF" w:rsidP="00197EEA">
      <w:pPr>
        <w:pStyle w:val="Prrafodelista"/>
        <w:numPr>
          <w:ilvl w:val="0"/>
          <w:numId w:val="23"/>
        </w:numPr>
        <w:rPr>
          <w:lang w:val="es-MX" w:eastAsia="es-MX"/>
        </w:rPr>
      </w:pPr>
      <w:r>
        <w:rPr>
          <w:lang w:val="es-MX" w:eastAsia="es-MX"/>
        </w:rPr>
        <w:t>Libretas con el logo de la empresa</w:t>
      </w:r>
      <w:r w:rsidR="00197EEA">
        <w:rPr>
          <w:lang w:val="es-MX" w:eastAsia="es-MX"/>
        </w:rPr>
        <w:t>.</w:t>
      </w:r>
    </w:p>
    <w:p w:rsidR="00197EEA" w:rsidRPr="00214464" w:rsidRDefault="00197EEA" w:rsidP="00197EEA">
      <w:pPr>
        <w:pStyle w:val="Prrafodelista"/>
        <w:rPr>
          <w:lang w:val="es-MX" w:eastAsia="es-MX"/>
        </w:rPr>
      </w:pPr>
    </w:p>
    <w:p w:rsidR="00197EEA" w:rsidRDefault="000D2DCF" w:rsidP="00197EEA">
      <w:pPr>
        <w:pStyle w:val="Prrafodelista"/>
        <w:numPr>
          <w:ilvl w:val="0"/>
          <w:numId w:val="23"/>
        </w:numPr>
        <w:rPr>
          <w:lang w:val="es-MX" w:eastAsia="es-MX"/>
        </w:rPr>
      </w:pPr>
      <w:r>
        <w:rPr>
          <w:lang w:val="es-MX" w:eastAsia="es-MX"/>
        </w:rPr>
        <w:t>Tomatodos con el logo de la empresa.</w:t>
      </w:r>
      <w:r w:rsidR="00197EEA" w:rsidRPr="00214464">
        <w:rPr>
          <w:lang w:val="es-MX" w:eastAsia="es-MX"/>
        </w:rPr>
        <w:t xml:space="preserve"> </w:t>
      </w:r>
    </w:p>
    <w:p w:rsidR="00197EEA" w:rsidRPr="00150C0D" w:rsidRDefault="00197EEA" w:rsidP="00197EEA">
      <w:pPr>
        <w:pStyle w:val="Prrafodelista"/>
        <w:rPr>
          <w:lang w:val="es-MX" w:eastAsia="es-MX"/>
        </w:rPr>
      </w:pPr>
    </w:p>
    <w:p w:rsidR="00197EEA" w:rsidRDefault="000D2DCF" w:rsidP="00197EEA">
      <w:pPr>
        <w:pStyle w:val="Prrafodelista"/>
        <w:numPr>
          <w:ilvl w:val="0"/>
          <w:numId w:val="23"/>
        </w:numPr>
        <w:rPr>
          <w:lang w:val="es-MX" w:eastAsia="es-MX"/>
        </w:rPr>
      </w:pPr>
      <w:r>
        <w:rPr>
          <w:lang w:val="es-MX" w:eastAsia="es-MX"/>
        </w:rPr>
        <w:t>Calendarios con el logo de la empresa.</w:t>
      </w:r>
    </w:p>
    <w:p w:rsidR="00197EEA" w:rsidRPr="00214464" w:rsidRDefault="00197EEA" w:rsidP="00197EEA">
      <w:pPr>
        <w:pStyle w:val="Prrafodelista"/>
        <w:rPr>
          <w:lang w:val="es-MX" w:eastAsia="es-MX"/>
        </w:rPr>
      </w:pPr>
    </w:p>
    <w:p w:rsidR="00197EEA" w:rsidRPr="00150C0D" w:rsidRDefault="00197EEA" w:rsidP="00197EEA">
      <w:pPr>
        <w:pStyle w:val="Prrafodelista"/>
        <w:rPr>
          <w:lang w:val="es-MX" w:eastAsia="es-MX"/>
        </w:rPr>
      </w:pPr>
    </w:p>
    <w:p w:rsidR="00197EEA" w:rsidRPr="00214464" w:rsidRDefault="00197EEA" w:rsidP="00197EEA">
      <w:pPr>
        <w:pStyle w:val="Prrafodelista"/>
        <w:ind w:left="1440" w:firstLine="0"/>
        <w:rPr>
          <w:lang w:val="es-MX" w:eastAsia="es-MX"/>
        </w:rPr>
      </w:pPr>
    </w:p>
    <w:p w:rsidR="00197EEA" w:rsidRPr="00214464" w:rsidRDefault="00E208E0" w:rsidP="00E208E0">
      <w:pPr>
        <w:pStyle w:val="Ttulo2"/>
        <w:rPr>
          <w:lang w:val="es-MX" w:eastAsia="es-MX"/>
        </w:rPr>
      </w:pPr>
      <w:bookmarkStart w:id="124" w:name="_Toc145518338"/>
      <w:r>
        <w:rPr>
          <w:lang w:val="es-MX" w:eastAsia="es-MX"/>
        </w:rPr>
        <w:t>3.11.5</w:t>
      </w:r>
      <w:r w:rsidR="000D2DCF">
        <w:rPr>
          <w:lang w:val="es-MX" w:eastAsia="es-MX"/>
        </w:rPr>
        <w:t xml:space="preserve"> </w:t>
      </w:r>
      <w:r w:rsidR="00197EEA" w:rsidRPr="00214464">
        <w:rPr>
          <w:lang w:val="es-MX" w:eastAsia="es-MX"/>
        </w:rPr>
        <w:t xml:space="preserve"> DESTINATARIOS</w:t>
      </w:r>
      <w:bookmarkEnd w:id="124"/>
      <w:r w:rsidR="00197EEA" w:rsidRPr="00214464">
        <w:rPr>
          <w:lang w:val="es-MX" w:eastAsia="es-MX"/>
        </w:rPr>
        <w:t xml:space="preserve"> </w:t>
      </w:r>
    </w:p>
    <w:p w:rsidR="00197EEA" w:rsidRPr="00150C0D" w:rsidRDefault="000D2DCF" w:rsidP="00197EEA">
      <w:pPr>
        <w:pStyle w:val="Prrafodelista"/>
        <w:numPr>
          <w:ilvl w:val="0"/>
          <w:numId w:val="24"/>
        </w:numPr>
        <w:rPr>
          <w:lang w:val="es-MX" w:eastAsia="es-MX"/>
        </w:rPr>
      </w:pPr>
      <w:r>
        <w:rPr>
          <w:lang w:val="es-MX" w:eastAsia="es-MX"/>
        </w:rPr>
        <w:t>Clientes de la empresa.</w:t>
      </w:r>
      <w:r w:rsidR="00197EEA" w:rsidRPr="00150C0D">
        <w:rPr>
          <w:lang w:val="es-MX" w:eastAsia="es-MX"/>
        </w:rPr>
        <w:t xml:space="preserve"> </w:t>
      </w:r>
    </w:p>
    <w:p w:rsidR="00197EEA" w:rsidRPr="000D2DCF" w:rsidRDefault="00197EEA" w:rsidP="000D2DCF">
      <w:pPr>
        <w:ind w:firstLine="0"/>
        <w:rPr>
          <w:lang w:val="es-MX" w:eastAsia="es-MX"/>
        </w:rPr>
      </w:pPr>
    </w:p>
    <w:p w:rsidR="00197EEA" w:rsidRPr="00150C0D" w:rsidRDefault="00197EEA" w:rsidP="00197EEA">
      <w:pPr>
        <w:pStyle w:val="Prrafodelista"/>
        <w:ind w:left="1440" w:firstLine="0"/>
        <w:rPr>
          <w:lang w:val="es-MX" w:eastAsia="es-MX"/>
        </w:rPr>
      </w:pPr>
    </w:p>
    <w:p w:rsidR="00197EEA" w:rsidRPr="000D2DCF" w:rsidRDefault="00E208E0" w:rsidP="00E208E0">
      <w:pPr>
        <w:pStyle w:val="Ttulo2"/>
        <w:rPr>
          <w:lang w:val="es-MX" w:eastAsia="es-MX"/>
        </w:rPr>
      </w:pPr>
      <w:bookmarkStart w:id="125" w:name="_Toc145518339"/>
      <w:r>
        <w:rPr>
          <w:lang w:val="es-MX" w:eastAsia="es-MX"/>
        </w:rPr>
        <w:t xml:space="preserve">3.11.6 </w:t>
      </w:r>
      <w:r w:rsidR="00197EEA" w:rsidRPr="000D2DCF">
        <w:rPr>
          <w:lang w:val="es-MX" w:eastAsia="es-MX"/>
        </w:rPr>
        <w:t>DURACIÓN</w:t>
      </w:r>
      <w:bookmarkEnd w:id="125"/>
      <w:r w:rsidR="00197EEA" w:rsidRPr="000D2DCF">
        <w:rPr>
          <w:lang w:val="es-MX" w:eastAsia="es-MX"/>
        </w:rPr>
        <w:t xml:space="preserve"> </w:t>
      </w:r>
    </w:p>
    <w:p w:rsidR="00197EEA" w:rsidRDefault="00197EEA" w:rsidP="00197EEA">
      <w:pPr>
        <w:ind w:left="720" w:firstLine="0"/>
        <w:rPr>
          <w:lang w:val="es-MX" w:eastAsia="es-MX"/>
        </w:rPr>
      </w:pPr>
      <w:r>
        <w:rPr>
          <w:lang w:val="es-MX" w:eastAsia="es-MX"/>
        </w:rPr>
        <w:t>El tiempo establecido para que se lleve a cabo la ejecución del</w:t>
      </w:r>
      <w:r w:rsidRPr="00150C0D">
        <w:rPr>
          <w:lang w:val="es-MX" w:eastAsia="es-MX"/>
        </w:rPr>
        <w:t xml:space="preserve"> proyecto </w:t>
      </w:r>
      <w:r>
        <w:rPr>
          <w:lang w:val="es-MX" w:eastAsia="es-MX"/>
        </w:rPr>
        <w:t>ap</w:t>
      </w:r>
      <w:r w:rsidR="00C22D59">
        <w:rPr>
          <w:lang w:val="es-MX" w:eastAsia="es-MX"/>
        </w:rPr>
        <w:t>roximadamente de  4</w:t>
      </w:r>
      <w:r w:rsidRPr="00150C0D">
        <w:rPr>
          <w:lang w:val="es-MX" w:eastAsia="es-MX"/>
        </w:rPr>
        <w:t xml:space="preserve"> años </w:t>
      </w:r>
      <w:r>
        <w:rPr>
          <w:lang w:val="es-MX" w:eastAsia="es-MX"/>
        </w:rPr>
        <w:t>con relación de la Planificación Estratégica propuesta.</w:t>
      </w:r>
    </w:p>
    <w:p w:rsidR="00DC7957" w:rsidRDefault="00DC7957" w:rsidP="00197EEA">
      <w:pPr>
        <w:ind w:left="720" w:firstLine="0"/>
        <w:rPr>
          <w:lang w:val="es-MX" w:eastAsia="es-MX"/>
        </w:rPr>
      </w:pPr>
    </w:p>
    <w:p w:rsidR="00341D98" w:rsidRDefault="00341D98" w:rsidP="00197EEA">
      <w:pPr>
        <w:ind w:left="720" w:firstLine="0"/>
        <w:rPr>
          <w:lang w:val="es-MX" w:eastAsia="es-MX"/>
        </w:rPr>
      </w:pPr>
    </w:p>
    <w:p w:rsidR="00341D98" w:rsidRDefault="00341D98" w:rsidP="00197EEA">
      <w:pPr>
        <w:ind w:left="720" w:firstLine="0"/>
        <w:rPr>
          <w:lang w:val="es-MX" w:eastAsia="es-MX"/>
        </w:rPr>
      </w:pPr>
    </w:p>
    <w:p w:rsidR="00341D98" w:rsidRDefault="00341D98" w:rsidP="00E208E0">
      <w:pPr>
        <w:ind w:firstLine="0"/>
        <w:rPr>
          <w:lang w:val="es-MX" w:eastAsia="es-MX"/>
        </w:rPr>
      </w:pPr>
    </w:p>
    <w:p w:rsidR="00341D98" w:rsidRDefault="00341D98" w:rsidP="00197EEA">
      <w:pPr>
        <w:ind w:left="720" w:firstLine="0"/>
        <w:rPr>
          <w:lang w:val="es-MX" w:eastAsia="es-MX"/>
        </w:rPr>
      </w:pPr>
    </w:p>
    <w:p w:rsidR="00DC7957" w:rsidRDefault="000D2DCF" w:rsidP="00E208E0">
      <w:pPr>
        <w:pStyle w:val="Ttulo2"/>
        <w:numPr>
          <w:ilvl w:val="2"/>
          <w:numId w:val="42"/>
        </w:numPr>
      </w:pPr>
      <w:bookmarkStart w:id="126" w:name="_Toc145518340"/>
      <w:r>
        <w:t>DESCRIPCIÓN DEL PROYECTO</w:t>
      </w:r>
      <w:bookmarkEnd w:id="126"/>
    </w:p>
    <w:p w:rsidR="000D2DCF" w:rsidRDefault="00E208E0" w:rsidP="00E208E0">
      <w:pPr>
        <w:pStyle w:val="Ttulo2"/>
      </w:pPr>
      <w:bookmarkStart w:id="127" w:name="_Toc145518341"/>
      <w:r>
        <w:t xml:space="preserve">3.11.7.1 </w:t>
      </w:r>
      <w:r w:rsidR="000D2DCF">
        <w:t>Antecedentes</w:t>
      </w:r>
      <w:bookmarkEnd w:id="127"/>
    </w:p>
    <w:p w:rsidR="00341D98" w:rsidRDefault="000D2DCF" w:rsidP="00341D98">
      <w:r w:rsidRPr="000D2DCF">
        <w:t>Los clientes son el activo más importan</w:t>
      </w:r>
      <w:r>
        <w:t xml:space="preserve">te de una empresa porque sin clientes la empresa no tiene razón de existir.  </w:t>
      </w:r>
      <w:r w:rsidR="00DC7957">
        <w:t>Todo cliente de una empresa requiere ser identificado por su fidelidad con esta, ya que los clientes aportan en una gran cantidad al cumplimiento de las metas, objetivos y proyectos de la empresa. Una empresa existe para satisfacer las necesidades de un grupo de personas, si no es posible incentivar a los clientes para que contraten o utilicen los servicios que ofrece la empresa, es claro que va a ver mucha desventaja, también se tendrá problemas para el incremento económico y poder tener un buen posicionamiento en el mercado.</w:t>
      </w:r>
    </w:p>
    <w:p w:rsidR="00DC7957" w:rsidRDefault="00DC7957" w:rsidP="00DC7957"/>
    <w:p w:rsidR="00DC7957" w:rsidRPr="00E208E0" w:rsidRDefault="00E208E0" w:rsidP="00E208E0">
      <w:pPr>
        <w:pStyle w:val="Ttulo2"/>
      </w:pPr>
      <w:bookmarkStart w:id="128" w:name="_Toc145518342"/>
      <w:r>
        <w:t xml:space="preserve">3.11.7.2 </w:t>
      </w:r>
      <w:r w:rsidR="00DC7957" w:rsidRPr="00E208E0">
        <w:t>Justificación</w:t>
      </w:r>
      <w:bookmarkEnd w:id="128"/>
    </w:p>
    <w:p w:rsidR="00DC7957" w:rsidRDefault="001904F7" w:rsidP="00DC7957">
      <w:r>
        <w:t>En la empresa “Logro Decoraciones” no se manipula ninguna manera de motivación a los clientes, por lo que se cree de suma importancia que los directivos y administradores tomen en cuenta este tema y se aplique como una principal norma o política de la empresa. En una empresa los directivos y administrativos son los encargados de realizar y aplicar las técnicas necesarias para que esta tenga resultados positivos, y una de esas técnicas es la de motivación</w:t>
      </w:r>
      <w:r w:rsidR="00C0011D">
        <w:t xml:space="preserve"> hacia</w:t>
      </w:r>
      <w:r>
        <w:t xml:space="preserve"> los clientes, ya que la motivación hacia los clientes es un nexo directamente entre la situación y los clientes. </w:t>
      </w:r>
    </w:p>
    <w:p w:rsidR="00341D98" w:rsidRDefault="00341D98" w:rsidP="00DC7957"/>
    <w:p w:rsidR="00C0011D" w:rsidRDefault="00E208E0" w:rsidP="00E208E0">
      <w:pPr>
        <w:pStyle w:val="Ttulo2"/>
        <w:numPr>
          <w:ilvl w:val="3"/>
          <w:numId w:val="43"/>
        </w:numPr>
      </w:pPr>
      <w:r>
        <w:t xml:space="preserve"> </w:t>
      </w:r>
      <w:bookmarkStart w:id="129" w:name="_Toc145518343"/>
      <w:r w:rsidR="00C0011D">
        <w:t>OBJETIVOS</w:t>
      </w:r>
      <w:bookmarkEnd w:id="129"/>
      <w:r w:rsidR="00C0011D">
        <w:t xml:space="preserve"> </w:t>
      </w:r>
    </w:p>
    <w:p w:rsidR="00C0011D" w:rsidRPr="00E208E0" w:rsidRDefault="00E208E0" w:rsidP="00E208E0">
      <w:pPr>
        <w:pStyle w:val="Ttulo2"/>
      </w:pPr>
      <w:bookmarkStart w:id="130" w:name="_Toc145518344"/>
      <w:r>
        <w:t xml:space="preserve">3.11.7.4 </w:t>
      </w:r>
      <w:r w:rsidR="00C0011D" w:rsidRPr="00E208E0">
        <w:t>Objetivo General</w:t>
      </w:r>
      <w:bookmarkEnd w:id="130"/>
      <w:r w:rsidR="00C0011D" w:rsidRPr="00E208E0">
        <w:t xml:space="preserve"> </w:t>
      </w:r>
    </w:p>
    <w:p w:rsidR="00C0011D" w:rsidRPr="00C0011D" w:rsidRDefault="00C0011D" w:rsidP="00C0011D">
      <w:pPr>
        <w:pStyle w:val="Prrafodelista"/>
        <w:ind w:left="1800" w:firstLine="0"/>
        <w:rPr>
          <w:b/>
        </w:rPr>
      </w:pPr>
    </w:p>
    <w:p w:rsidR="00341D98" w:rsidRDefault="00C0011D" w:rsidP="00E208E0">
      <w:r>
        <w:t>Incentivar a los clientes a seguir siendo fieles en la contratación de los servicios que ofrece la empresa “Logro Decoraciones”.</w:t>
      </w:r>
    </w:p>
    <w:p w:rsidR="00C0011D" w:rsidRPr="00E208E0" w:rsidRDefault="00E208E0" w:rsidP="00E208E0">
      <w:pPr>
        <w:pStyle w:val="Ttulo2"/>
      </w:pPr>
      <w:bookmarkStart w:id="131" w:name="_Toc145518345"/>
      <w:r>
        <w:lastRenderedPageBreak/>
        <w:t xml:space="preserve">3.11.7.5 </w:t>
      </w:r>
      <w:r w:rsidR="00C0011D" w:rsidRPr="00E208E0">
        <w:t>Objetivos Específicos</w:t>
      </w:r>
      <w:bookmarkEnd w:id="131"/>
    </w:p>
    <w:p w:rsidR="00C0011D" w:rsidRDefault="00C0011D" w:rsidP="00C0011D">
      <w:pPr>
        <w:rPr>
          <w:b/>
        </w:rPr>
      </w:pPr>
    </w:p>
    <w:p w:rsidR="00341D98" w:rsidRDefault="00C0011D" w:rsidP="00341D98">
      <w:pPr>
        <w:pStyle w:val="Prrafodelista"/>
        <w:numPr>
          <w:ilvl w:val="0"/>
          <w:numId w:val="32"/>
        </w:numPr>
        <w:spacing w:line="360" w:lineRule="auto"/>
      </w:pPr>
      <w:r w:rsidRPr="002A45F4">
        <w:t>Determinar de motivos acordes para poder dar comienzo a la utilización de los recursos de la empresa como los: económicos</w:t>
      </w:r>
      <w:r w:rsidR="002A45F4">
        <w:t>, humanos y materiales.</w:t>
      </w:r>
    </w:p>
    <w:p w:rsidR="002A45F4" w:rsidRDefault="002A45F4" w:rsidP="002A45F4">
      <w:pPr>
        <w:pStyle w:val="Prrafodelista"/>
        <w:spacing w:line="360" w:lineRule="auto"/>
        <w:ind w:left="1440" w:firstLine="0"/>
      </w:pPr>
    </w:p>
    <w:p w:rsidR="002A45F4" w:rsidRPr="002A45F4" w:rsidRDefault="002A45F4" w:rsidP="002A45F4">
      <w:pPr>
        <w:pStyle w:val="Prrafodelista"/>
        <w:numPr>
          <w:ilvl w:val="0"/>
          <w:numId w:val="32"/>
        </w:numPr>
        <w:spacing w:line="360" w:lineRule="auto"/>
      </w:pPr>
      <w:r>
        <w:t>Establecer estrategias, formas, medios y diseños para lograr tener una interacción con los clientes.</w:t>
      </w:r>
    </w:p>
    <w:p w:rsidR="00C0011D" w:rsidRPr="00C0011D" w:rsidRDefault="00C0011D" w:rsidP="00C0011D"/>
    <w:p w:rsidR="00C0011D" w:rsidRDefault="00341D98" w:rsidP="00E208E0">
      <w:pPr>
        <w:pStyle w:val="Ttulo2"/>
        <w:numPr>
          <w:ilvl w:val="2"/>
          <w:numId w:val="43"/>
        </w:numPr>
      </w:pPr>
      <w:bookmarkStart w:id="132" w:name="_Toc145518346"/>
      <w:r>
        <w:t>ASPECTOS TÉCNICOS</w:t>
      </w:r>
      <w:bookmarkEnd w:id="132"/>
      <w:r>
        <w:t xml:space="preserve"> </w:t>
      </w:r>
    </w:p>
    <w:p w:rsidR="00341D98" w:rsidRPr="00E208E0" w:rsidRDefault="00E208E0" w:rsidP="00E208E0">
      <w:pPr>
        <w:pStyle w:val="Ttulo2"/>
      </w:pPr>
      <w:r>
        <w:t xml:space="preserve"> </w:t>
      </w:r>
      <w:bookmarkStart w:id="133" w:name="_Toc145518347"/>
      <w:r>
        <w:t xml:space="preserve">3.11.8.1 </w:t>
      </w:r>
      <w:r w:rsidR="00341D98" w:rsidRPr="00E208E0">
        <w:t>Actividades</w:t>
      </w:r>
      <w:bookmarkEnd w:id="133"/>
      <w:r w:rsidR="00341D98" w:rsidRPr="00E208E0">
        <w:t xml:space="preserve"> </w:t>
      </w:r>
    </w:p>
    <w:p w:rsidR="00341D98" w:rsidRDefault="00341D98" w:rsidP="00341D98">
      <w:pPr>
        <w:pStyle w:val="Prrafodelista"/>
        <w:numPr>
          <w:ilvl w:val="0"/>
          <w:numId w:val="33"/>
        </w:numPr>
        <w:spacing w:line="360" w:lineRule="auto"/>
      </w:pPr>
      <w:r>
        <w:t>Determinar los incentivos externos.</w:t>
      </w:r>
    </w:p>
    <w:p w:rsidR="00341D98" w:rsidRDefault="00341D98" w:rsidP="00341D98">
      <w:pPr>
        <w:pStyle w:val="Prrafodelista"/>
        <w:spacing w:line="360" w:lineRule="auto"/>
        <w:ind w:left="1440" w:firstLine="0"/>
      </w:pPr>
    </w:p>
    <w:p w:rsidR="00341D98" w:rsidRDefault="00341D98" w:rsidP="00341D98">
      <w:pPr>
        <w:pStyle w:val="Prrafodelista"/>
        <w:numPr>
          <w:ilvl w:val="0"/>
          <w:numId w:val="33"/>
        </w:numPr>
        <w:spacing w:line="360" w:lineRule="auto"/>
      </w:pPr>
      <w:r>
        <w:t>Establecer el capital financiero con los que se cubrirá los costos de los diferentes incentivos que se darán a los clientes.</w:t>
      </w:r>
    </w:p>
    <w:p w:rsidR="00341D98" w:rsidRDefault="00341D98" w:rsidP="00341D98">
      <w:pPr>
        <w:pStyle w:val="Prrafodelista"/>
      </w:pPr>
    </w:p>
    <w:p w:rsidR="00341D98" w:rsidRDefault="00341D98" w:rsidP="00341D98">
      <w:pPr>
        <w:ind w:firstLine="0"/>
      </w:pPr>
    </w:p>
    <w:p w:rsidR="00341D98" w:rsidRDefault="00341D98" w:rsidP="00E208E0">
      <w:pPr>
        <w:pStyle w:val="Ttulo2"/>
        <w:numPr>
          <w:ilvl w:val="2"/>
          <w:numId w:val="43"/>
        </w:numPr>
      </w:pPr>
      <w:bookmarkStart w:id="134" w:name="_Toc145518348"/>
      <w:r>
        <w:t>FINANCIAMINETO</w:t>
      </w:r>
      <w:bookmarkEnd w:id="134"/>
    </w:p>
    <w:p w:rsidR="00341D98" w:rsidRDefault="00341D98" w:rsidP="00341D98">
      <w:r>
        <w:t>La inver</w:t>
      </w:r>
      <w:r w:rsidR="003E0664">
        <w:t>sión del proyecto de incentivación a los clientes</w:t>
      </w:r>
      <w:r>
        <w:t xml:space="preserve"> será de </w:t>
      </w:r>
      <w:r w:rsidRPr="00341D98">
        <w:t>$</w:t>
      </w:r>
      <w:r w:rsidR="00C22D59">
        <w:rPr>
          <w:lang w:val="es-MX" w:eastAsia="es-MX"/>
        </w:rPr>
        <w:t>10</w:t>
      </w:r>
      <w:r>
        <w:rPr>
          <w:lang w:val="es-MX" w:eastAsia="es-MX"/>
        </w:rPr>
        <w:t>,</w:t>
      </w:r>
      <w:r w:rsidRPr="00341D98">
        <w:rPr>
          <w:lang w:val="es-MX" w:eastAsia="es-MX"/>
        </w:rPr>
        <w:t>5</w:t>
      </w:r>
      <w:r>
        <w:rPr>
          <w:lang w:val="es-MX" w:eastAsia="es-MX"/>
        </w:rPr>
        <w:t>00</w:t>
      </w:r>
      <w:r w:rsidRPr="00341D98">
        <w:rPr>
          <w:lang w:val="es-MX" w:eastAsia="es-MX"/>
        </w:rPr>
        <w:t>.00 dólares americanos, lo que se va a financiar con los recursos de la empresa.</w:t>
      </w:r>
    </w:p>
    <w:p w:rsidR="00341D98" w:rsidRDefault="00341D98" w:rsidP="00341D98"/>
    <w:p w:rsidR="003E0664" w:rsidRDefault="003E0664" w:rsidP="00341D98"/>
    <w:p w:rsidR="003E0664" w:rsidRDefault="003E0664" w:rsidP="00341D98"/>
    <w:p w:rsidR="003E0664" w:rsidRDefault="003E0664" w:rsidP="00341D98"/>
    <w:p w:rsidR="003E0664" w:rsidRDefault="003E0664" w:rsidP="00341D98">
      <w:pPr>
        <w:sectPr w:rsidR="003E0664" w:rsidSect="00341D98">
          <w:pgSz w:w="12240" w:h="15840"/>
          <w:pgMar w:top="1440" w:right="1440" w:bottom="1440" w:left="1440" w:header="709" w:footer="709" w:gutter="0"/>
          <w:cols w:space="708"/>
          <w:docGrid w:linePitch="360"/>
        </w:sectPr>
      </w:pPr>
    </w:p>
    <w:p w:rsidR="005E1291" w:rsidRDefault="005E1291" w:rsidP="00341D98"/>
    <w:tbl>
      <w:tblPr>
        <w:tblpPr w:leftFromText="141" w:rightFromText="141" w:vertAnchor="text" w:horzAnchor="page" w:tblpX="1440" w:tblpY="992"/>
        <w:tblW w:w="8942" w:type="dxa"/>
        <w:tblCellMar>
          <w:left w:w="70" w:type="dxa"/>
          <w:right w:w="70" w:type="dxa"/>
        </w:tblCellMar>
        <w:tblLook w:val="04A0" w:firstRow="1" w:lastRow="0" w:firstColumn="1" w:lastColumn="0" w:noHBand="0" w:noVBand="1"/>
      </w:tblPr>
      <w:tblGrid>
        <w:gridCol w:w="6315"/>
        <w:gridCol w:w="2627"/>
      </w:tblGrid>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 xml:space="preserve">INGRESOS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Ingresos provenientes de la empresa</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w:t>
            </w:r>
            <w:r w:rsidR="00D37578" w:rsidRPr="00341D98">
              <w:t>$</w:t>
            </w:r>
            <w:r w:rsidR="00D37578">
              <w:rPr>
                <w:lang w:val="es-MX" w:eastAsia="es-MX"/>
              </w:rPr>
              <w:t>10,</w:t>
            </w:r>
            <w:r w:rsidR="00D37578" w:rsidRPr="00341D98">
              <w:rPr>
                <w:lang w:val="es-MX" w:eastAsia="es-MX"/>
              </w:rPr>
              <w:t>5</w:t>
            </w:r>
            <w:r w:rsidR="00D37578">
              <w:rPr>
                <w:lang w:val="es-MX" w:eastAsia="es-MX"/>
              </w:rPr>
              <w:t>00</w:t>
            </w:r>
            <w:r w:rsidR="00D37578" w:rsidRPr="00341D98">
              <w:rPr>
                <w:lang w:val="es-MX" w:eastAsia="es-MX"/>
              </w:rPr>
              <w:t>.00</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TOTAL INGRESOS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w:t>
            </w:r>
            <w:r w:rsidR="00D37578" w:rsidRPr="00341D98">
              <w:t>$</w:t>
            </w:r>
            <w:r w:rsidR="00D37578">
              <w:rPr>
                <w:lang w:val="es-MX" w:eastAsia="es-MX"/>
              </w:rPr>
              <w:t>10,</w:t>
            </w:r>
            <w:r w:rsidR="00D37578" w:rsidRPr="00341D98">
              <w:rPr>
                <w:lang w:val="es-MX" w:eastAsia="es-MX"/>
              </w:rPr>
              <w:t>5</w:t>
            </w:r>
            <w:r w:rsidR="00D37578">
              <w:rPr>
                <w:lang w:val="es-MX" w:eastAsia="es-MX"/>
              </w:rPr>
              <w:t>00</w:t>
            </w:r>
            <w:r w:rsidR="00D37578" w:rsidRPr="00341D98">
              <w:rPr>
                <w:lang w:val="es-MX" w:eastAsia="es-MX"/>
              </w:rPr>
              <w:t>.00</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GASTOS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D37578" w:rsidP="005E129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Camisetas</w:t>
            </w:r>
            <w:r w:rsidR="005E1291" w:rsidRPr="00E361F8">
              <w:rPr>
                <w:rFonts w:ascii="Calibri" w:eastAsia="Times New Roman" w:hAnsi="Calibri" w:cs="Times New Roman"/>
                <w:color w:val="000000"/>
                <w:sz w:val="22"/>
                <w:lang w:val="es-MX" w:eastAsia="es-MX"/>
              </w:rPr>
              <w:t xml:space="preserve">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w:t>
            </w:r>
            <w:r w:rsidR="00D37578">
              <w:rPr>
                <w:rFonts w:ascii="Calibri" w:eastAsia="Times New Roman" w:hAnsi="Calibri" w:cs="Times New Roman"/>
                <w:color w:val="000000"/>
                <w:sz w:val="22"/>
                <w:lang w:val="es-MX" w:eastAsia="es-MX"/>
              </w:rPr>
              <w:t xml:space="preserve">             3.5</w:t>
            </w:r>
            <w:r w:rsidRPr="00E361F8">
              <w:rPr>
                <w:rFonts w:ascii="Calibri" w:eastAsia="Times New Roman" w:hAnsi="Calibri" w:cs="Times New Roman"/>
                <w:color w:val="000000"/>
                <w:sz w:val="22"/>
                <w:lang w:val="es-MX" w:eastAsia="es-MX"/>
              </w:rPr>
              <w:t xml:space="preserve">25.00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D37578" w:rsidP="005E129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Gorras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w:t>
            </w:r>
            <w:r w:rsidR="00D37578">
              <w:rPr>
                <w:rFonts w:ascii="Calibri" w:eastAsia="Times New Roman" w:hAnsi="Calibri" w:cs="Times New Roman"/>
                <w:color w:val="000000"/>
                <w:sz w:val="22"/>
                <w:lang w:val="es-MX" w:eastAsia="es-MX"/>
              </w:rPr>
              <w:t>$                              1.8</w:t>
            </w:r>
            <w:r w:rsidRPr="00E361F8">
              <w:rPr>
                <w:rFonts w:ascii="Calibri" w:eastAsia="Times New Roman" w:hAnsi="Calibri" w:cs="Times New Roman"/>
                <w:color w:val="000000"/>
                <w:sz w:val="22"/>
                <w:lang w:val="es-MX" w:eastAsia="es-MX"/>
              </w:rPr>
              <w:t xml:space="preserve">00.00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D37578" w:rsidP="00D37578">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Libretas</w:t>
            </w:r>
            <w:r w:rsidR="005E1291" w:rsidRPr="00E361F8">
              <w:rPr>
                <w:rFonts w:ascii="Calibri" w:eastAsia="Times New Roman" w:hAnsi="Calibri" w:cs="Times New Roman"/>
                <w:color w:val="000000"/>
                <w:sz w:val="22"/>
                <w:lang w:val="es-MX" w:eastAsia="es-MX"/>
              </w:rPr>
              <w:t xml:space="preserve"> </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D37578" w:rsidP="005E1291">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 xml:space="preserve"> $                               2.25</w:t>
            </w:r>
            <w:r w:rsidR="005E1291" w:rsidRPr="00E361F8">
              <w:rPr>
                <w:rFonts w:ascii="Calibri" w:eastAsia="Times New Roman" w:hAnsi="Calibri" w:cs="Times New Roman"/>
                <w:color w:val="000000"/>
                <w:sz w:val="22"/>
                <w:lang w:val="es-MX" w:eastAsia="es-MX"/>
              </w:rPr>
              <w:t xml:space="preserve">0.00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D37578" w:rsidP="005E129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Tomatodos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w:t>
            </w:r>
            <w:r w:rsidR="00D37578">
              <w:rPr>
                <w:rFonts w:ascii="Calibri" w:eastAsia="Times New Roman" w:hAnsi="Calibri" w:cs="Times New Roman"/>
                <w:color w:val="000000"/>
                <w:sz w:val="22"/>
                <w:lang w:val="es-MX" w:eastAsia="es-MX"/>
              </w:rPr>
              <w:t xml:space="preserve">                            1.</w:t>
            </w:r>
            <w:r w:rsidR="00C22D59">
              <w:rPr>
                <w:rFonts w:ascii="Calibri" w:eastAsia="Times New Roman" w:hAnsi="Calibri" w:cs="Times New Roman"/>
                <w:color w:val="000000"/>
                <w:sz w:val="22"/>
                <w:lang w:val="es-MX" w:eastAsia="es-MX"/>
              </w:rPr>
              <w:t>8</w:t>
            </w:r>
            <w:r w:rsidRPr="00E361F8">
              <w:rPr>
                <w:rFonts w:ascii="Calibri" w:eastAsia="Times New Roman" w:hAnsi="Calibri" w:cs="Times New Roman"/>
                <w:color w:val="000000"/>
                <w:sz w:val="22"/>
                <w:lang w:val="es-MX" w:eastAsia="es-MX"/>
              </w:rPr>
              <w:t xml:space="preserve">20.00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D37578" w:rsidP="005E1291">
            <w:pPr>
              <w:spacing w:after="0" w:line="240" w:lineRule="auto"/>
              <w:ind w:firstLine="0"/>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Calendarios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jc w:val="center"/>
              <w:rPr>
                <w:rFonts w:ascii="Calibri" w:eastAsia="Times New Roman" w:hAnsi="Calibri" w:cs="Times New Roman"/>
                <w:color w:val="000000"/>
                <w:sz w:val="22"/>
                <w:lang w:val="es-MX" w:eastAsia="es-MX"/>
              </w:rPr>
            </w:pPr>
            <w:r w:rsidRPr="00E361F8">
              <w:rPr>
                <w:rFonts w:ascii="Calibri" w:eastAsia="Times New Roman" w:hAnsi="Calibri" w:cs="Times New Roman"/>
                <w:color w:val="000000"/>
                <w:sz w:val="22"/>
                <w:lang w:val="es-MX" w:eastAsia="es-MX"/>
              </w:rPr>
              <w:t xml:space="preserve"> $     </w:t>
            </w:r>
            <w:r w:rsidR="00C22D59">
              <w:rPr>
                <w:rFonts w:ascii="Calibri" w:eastAsia="Times New Roman" w:hAnsi="Calibri" w:cs="Times New Roman"/>
                <w:color w:val="000000"/>
                <w:sz w:val="22"/>
                <w:lang w:val="es-MX" w:eastAsia="es-MX"/>
              </w:rPr>
              <w:t xml:space="preserve">                          1</w:t>
            </w:r>
            <w:r w:rsidRPr="00E361F8">
              <w:rPr>
                <w:rFonts w:ascii="Calibri" w:eastAsia="Times New Roman" w:hAnsi="Calibri" w:cs="Times New Roman"/>
                <w:color w:val="000000"/>
                <w:sz w:val="22"/>
                <w:lang w:val="es-MX" w:eastAsia="es-MX"/>
              </w:rPr>
              <w:t>.</w:t>
            </w:r>
            <w:r w:rsidR="00C22D59">
              <w:rPr>
                <w:rFonts w:ascii="Calibri" w:eastAsia="Times New Roman" w:hAnsi="Calibri" w:cs="Times New Roman"/>
                <w:color w:val="000000"/>
                <w:sz w:val="22"/>
                <w:lang w:val="es-MX" w:eastAsia="es-MX"/>
              </w:rPr>
              <w:t>105.</w:t>
            </w:r>
            <w:r w:rsidRPr="00E361F8">
              <w:rPr>
                <w:rFonts w:ascii="Calibri" w:eastAsia="Times New Roman" w:hAnsi="Calibri" w:cs="Times New Roman"/>
                <w:color w:val="000000"/>
                <w:sz w:val="22"/>
                <w:lang w:val="es-MX" w:eastAsia="es-MX"/>
              </w:rPr>
              <w:t xml:space="preserve">00 </w:t>
            </w:r>
          </w:p>
        </w:tc>
      </w:tr>
      <w:tr w:rsidR="005E1291" w:rsidRPr="00E361F8" w:rsidTr="005E1291">
        <w:trPr>
          <w:trHeight w:val="317"/>
        </w:trPr>
        <w:tc>
          <w:tcPr>
            <w:tcW w:w="631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1291" w:rsidRPr="00E361F8" w:rsidRDefault="005E1291" w:rsidP="005E1291">
            <w:pPr>
              <w:spacing w:after="0" w:line="240" w:lineRule="auto"/>
              <w:ind w:firstLine="0"/>
              <w:rPr>
                <w:rFonts w:ascii="Calibri" w:eastAsia="Times New Roman" w:hAnsi="Calibri" w:cs="Times New Roman"/>
                <w:b/>
                <w:bCs/>
                <w:color w:val="000000"/>
                <w:sz w:val="22"/>
                <w:lang w:val="es-MX" w:eastAsia="es-MX"/>
              </w:rPr>
            </w:pPr>
            <w:r w:rsidRPr="00E361F8">
              <w:rPr>
                <w:rFonts w:ascii="Calibri" w:eastAsia="Times New Roman" w:hAnsi="Calibri" w:cs="Times New Roman"/>
                <w:b/>
                <w:bCs/>
                <w:color w:val="000000"/>
                <w:sz w:val="22"/>
                <w:lang w:val="es-MX" w:eastAsia="es-MX"/>
              </w:rPr>
              <w:t>TOTAL GASTOS</w:t>
            </w:r>
          </w:p>
        </w:tc>
        <w:tc>
          <w:tcPr>
            <w:tcW w:w="2627" w:type="dxa"/>
            <w:tcBorders>
              <w:top w:val="single" w:sz="8" w:space="0" w:color="auto"/>
              <w:left w:val="nil"/>
              <w:bottom w:val="single" w:sz="8" w:space="0" w:color="auto"/>
              <w:right w:val="single" w:sz="8" w:space="0" w:color="000000"/>
            </w:tcBorders>
            <w:shd w:val="clear" w:color="auto" w:fill="auto"/>
            <w:noWrap/>
            <w:vAlign w:val="bottom"/>
            <w:hideMark/>
          </w:tcPr>
          <w:p w:rsidR="005E1291" w:rsidRPr="00E361F8" w:rsidRDefault="00C22D59" w:rsidP="00C22D59">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 xml:space="preserve"> $  </w:t>
            </w:r>
            <w:r w:rsidR="005E1291" w:rsidRPr="00E361F8">
              <w:rPr>
                <w:rFonts w:ascii="Calibri" w:eastAsia="Times New Roman" w:hAnsi="Calibri" w:cs="Times New Roman"/>
                <w:color w:val="000000"/>
                <w:sz w:val="22"/>
                <w:lang w:val="es-MX" w:eastAsia="es-MX"/>
              </w:rPr>
              <w:t xml:space="preserve">                          </w:t>
            </w:r>
            <w:r>
              <w:rPr>
                <w:rFonts w:ascii="Calibri" w:eastAsia="Times New Roman" w:hAnsi="Calibri" w:cs="Times New Roman"/>
                <w:color w:val="000000"/>
                <w:sz w:val="22"/>
                <w:lang w:val="es-MX" w:eastAsia="es-MX"/>
              </w:rPr>
              <w:t>10.500.00</w:t>
            </w:r>
            <w:r w:rsidR="005E1291" w:rsidRPr="00E361F8">
              <w:rPr>
                <w:rFonts w:ascii="Calibri" w:eastAsia="Times New Roman" w:hAnsi="Calibri" w:cs="Times New Roman"/>
                <w:color w:val="000000"/>
                <w:sz w:val="22"/>
                <w:lang w:val="es-MX" w:eastAsia="es-MX"/>
              </w:rPr>
              <w:t xml:space="preserve"> </w:t>
            </w:r>
          </w:p>
        </w:tc>
      </w:tr>
    </w:tbl>
    <w:p w:rsidR="005E1291" w:rsidRPr="005E1291" w:rsidRDefault="00E208E0" w:rsidP="005E1291">
      <w:pPr>
        <w:pStyle w:val="Ttulo2"/>
      </w:pPr>
      <w:bookmarkStart w:id="135" w:name="_Toc145518349"/>
      <w:r>
        <w:t>3.11.9</w:t>
      </w:r>
      <w:r w:rsidR="005E1291">
        <w:t>.1 Presupuesto</w:t>
      </w:r>
      <w:bookmarkEnd w:id="135"/>
      <w:r w:rsidR="005E1291">
        <w:t xml:space="preserve"> </w:t>
      </w:r>
    </w:p>
    <w:p w:rsidR="005E1291" w:rsidRPr="005E1291" w:rsidRDefault="005E1291" w:rsidP="005E1291"/>
    <w:p w:rsidR="005E1291" w:rsidRPr="005E1291" w:rsidRDefault="005E1291" w:rsidP="005E1291"/>
    <w:p w:rsidR="005E1291" w:rsidRPr="005E1291" w:rsidRDefault="005E1291" w:rsidP="005E1291">
      <w:pPr>
        <w:tabs>
          <w:tab w:val="left" w:pos="2050"/>
        </w:tabs>
      </w:pPr>
      <w:r>
        <w:tab/>
      </w:r>
    </w:p>
    <w:tbl>
      <w:tblPr>
        <w:tblpPr w:leftFromText="141" w:rightFromText="141" w:vertAnchor="page" w:horzAnchor="margin" w:tblpY="7435"/>
        <w:tblW w:w="14548" w:type="dxa"/>
        <w:tblCellMar>
          <w:left w:w="70" w:type="dxa"/>
          <w:right w:w="70" w:type="dxa"/>
        </w:tblCellMar>
        <w:tblLook w:val="04A0" w:firstRow="1" w:lastRow="0" w:firstColumn="1" w:lastColumn="0" w:noHBand="0" w:noVBand="1"/>
      </w:tblPr>
      <w:tblGrid>
        <w:gridCol w:w="1370"/>
        <w:gridCol w:w="1343"/>
        <w:gridCol w:w="1571"/>
        <w:gridCol w:w="594"/>
        <w:gridCol w:w="725"/>
        <w:gridCol w:w="705"/>
        <w:gridCol w:w="636"/>
        <w:gridCol w:w="782"/>
        <w:gridCol w:w="1814"/>
        <w:gridCol w:w="1714"/>
        <w:gridCol w:w="1362"/>
        <w:gridCol w:w="1932"/>
      </w:tblGrid>
      <w:tr w:rsidR="00CF4C06" w:rsidRPr="003E0664" w:rsidTr="006F5C0D">
        <w:trPr>
          <w:trHeight w:val="316"/>
        </w:trPr>
        <w:tc>
          <w:tcPr>
            <w:tcW w:w="1370"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EJES DE DESARROLLO</w:t>
            </w:r>
          </w:p>
        </w:tc>
        <w:tc>
          <w:tcPr>
            <w:tcW w:w="1343"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PROGRAMA</w:t>
            </w:r>
          </w:p>
        </w:tc>
        <w:tc>
          <w:tcPr>
            <w:tcW w:w="1571"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PROYECTO</w:t>
            </w:r>
          </w:p>
        </w:tc>
        <w:tc>
          <w:tcPr>
            <w:tcW w:w="3442" w:type="dxa"/>
            <w:gridSpan w:val="5"/>
            <w:tcBorders>
              <w:top w:val="single" w:sz="8" w:space="0" w:color="auto"/>
              <w:left w:val="nil"/>
              <w:bottom w:val="single" w:sz="8" w:space="0" w:color="auto"/>
              <w:right w:val="single" w:sz="8" w:space="0" w:color="000000"/>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TIEMPO AÑOS</w:t>
            </w:r>
          </w:p>
        </w:tc>
        <w:tc>
          <w:tcPr>
            <w:tcW w:w="1814"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FINANCIAMIENTO</w:t>
            </w:r>
          </w:p>
        </w:tc>
        <w:tc>
          <w:tcPr>
            <w:tcW w:w="1714"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RESPONSABLE</w:t>
            </w:r>
          </w:p>
        </w:tc>
        <w:tc>
          <w:tcPr>
            <w:tcW w:w="136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RESULTADOS</w:t>
            </w:r>
          </w:p>
        </w:tc>
        <w:tc>
          <w:tcPr>
            <w:tcW w:w="193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C22D59" w:rsidRPr="00CF4C06"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FUENTE DE</w:t>
            </w:r>
          </w:p>
          <w:p w:rsidR="005E1291" w:rsidRPr="003E0664" w:rsidRDefault="00C22D59" w:rsidP="006F5C0D">
            <w:pPr>
              <w:spacing w:after="0" w:line="240" w:lineRule="auto"/>
              <w:ind w:firstLine="0"/>
              <w:jc w:val="center"/>
              <w:rPr>
                <w:rFonts w:ascii="Calibri" w:eastAsia="Times New Roman" w:hAnsi="Calibri" w:cs="Times New Roman"/>
                <w:b/>
                <w:color w:val="000000"/>
                <w:sz w:val="22"/>
                <w:lang w:val="es-MX" w:eastAsia="es-MX"/>
              </w:rPr>
            </w:pPr>
            <w:r w:rsidRPr="00CF4C06">
              <w:rPr>
                <w:rFonts w:ascii="Calibri" w:eastAsia="Times New Roman" w:hAnsi="Calibri" w:cs="Times New Roman"/>
                <w:b/>
                <w:color w:val="000000"/>
                <w:sz w:val="22"/>
                <w:lang w:val="es-MX" w:eastAsia="es-MX"/>
              </w:rPr>
              <w:t>VERIFICACIÓN</w:t>
            </w:r>
          </w:p>
        </w:tc>
      </w:tr>
      <w:tr w:rsidR="00CF4C06" w:rsidRPr="003E0664" w:rsidTr="006F5C0D">
        <w:trPr>
          <w:trHeight w:val="316"/>
        </w:trPr>
        <w:tc>
          <w:tcPr>
            <w:tcW w:w="1370"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43"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571"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594" w:type="dxa"/>
            <w:tcBorders>
              <w:top w:val="nil"/>
              <w:left w:val="nil"/>
              <w:bottom w:val="single" w:sz="8" w:space="0" w:color="auto"/>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2022</w:t>
            </w:r>
          </w:p>
        </w:tc>
        <w:tc>
          <w:tcPr>
            <w:tcW w:w="725" w:type="dxa"/>
            <w:tcBorders>
              <w:top w:val="nil"/>
              <w:left w:val="nil"/>
              <w:bottom w:val="single" w:sz="8" w:space="0" w:color="auto"/>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2023</w:t>
            </w:r>
          </w:p>
        </w:tc>
        <w:tc>
          <w:tcPr>
            <w:tcW w:w="705" w:type="dxa"/>
            <w:tcBorders>
              <w:top w:val="nil"/>
              <w:left w:val="nil"/>
              <w:bottom w:val="single" w:sz="8" w:space="0" w:color="auto"/>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2024</w:t>
            </w:r>
          </w:p>
        </w:tc>
        <w:tc>
          <w:tcPr>
            <w:tcW w:w="636" w:type="dxa"/>
            <w:tcBorders>
              <w:top w:val="nil"/>
              <w:left w:val="nil"/>
              <w:bottom w:val="single" w:sz="8" w:space="0" w:color="auto"/>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2025</w:t>
            </w:r>
          </w:p>
        </w:tc>
        <w:tc>
          <w:tcPr>
            <w:tcW w:w="782" w:type="dxa"/>
            <w:tcBorders>
              <w:top w:val="nil"/>
              <w:left w:val="nil"/>
              <w:bottom w:val="single" w:sz="8" w:space="0" w:color="auto"/>
              <w:right w:val="single" w:sz="8" w:space="0" w:color="auto"/>
            </w:tcBorders>
            <w:shd w:val="clear" w:color="auto" w:fill="C5E0B3" w:themeFill="accent6" w:themeFillTint="66"/>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2026</w:t>
            </w:r>
          </w:p>
        </w:tc>
        <w:tc>
          <w:tcPr>
            <w:tcW w:w="1814"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714"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62"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932" w:type="dxa"/>
            <w:vMerge/>
            <w:tcBorders>
              <w:top w:val="single" w:sz="8" w:space="0" w:color="auto"/>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r>
      <w:tr w:rsidR="00CF4C06" w:rsidRPr="003E0664" w:rsidTr="006F5C0D">
        <w:trPr>
          <w:trHeight w:val="458"/>
        </w:trPr>
        <w:tc>
          <w:tcPr>
            <w:tcW w:w="13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Motivación para los clientes</w:t>
            </w:r>
          </w:p>
        </w:tc>
        <w:tc>
          <w:tcPr>
            <w:tcW w:w="13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Incremento de la fidelidad de los clientes</w:t>
            </w:r>
          </w:p>
        </w:tc>
        <w:tc>
          <w:tcPr>
            <w:tcW w:w="15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Pr="003E0664" w:rsidRDefault="00C22D59" w:rsidP="006F5C0D">
            <w:pPr>
              <w:spacing w:after="0" w:line="240" w:lineRule="auto"/>
              <w:ind w:firstLine="0"/>
              <w:jc w:val="center"/>
              <w:rPr>
                <w:rFonts w:ascii="Calibri" w:eastAsia="Times New Roman" w:hAnsi="Calibri" w:cs="Times New Roman"/>
                <w:color w:val="000000"/>
                <w:sz w:val="22"/>
                <w:lang w:val="es-MX" w:eastAsia="es-MX"/>
              </w:rPr>
            </w:pPr>
            <w:r w:rsidRPr="00C22D59">
              <w:rPr>
                <w:sz w:val="20"/>
                <w:lang w:eastAsia="es-MX"/>
              </w:rPr>
              <w:t>Planificar una estrategia  de motivación a los clientes aplicando técnicas que permitan el acercamiento de más clientes para la empresa “logro decoraciones</w:t>
            </w:r>
            <w:r w:rsidRPr="00197EEA">
              <w:rPr>
                <w:b/>
                <w:lang w:eastAsia="es-MX"/>
              </w:rPr>
              <w:t>”,</w:t>
            </w:r>
          </w:p>
        </w:tc>
        <w:tc>
          <w:tcPr>
            <w:tcW w:w="594" w:type="dxa"/>
            <w:vMerge w:val="restart"/>
            <w:tcBorders>
              <w:top w:val="nil"/>
              <w:left w:val="single" w:sz="8" w:space="0" w:color="auto"/>
              <w:bottom w:val="single" w:sz="8" w:space="0" w:color="000000"/>
              <w:right w:val="single" w:sz="8" w:space="0" w:color="auto"/>
            </w:tcBorders>
            <w:shd w:val="clear" w:color="auto" w:fill="70AD47" w:themeFill="accent6"/>
            <w:noWrap/>
            <w:vAlign w:val="center"/>
            <w:hideMark/>
          </w:tcPr>
          <w:p w:rsidR="005E1291" w:rsidRPr="003E0664" w:rsidRDefault="005E1291" w:rsidP="006F5C0D">
            <w:pPr>
              <w:spacing w:after="0" w:line="240" w:lineRule="auto"/>
              <w:ind w:firstLine="0"/>
              <w:jc w:val="center"/>
              <w:rPr>
                <w:rFonts w:ascii="Calibri" w:eastAsia="Times New Roman" w:hAnsi="Calibri" w:cs="Times New Roman"/>
                <w:color w:val="000000"/>
                <w:sz w:val="22"/>
                <w:lang w:val="es-MX" w:eastAsia="es-MX"/>
              </w:rPr>
            </w:pPr>
          </w:p>
        </w:tc>
        <w:tc>
          <w:tcPr>
            <w:tcW w:w="725" w:type="dxa"/>
            <w:vMerge w:val="restart"/>
            <w:tcBorders>
              <w:top w:val="nil"/>
              <w:left w:val="single" w:sz="8" w:space="0" w:color="auto"/>
              <w:bottom w:val="single" w:sz="8" w:space="0" w:color="000000"/>
              <w:right w:val="single" w:sz="8" w:space="0" w:color="auto"/>
            </w:tcBorders>
            <w:shd w:val="clear" w:color="auto" w:fill="70AD47" w:themeFill="accent6"/>
            <w:noWrap/>
            <w:vAlign w:val="center"/>
            <w:hideMark/>
          </w:tcPr>
          <w:p w:rsidR="005E1291" w:rsidRPr="003E0664" w:rsidRDefault="005E1291" w:rsidP="006F5C0D">
            <w:pPr>
              <w:spacing w:after="0" w:line="240" w:lineRule="auto"/>
              <w:ind w:firstLine="0"/>
              <w:jc w:val="center"/>
              <w:rPr>
                <w:rFonts w:ascii="Calibri" w:eastAsia="Times New Roman" w:hAnsi="Calibri" w:cs="Times New Roman"/>
                <w:color w:val="000000"/>
                <w:sz w:val="22"/>
                <w:lang w:val="es-MX" w:eastAsia="es-MX"/>
              </w:rPr>
            </w:pPr>
          </w:p>
        </w:tc>
        <w:tc>
          <w:tcPr>
            <w:tcW w:w="705" w:type="dxa"/>
            <w:vMerge w:val="restart"/>
            <w:tcBorders>
              <w:top w:val="nil"/>
              <w:left w:val="single" w:sz="8" w:space="0" w:color="auto"/>
              <w:bottom w:val="single" w:sz="8" w:space="0" w:color="000000"/>
              <w:right w:val="single" w:sz="8" w:space="0" w:color="auto"/>
            </w:tcBorders>
            <w:shd w:val="clear" w:color="auto" w:fill="70AD47" w:themeFill="accent6"/>
            <w:noWrap/>
            <w:vAlign w:val="center"/>
            <w:hideMark/>
          </w:tcPr>
          <w:p w:rsidR="005E1291" w:rsidRPr="003E0664" w:rsidRDefault="005E1291" w:rsidP="006F5C0D">
            <w:pPr>
              <w:spacing w:after="0" w:line="240" w:lineRule="auto"/>
              <w:ind w:firstLine="0"/>
              <w:jc w:val="center"/>
              <w:rPr>
                <w:rFonts w:ascii="Calibri" w:eastAsia="Times New Roman" w:hAnsi="Calibri" w:cs="Times New Roman"/>
                <w:color w:val="000000"/>
                <w:sz w:val="22"/>
                <w:lang w:val="es-MX" w:eastAsia="es-MX"/>
              </w:rPr>
            </w:pPr>
          </w:p>
        </w:tc>
        <w:tc>
          <w:tcPr>
            <w:tcW w:w="636" w:type="dxa"/>
            <w:vMerge w:val="restart"/>
            <w:tcBorders>
              <w:top w:val="nil"/>
              <w:left w:val="single" w:sz="8" w:space="0" w:color="auto"/>
              <w:bottom w:val="single" w:sz="8" w:space="0" w:color="000000"/>
              <w:right w:val="single" w:sz="8" w:space="0" w:color="auto"/>
            </w:tcBorders>
            <w:shd w:val="clear" w:color="auto" w:fill="70AD47" w:themeFill="accent6"/>
            <w:noWrap/>
            <w:vAlign w:val="center"/>
            <w:hideMark/>
          </w:tcPr>
          <w:p w:rsidR="005E1291" w:rsidRPr="003E0664" w:rsidRDefault="005E1291" w:rsidP="006F5C0D">
            <w:pPr>
              <w:spacing w:after="0" w:line="240" w:lineRule="auto"/>
              <w:ind w:firstLine="0"/>
              <w:jc w:val="center"/>
              <w:rPr>
                <w:rFonts w:ascii="Calibri" w:eastAsia="Times New Roman" w:hAnsi="Calibri" w:cs="Times New Roman"/>
                <w:color w:val="000000"/>
                <w:sz w:val="22"/>
                <w:lang w:val="es-MX" w:eastAsia="es-MX"/>
              </w:rPr>
            </w:pPr>
          </w:p>
        </w:tc>
        <w:tc>
          <w:tcPr>
            <w:tcW w:w="782" w:type="dxa"/>
            <w:vMerge w:val="restart"/>
            <w:tcBorders>
              <w:top w:val="nil"/>
              <w:left w:val="single" w:sz="8" w:space="0" w:color="auto"/>
              <w:bottom w:val="single" w:sz="8" w:space="0" w:color="000000"/>
              <w:right w:val="single" w:sz="8" w:space="0" w:color="auto"/>
            </w:tcBorders>
            <w:shd w:val="clear" w:color="auto" w:fill="70AD47" w:themeFill="accent6"/>
            <w:noWrap/>
            <w:vAlign w:val="center"/>
            <w:hideMark/>
          </w:tcPr>
          <w:p w:rsidR="005E1291" w:rsidRPr="003E0664" w:rsidRDefault="005E1291" w:rsidP="006F5C0D">
            <w:pPr>
              <w:spacing w:after="0" w:line="240" w:lineRule="auto"/>
              <w:ind w:firstLine="0"/>
              <w:jc w:val="center"/>
              <w:rPr>
                <w:rFonts w:ascii="Calibri" w:eastAsia="Times New Roman" w:hAnsi="Calibri" w:cs="Times New Roman"/>
                <w:color w:val="000000"/>
                <w:sz w:val="22"/>
                <w:lang w:val="es-MX" w:eastAsia="es-MX"/>
              </w:rPr>
            </w:pPr>
          </w:p>
        </w:tc>
        <w:tc>
          <w:tcPr>
            <w:tcW w:w="1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Pr="003E0664" w:rsidRDefault="00CF4C06"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Recursos de la empresa.</w:t>
            </w:r>
          </w:p>
        </w:tc>
        <w:tc>
          <w:tcPr>
            <w:tcW w:w="17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Pr="003E0664" w:rsidRDefault="00CF4C06"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Directivos y administradores de la empresa.</w:t>
            </w:r>
          </w:p>
        </w:tc>
        <w:tc>
          <w:tcPr>
            <w:tcW w:w="13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Default="00CF4C06"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Incremento de la fidelidad de clientes.</w:t>
            </w:r>
          </w:p>
          <w:p w:rsidR="00CF4C06" w:rsidRDefault="00CF4C06" w:rsidP="006F5C0D">
            <w:pPr>
              <w:spacing w:after="0" w:line="240" w:lineRule="auto"/>
              <w:ind w:firstLine="0"/>
              <w:jc w:val="center"/>
              <w:rPr>
                <w:rFonts w:ascii="Calibri" w:eastAsia="Times New Roman" w:hAnsi="Calibri" w:cs="Times New Roman"/>
                <w:color w:val="000000"/>
                <w:sz w:val="22"/>
                <w:lang w:val="es-MX" w:eastAsia="es-MX"/>
              </w:rPr>
            </w:pPr>
          </w:p>
          <w:p w:rsidR="00CF4C06" w:rsidRPr="003E0664" w:rsidRDefault="00CF4C06"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Clientes satisfechos.</w:t>
            </w:r>
          </w:p>
        </w:tc>
        <w:tc>
          <w:tcPr>
            <w:tcW w:w="19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E1291" w:rsidRPr="003E0664" w:rsidRDefault="00CF4C06" w:rsidP="006F5C0D">
            <w:pPr>
              <w:spacing w:after="0" w:line="240" w:lineRule="auto"/>
              <w:ind w:firstLine="0"/>
              <w:jc w:val="center"/>
              <w:rPr>
                <w:rFonts w:ascii="Calibri" w:eastAsia="Times New Roman" w:hAnsi="Calibri" w:cs="Times New Roman"/>
                <w:color w:val="000000"/>
                <w:sz w:val="22"/>
                <w:lang w:val="es-MX" w:eastAsia="es-MX"/>
              </w:rPr>
            </w:pPr>
            <w:r>
              <w:rPr>
                <w:rFonts w:ascii="Calibri" w:eastAsia="Times New Roman" w:hAnsi="Calibri" w:cs="Times New Roman"/>
                <w:color w:val="000000"/>
                <w:sz w:val="22"/>
                <w:lang w:val="es-MX" w:eastAsia="es-MX"/>
              </w:rPr>
              <w:t>Facturas de contratos.</w:t>
            </w:r>
          </w:p>
        </w:tc>
      </w:tr>
      <w:tr w:rsidR="00CF4C06" w:rsidRPr="003E0664" w:rsidTr="006F5C0D">
        <w:trPr>
          <w:trHeight w:val="458"/>
        </w:trPr>
        <w:tc>
          <w:tcPr>
            <w:tcW w:w="1370"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43"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571"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594" w:type="dxa"/>
            <w:vMerge/>
            <w:tcBorders>
              <w:top w:val="nil"/>
              <w:left w:val="single" w:sz="8" w:space="0" w:color="auto"/>
              <w:bottom w:val="single" w:sz="8" w:space="0" w:color="000000"/>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25" w:type="dxa"/>
            <w:vMerge/>
            <w:tcBorders>
              <w:top w:val="nil"/>
              <w:left w:val="single" w:sz="8" w:space="0" w:color="auto"/>
              <w:bottom w:val="single" w:sz="8" w:space="0" w:color="000000"/>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05" w:type="dxa"/>
            <w:vMerge/>
            <w:tcBorders>
              <w:top w:val="nil"/>
              <w:left w:val="single" w:sz="8" w:space="0" w:color="auto"/>
              <w:bottom w:val="single" w:sz="8" w:space="0" w:color="000000"/>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636" w:type="dxa"/>
            <w:vMerge/>
            <w:tcBorders>
              <w:top w:val="nil"/>
              <w:left w:val="single" w:sz="8" w:space="0" w:color="auto"/>
              <w:bottom w:val="single" w:sz="8" w:space="0" w:color="000000"/>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82" w:type="dxa"/>
            <w:vMerge/>
            <w:tcBorders>
              <w:top w:val="nil"/>
              <w:left w:val="single" w:sz="8" w:space="0" w:color="auto"/>
              <w:bottom w:val="single" w:sz="8" w:space="0" w:color="000000"/>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8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7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6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93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r>
      <w:tr w:rsidR="00CF4C06" w:rsidRPr="003E0664" w:rsidTr="006F5C0D">
        <w:trPr>
          <w:trHeight w:val="458"/>
        </w:trPr>
        <w:tc>
          <w:tcPr>
            <w:tcW w:w="1370"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43"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571"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594" w:type="dxa"/>
            <w:vMerge/>
            <w:tcBorders>
              <w:top w:val="nil"/>
              <w:left w:val="single" w:sz="8" w:space="0" w:color="auto"/>
              <w:bottom w:val="single" w:sz="4" w:space="0" w:color="auto"/>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25" w:type="dxa"/>
            <w:vMerge/>
            <w:tcBorders>
              <w:top w:val="nil"/>
              <w:left w:val="single" w:sz="8" w:space="0" w:color="auto"/>
              <w:bottom w:val="single" w:sz="4" w:space="0" w:color="auto"/>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05" w:type="dxa"/>
            <w:vMerge/>
            <w:tcBorders>
              <w:top w:val="nil"/>
              <w:left w:val="single" w:sz="8" w:space="0" w:color="auto"/>
              <w:bottom w:val="single" w:sz="4" w:space="0" w:color="auto"/>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636" w:type="dxa"/>
            <w:vMerge/>
            <w:tcBorders>
              <w:top w:val="nil"/>
              <w:left w:val="single" w:sz="8" w:space="0" w:color="auto"/>
              <w:bottom w:val="single" w:sz="4" w:space="0" w:color="auto"/>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82" w:type="dxa"/>
            <w:vMerge/>
            <w:tcBorders>
              <w:top w:val="nil"/>
              <w:left w:val="single" w:sz="8" w:space="0" w:color="auto"/>
              <w:bottom w:val="single" w:sz="4" w:space="0" w:color="auto"/>
              <w:right w:val="single" w:sz="8" w:space="0" w:color="auto"/>
            </w:tcBorders>
            <w:shd w:val="clear" w:color="auto" w:fill="70AD47" w:themeFill="accent6"/>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8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7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6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93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r>
      <w:tr w:rsidR="00CF4C06" w:rsidRPr="003E0664" w:rsidTr="006F5C0D">
        <w:trPr>
          <w:trHeight w:val="295"/>
        </w:trPr>
        <w:tc>
          <w:tcPr>
            <w:tcW w:w="1370"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c>
          <w:tcPr>
            <w:tcW w:w="1343"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c>
          <w:tcPr>
            <w:tcW w:w="1571"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c>
          <w:tcPr>
            <w:tcW w:w="594" w:type="dxa"/>
            <w:vMerge w:val="restart"/>
            <w:tcBorders>
              <w:top w:val="single" w:sz="4" w:space="0" w:color="auto"/>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jc w:val="center"/>
              <w:rPr>
                <w:rFonts w:ascii="Calibri" w:eastAsia="Times New Roman" w:hAnsi="Calibri" w:cs="Times New Roman"/>
                <w:color w:val="000000"/>
                <w:sz w:val="22"/>
                <w:lang w:val="es-MX" w:eastAsia="es-MX"/>
              </w:rPr>
            </w:pPr>
          </w:p>
        </w:tc>
        <w:tc>
          <w:tcPr>
            <w:tcW w:w="725" w:type="dxa"/>
            <w:vMerge w:val="restart"/>
            <w:tcBorders>
              <w:top w:val="single" w:sz="4" w:space="0" w:color="auto"/>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jc w:val="center"/>
              <w:rPr>
                <w:rFonts w:ascii="Calibri" w:eastAsia="Times New Roman" w:hAnsi="Calibri" w:cs="Times New Roman"/>
                <w:color w:val="000000"/>
                <w:sz w:val="22"/>
                <w:lang w:val="es-MX" w:eastAsia="es-MX"/>
              </w:rPr>
            </w:pPr>
          </w:p>
        </w:tc>
        <w:tc>
          <w:tcPr>
            <w:tcW w:w="705" w:type="dxa"/>
            <w:vMerge w:val="restart"/>
            <w:tcBorders>
              <w:top w:val="single" w:sz="4" w:space="0" w:color="auto"/>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jc w:val="center"/>
              <w:rPr>
                <w:rFonts w:ascii="Calibri" w:eastAsia="Times New Roman" w:hAnsi="Calibri" w:cs="Times New Roman"/>
                <w:color w:val="000000"/>
                <w:sz w:val="22"/>
                <w:lang w:val="es-MX" w:eastAsia="es-MX"/>
              </w:rPr>
            </w:pPr>
          </w:p>
        </w:tc>
        <w:tc>
          <w:tcPr>
            <w:tcW w:w="636" w:type="dxa"/>
            <w:vMerge w:val="restart"/>
            <w:tcBorders>
              <w:top w:val="single" w:sz="4" w:space="0" w:color="auto"/>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jc w:val="center"/>
              <w:rPr>
                <w:rFonts w:ascii="Calibri" w:eastAsia="Times New Roman" w:hAnsi="Calibri" w:cs="Times New Roman"/>
                <w:color w:val="000000"/>
                <w:sz w:val="22"/>
                <w:lang w:val="es-MX" w:eastAsia="es-MX"/>
              </w:rPr>
            </w:pPr>
          </w:p>
        </w:tc>
        <w:tc>
          <w:tcPr>
            <w:tcW w:w="782" w:type="dxa"/>
            <w:vMerge w:val="restart"/>
            <w:tcBorders>
              <w:top w:val="single" w:sz="4" w:space="0" w:color="auto"/>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jc w:val="center"/>
              <w:rPr>
                <w:rFonts w:ascii="Calibri" w:eastAsia="Times New Roman" w:hAnsi="Calibri" w:cs="Times New Roman"/>
                <w:color w:val="000000"/>
                <w:sz w:val="22"/>
                <w:lang w:val="es-MX" w:eastAsia="es-MX"/>
              </w:rPr>
            </w:pPr>
          </w:p>
        </w:tc>
        <w:tc>
          <w:tcPr>
            <w:tcW w:w="1814"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c>
          <w:tcPr>
            <w:tcW w:w="1714"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c>
          <w:tcPr>
            <w:tcW w:w="1362"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c>
          <w:tcPr>
            <w:tcW w:w="1932" w:type="dxa"/>
            <w:vMerge/>
            <w:tcBorders>
              <w:top w:val="nil"/>
              <w:left w:val="single" w:sz="8" w:space="0" w:color="auto"/>
              <w:bottom w:val="single" w:sz="8" w:space="0" w:color="000000"/>
              <w:right w:val="single" w:sz="8" w:space="0" w:color="auto"/>
            </w:tcBorders>
            <w:vAlign w:val="center"/>
          </w:tcPr>
          <w:p w:rsidR="00CF4C06" w:rsidRPr="003E0664" w:rsidRDefault="00CF4C06" w:rsidP="006F5C0D">
            <w:pPr>
              <w:spacing w:after="0" w:line="240" w:lineRule="auto"/>
              <w:ind w:firstLine="0"/>
              <w:rPr>
                <w:rFonts w:ascii="Calibri" w:eastAsia="Times New Roman" w:hAnsi="Calibri" w:cs="Times New Roman"/>
                <w:color w:val="000000"/>
                <w:sz w:val="22"/>
                <w:lang w:val="es-MX" w:eastAsia="es-MX"/>
              </w:rPr>
            </w:pPr>
          </w:p>
        </w:tc>
      </w:tr>
      <w:tr w:rsidR="00CF4C06" w:rsidRPr="003E0664" w:rsidTr="006F5C0D">
        <w:trPr>
          <w:trHeight w:val="458"/>
        </w:trPr>
        <w:tc>
          <w:tcPr>
            <w:tcW w:w="1370"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43"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571"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59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25"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05"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636"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8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8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7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6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93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r>
      <w:tr w:rsidR="00CF4C06" w:rsidRPr="003E0664" w:rsidTr="006F5C0D">
        <w:trPr>
          <w:trHeight w:val="458"/>
        </w:trPr>
        <w:tc>
          <w:tcPr>
            <w:tcW w:w="1370"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43"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571"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59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25"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05"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636"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78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8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714"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36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c>
          <w:tcPr>
            <w:tcW w:w="1932" w:type="dxa"/>
            <w:vMerge/>
            <w:tcBorders>
              <w:top w:val="nil"/>
              <w:left w:val="single" w:sz="8" w:space="0" w:color="auto"/>
              <w:bottom w:val="single" w:sz="8" w:space="0" w:color="000000"/>
              <w:right w:val="single" w:sz="8" w:space="0" w:color="auto"/>
            </w:tcBorders>
            <w:vAlign w:val="center"/>
            <w:hideMark/>
          </w:tcPr>
          <w:p w:rsidR="005E1291" w:rsidRPr="003E0664" w:rsidRDefault="005E1291" w:rsidP="006F5C0D">
            <w:pPr>
              <w:spacing w:after="0" w:line="240" w:lineRule="auto"/>
              <w:ind w:firstLine="0"/>
              <w:rPr>
                <w:rFonts w:ascii="Calibri" w:eastAsia="Times New Roman" w:hAnsi="Calibri" w:cs="Times New Roman"/>
                <w:color w:val="000000"/>
                <w:sz w:val="22"/>
                <w:lang w:val="es-MX" w:eastAsia="es-MX"/>
              </w:rPr>
            </w:pPr>
          </w:p>
        </w:tc>
      </w:tr>
    </w:tbl>
    <w:p w:rsidR="005E1291" w:rsidRPr="005E1291" w:rsidRDefault="005E1291" w:rsidP="005E1291">
      <w:pPr>
        <w:tabs>
          <w:tab w:val="left" w:pos="2050"/>
        </w:tabs>
      </w:pPr>
    </w:p>
    <w:p w:rsidR="005E1291" w:rsidRPr="005E1291" w:rsidRDefault="005E1291" w:rsidP="005E1291"/>
    <w:p w:rsidR="006F5C0D" w:rsidRDefault="006F5C0D" w:rsidP="006F5C0D">
      <w:pPr>
        <w:pStyle w:val="Ttulo2"/>
        <w:ind w:firstLine="0"/>
      </w:pPr>
    </w:p>
    <w:p w:rsidR="006F5C0D" w:rsidRDefault="006F5C0D" w:rsidP="006F5C0D">
      <w:pPr>
        <w:pStyle w:val="Ttulo2"/>
        <w:ind w:firstLine="0"/>
      </w:pPr>
    </w:p>
    <w:p w:rsidR="00C35F37" w:rsidRDefault="00E208E0" w:rsidP="006F5C0D">
      <w:pPr>
        <w:pStyle w:val="Ttulo2"/>
        <w:ind w:firstLine="0"/>
        <w:jc w:val="center"/>
        <w:sectPr w:rsidR="00C35F37" w:rsidSect="003E0664">
          <w:pgSz w:w="15840" w:h="12240" w:orient="landscape"/>
          <w:pgMar w:top="720" w:right="720" w:bottom="720" w:left="720" w:header="709" w:footer="709" w:gutter="0"/>
          <w:cols w:space="708"/>
          <w:docGrid w:linePitch="360"/>
        </w:sectPr>
      </w:pPr>
      <w:bookmarkStart w:id="136" w:name="_Toc145518350"/>
      <w:r>
        <w:t xml:space="preserve">3.11.10 </w:t>
      </w:r>
      <w:r w:rsidR="00C22D59">
        <w:t>PLAN OPERATI</w:t>
      </w:r>
      <w:r w:rsidR="00CF4C06">
        <w:t>VO ANUAL PARA LOS AÑOS 2022-2026</w:t>
      </w:r>
      <w:bookmarkEnd w:id="136"/>
    </w:p>
    <w:p w:rsidR="003E0664" w:rsidRDefault="00F8480E" w:rsidP="00F8480E">
      <w:pPr>
        <w:pStyle w:val="Ttulo1"/>
        <w:jc w:val="left"/>
      </w:pPr>
      <w:bookmarkStart w:id="137" w:name="_Toc145518351"/>
      <w:r>
        <w:lastRenderedPageBreak/>
        <w:t>4. Discusión</w:t>
      </w:r>
      <w:bookmarkEnd w:id="137"/>
      <w:r>
        <w:t xml:space="preserve"> </w:t>
      </w:r>
    </w:p>
    <w:p w:rsidR="00F8480E" w:rsidRDefault="007C43B0" w:rsidP="00F8480E">
      <w:r>
        <w:t>La empresa “Logro Decoraciones” ubicada</w:t>
      </w:r>
      <w:r w:rsidRPr="007C43B0">
        <w:t xml:space="preserve"> en Quito, opera de forma individual, avanzando en cada una de sus direcciones, pero no cuenta con una orientación oportuna que ayude a crecer o desarrollar el negocio. Esta empresa no cuenta con un equipo dedicado, debido a que fue fundada bajo la influencia de la demanda, tiene algunas desventajas, ya que está motivada por la experiencia y no por el conocimiento científico al servicio de su implementación. Por esta razón, la propia empresa estaba estancada y en pleno proceso de desarrollo y crecimiento, se dieron cuenta de la </w:t>
      </w:r>
      <w:r>
        <w:t xml:space="preserve">necesidad de ayuda profesional </w:t>
      </w:r>
      <w:r w:rsidR="009E2C26">
        <w:t>y retroalimentarse de pro</w:t>
      </w:r>
      <w:r>
        <w:t>yectos de dirección.</w:t>
      </w:r>
    </w:p>
    <w:p w:rsidR="007C43B0" w:rsidRDefault="007C43B0" w:rsidP="000B54DE">
      <w:r w:rsidRPr="007C43B0">
        <w:t>Después de que se hizo una investigación profunda dentro de la empresa, se pudo identificar cuáles eran los principales problemas, uno de esos problemas y lo más importante, la empresa no tenía</w:t>
      </w:r>
      <w:r>
        <w:t xml:space="preserve"> un plan estratégico, ya que es muy útil porque</w:t>
      </w:r>
      <w:r w:rsidRPr="007C43B0">
        <w:t xml:space="preserve"> refleja desde las cosas más pequeñas de la empresa, por ejemplo, misión, visión, metas, tareas, tareas principales que le permiten a la empresa desarrollarse con normalidad en todas las áreas de operación, tanto en el c</w:t>
      </w:r>
      <w:r>
        <w:t>orto como en el mediano y</w:t>
      </w:r>
      <w:r w:rsidRPr="007C43B0">
        <w:t xml:space="preserve"> </w:t>
      </w:r>
      <w:r>
        <w:t>largo plazo.</w:t>
      </w:r>
    </w:p>
    <w:p w:rsidR="006F5C0D" w:rsidRDefault="007C43B0" w:rsidP="000B54DE">
      <w:r w:rsidRPr="007C43B0">
        <w:t xml:space="preserve">Para lograr los objetivos trazados para la implementación del plan estratégico se analizó la situación de la empresa para saber por dónde empezar, lo más importante fue realizar unas encuestas entre los empleados de la empresa, desde el gerente hasta el ejecutivo, </w:t>
      </w:r>
      <w:r w:rsidR="006F5C0D">
        <w:t xml:space="preserve">así se pudo </w:t>
      </w:r>
      <w:r w:rsidRPr="007C43B0">
        <w:t>comenza</w:t>
      </w:r>
      <w:r w:rsidR="006F5C0D">
        <w:t>r con la propuesta</w:t>
      </w:r>
      <w:r w:rsidRPr="007C43B0">
        <w:t>; Todo comienza con la creación de la misión, visión, objetivos, suposiciones, principios y valores de la empresa.</w:t>
      </w:r>
    </w:p>
    <w:p w:rsidR="006F5C0D" w:rsidRDefault="006F5C0D" w:rsidP="000B54DE">
      <w:r w:rsidRPr="006F5C0D">
        <w:t xml:space="preserve">Comenzando con la implementación de estos puntos importantes, para ello hemos analizado los factores internos y externos, identificado los objetivos más importantes, las áreas donde se han implementado los </w:t>
      </w:r>
      <w:r>
        <w:t>objetivos de la implementación c</w:t>
      </w:r>
      <w:r w:rsidRPr="006F5C0D">
        <w:t>apacitación y motivación del cliente. Con la ayuda de estos puntos, se logró identificar las estrategias y actividades que serán consideradas como eje principal de la planificación del</w:t>
      </w:r>
      <w:r>
        <w:t xml:space="preserve"> desarrollo en los próximos cuatro años</w:t>
      </w:r>
      <w:r w:rsidRPr="006F5C0D">
        <w:t xml:space="preserve">, se ha elaborado un plan operativo-táctico en el que se fortalecerá </w:t>
      </w:r>
      <w:r>
        <w:t>la estructura de cada proyecto</w:t>
      </w:r>
      <w:r w:rsidRPr="006F5C0D">
        <w:t>, donde se realizará el seguimiento y evaluación de su cumplimiento par</w:t>
      </w:r>
      <w:r>
        <w:t>a asegurar su éx</w:t>
      </w:r>
      <w:r w:rsidRPr="006F5C0D">
        <w:t>ito.</w:t>
      </w:r>
    </w:p>
    <w:p w:rsidR="006F5C0D" w:rsidRDefault="006F5C0D" w:rsidP="000B54DE"/>
    <w:p w:rsidR="006F5C0D" w:rsidRDefault="006F5C0D" w:rsidP="000B54DE">
      <w:r w:rsidRPr="006F5C0D">
        <w:lastRenderedPageBreak/>
        <w:t>A través de la investigación y los resultados de la planeación estratégica, podemos identificar los puntos importantes que se deben aplicar en la empresa con los objetivos trazados y aplicarlos en las estrategias para alcanzarlos, pues esto nos ayudará a evitar que surjan mu</w:t>
      </w:r>
      <w:r>
        <w:t xml:space="preserve">chos problemas en la empresa </w:t>
      </w:r>
      <w:r w:rsidRPr="006F5C0D">
        <w:t>o poder abordarlos con prontitud sin dejar que empeoren.</w:t>
      </w:r>
    </w:p>
    <w:p w:rsidR="00D34ADD" w:rsidRDefault="00D34ADD" w:rsidP="000B54DE">
      <w:r>
        <w:t>Por lo tanto el presente trabajo de investigación  se considera una contribución significativa para la empresa “Logro Decoraciones”, que se verán grandes resultados con la aplicación de la misma, y se podrá dar varias soluciones a los problemas significativos de la empresa.</w:t>
      </w:r>
    </w:p>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0B54DE"/>
    <w:p w:rsidR="00D34ADD" w:rsidRDefault="00D34ADD" w:rsidP="00D34ADD">
      <w:pPr>
        <w:pStyle w:val="Ttulo2"/>
      </w:pPr>
      <w:bookmarkStart w:id="138" w:name="_Toc145518352"/>
      <w:r>
        <w:lastRenderedPageBreak/>
        <w:t>5. CONCLUSIONES</w:t>
      </w:r>
      <w:bookmarkEnd w:id="138"/>
      <w:r>
        <w:t xml:space="preserve"> </w:t>
      </w:r>
    </w:p>
    <w:p w:rsidR="007C43B0" w:rsidRDefault="007C43B0" w:rsidP="007C43B0">
      <w:pPr>
        <w:pStyle w:val="Prrafodelista"/>
        <w:numPr>
          <w:ilvl w:val="0"/>
          <w:numId w:val="20"/>
        </w:numPr>
        <w:spacing w:line="360" w:lineRule="auto"/>
      </w:pPr>
      <w:r>
        <w:t>Se afirma que la falta de planeación estratégica es la principal causa del desorden organizacional en la empresa, no permite que la empresa logre o trabaje para un crecimiento positivo, no está alineada con las necesidades de los requerimientos del entorno, lo que lleva a la falta de gestión administrativa.</w:t>
      </w:r>
    </w:p>
    <w:p w:rsidR="007C43B0" w:rsidRDefault="007C43B0" w:rsidP="007C43B0">
      <w:pPr>
        <w:pStyle w:val="Prrafodelista"/>
        <w:spacing w:line="360" w:lineRule="auto"/>
      </w:pPr>
    </w:p>
    <w:p w:rsidR="007C43B0" w:rsidRDefault="007C43B0" w:rsidP="007C43B0">
      <w:pPr>
        <w:pStyle w:val="Prrafodelista"/>
        <w:numPr>
          <w:ilvl w:val="0"/>
          <w:numId w:val="20"/>
        </w:numPr>
        <w:spacing w:line="360" w:lineRule="auto"/>
      </w:pPr>
      <w:r>
        <w:t xml:space="preserve">La falta de proyectos estratégicos a corto, mediano y largo plazo no permite que la empresa logre sus objetivos. </w:t>
      </w:r>
    </w:p>
    <w:p w:rsidR="007C43B0" w:rsidRDefault="007C43B0" w:rsidP="007C43B0">
      <w:pPr>
        <w:pStyle w:val="Prrafodelista"/>
        <w:spacing w:line="360" w:lineRule="auto"/>
      </w:pPr>
    </w:p>
    <w:p w:rsidR="008A69AC" w:rsidRDefault="007C43B0" w:rsidP="007C43B0">
      <w:pPr>
        <w:pStyle w:val="Prrafodelista"/>
        <w:numPr>
          <w:ilvl w:val="0"/>
          <w:numId w:val="20"/>
        </w:numPr>
        <w:spacing w:line="360" w:lineRule="auto"/>
      </w:pPr>
      <w:r>
        <w:t>La empresa no tiene un plan para capacitar a los empleados.</w:t>
      </w:r>
    </w:p>
    <w:p w:rsidR="007C43B0" w:rsidRDefault="007C43B0" w:rsidP="007C43B0">
      <w:pPr>
        <w:ind w:firstLine="0"/>
      </w:pPr>
    </w:p>
    <w:p w:rsidR="007C43B0" w:rsidRDefault="001B7EB7" w:rsidP="007C43B0">
      <w:pPr>
        <w:pStyle w:val="Prrafodelista"/>
        <w:numPr>
          <w:ilvl w:val="0"/>
          <w:numId w:val="20"/>
        </w:numPr>
        <w:spacing w:line="360" w:lineRule="auto"/>
      </w:pPr>
      <w:r>
        <w:t>La empresa “Decoración Logro</w:t>
      </w:r>
      <w:r w:rsidR="007C43B0">
        <w:t>” no cuenta con un sistema de incentivos a los clientes que les permita fidelizarlos.</w:t>
      </w:r>
    </w:p>
    <w:p w:rsidR="007C43B0" w:rsidRDefault="007C43B0" w:rsidP="007C43B0">
      <w:pPr>
        <w:pStyle w:val="Prrafodelista"/>
        <w:ind w:left="720" w:firstLine="0"/>
      </w:pPr>
    </w:p>
    <w:p w:rsidR="007C43B0" w:rsidRDefault="007C43B0" w:rsidP="007C43B0">
      <w:pPr>
        <w:pStyle w:val="Prrafodelista"/>
        <w:ind w:left="720" w:firstLine="0"/>
      </w:pPr>
    </w:p>
    <w:p w:rsidR="008A69AC" w:rsidRDefault="007C43B0" w:rsidP="007C43B0">
      <w:pPr>
        <w:pStyle w:val="Prrafodelista"/>
        <w:numPr>
          <w:ilvl w:val="0"/>
          <w:numId w:val="20"/>
        </w:numPr>
        <w:spacing w:line="360" w:lineRule="auto"/>
      </w:pPr>
      <w:r>
        <w:t>La empresa no cuenta con un plan de capacitación para los empleados, lo que dificulta el desarrollo de sus carreras, así como carecen de los conocimientos necesarios para el desarrollo de carrera y la integración en la industria, su industria profesional y su industria profesional integra.</w:t>
      </w:r>
    </w:p>
    <w:p w:rsidR="008A69AC" w:rsidRDefault="008A69AC" w:rsidP="008A69AC">
      <w:pPr>
        <w:pStyle w:val="Prrafodelista"/>
      </w:pPr>
    </w:p>
    <w:p w:rsidR="008A69AC" w:rsidRDefault="008A69AC" w:rsidP="008A69AC"/>
    <w:p w:rsidR="008A69AC" w:rsidRDefault="008A69AC" w:rsidP="008A69AC"/>
    <w:p w:rsidR="008A69AC" w:rsidRDefault="008A69AC" w:rsidP="008A69AC"/>
    <w:p w:rsidR="008A69AC" w:rsidRDefault="008A69AC" w:rsidP="008A69AC"/>
    <w:p w:rsidR="008A69AC" w:rsidRDefault="008A69AC" w:rsidP="008A69AC"/>
    <w:p w:rsidR="008A69AC" w:rsidRDefault="008A69AC" w:rsidP="008A69AC"/>
    <w:p w:rsidR="008A69AC" w:rsidRDefault="008A69AC" w:rsidP="008A69AC"/>
    <w:p w:rsidR="008A69AC" w:rsidRDefault="008A69AC" w:rsidP="002B289A">
      <w:pPr>
        <w:ind w:firstLine="0"/>
      </w:pPr>
    </w:p>
    <w:p w:rsidR="002B289A" w:rsidRDefault="008A69AC" w:rsidP="00140817">
      <w:pPr>
        <w:pStyle w:val="Ttulo1"/>
        <w:numPr>
          <w:ilvl w:val="0"/>
          <w:numId w:val="47"/>
        </w:numPr>
        <w:jc w:val="left"/>
      </w:pPr>
      <w:bookmarkStart w:id="139" w:name="_Toc145518353"/>
      <w:r>
        <w:lastRenderedPageBreak/>
        <w:t>RECOMENDACIONES</w:t>
      </w:r>
      <w:bookmarkEnd w:id="139"/>
    </w:p>
    <w:p w:rsidR="002B289A" w:rsidRDefault="002B289A" w:rsidP="002B289A">
      <w:pPr>
        <w:pStyle w:val="Prrafodelista"/>
        <w:numPr>
          <w:ilvl w:val="0"/>
          <w:numId w:val="50"/>
        </w:numPr>
        <w:spacing w:line="360" w:lineRule="auto"/>
      </w:pPr>
      <w:r>
        <w:t>Se recomienda a los usuarios del sector público hacer usa de los servicios que esta empresa brinda, para así lograr la efectividad del plan de motivación a los clientes ya que con esta estrategia se puede mantener la fidelidad de los clientes, como la incrementación o el aumento de los mismos.</w:t>
      </w:r>
    </w:p>
    <w:p w:rsidR="008A69AC" w:rsidRDefault="008A69AC" w:rsidP="002B289A">
      <w:pPr>
        <w:pStyle w:val="Ttulo1"/>
        <w:ind w:firstLine="0"/>
        <w:jc w:val="left"/>
      </w:pPr>
      <w:r>
        <w:t xml:space="preserve"> </w:t>
      </w:r>
    </w:p>
    <w:p w:rsidR="000B2AAD" w:rsidRDefault="002B289A" w:rsidP="002B289A">
      <w:pPr>
        <w:pStyle w:val="Prrafodelista"/>
        <w:numPr>
          <w:ilvl w:val="0"/>
          <w:numId w:val="45"/>
        </w:numPr>
        <w:spacing w:line="360" w:lineRule="auto"/>
      </w:pPr>
      <w:r>
        <w:t>Se sugiere al público en general o clientes de la empresa que brinden sus comentario positivos o negativos acerca de la empresa o de los servicios que brinda la misma para así poder tener oportunidad de mejorar o tratar de manera interna para satisfacer las necesidad de los clientes.</w:t>
      </w:r>
    </w:p>
    <w:p w:rsidR="002B289A" w:rsidRDefault="002B289A" w:rsidP="002B289A">
      <w:pPr>
        <w:pStyle w:val="Prrafodelista"/>
        <w:spacing w:line="360" w:lineRule="auto"/>
        <w:ind w:left="1440" w:firstLine="0"/>
      </w:pPr>
    </w:p>
    <w:p w:rsidR="000B2AAD" w:rsidRDefault="002B289A" w:rsidP="000B2AAD">
      <w:pPr>
        <w:pStyle w:val="Prrafodelista"/>
        <w:numPr>
          <w:ilvl w:val="0"/>
          <w:numId w:val="45"/>
        </w:numPr>
        <w:spacing w:line="360" w:lineRule="auto"/>
      </w:pPr>
      <w:r>
        <w:t>Se sugiere d</w:t>
      </w:r>
      <w:r w:rsidR="000B2AAD">
        <w:t>ar inicio al plan de capacitación con el propósito de llenar a los empleados de conocimientos y darles la oportunidad de satisfacer las necesidades que tiene como tales, con el fin de tener una respuesta positiva, y mejoramiento en el desenvolvimiento de sus puestos de trabajo.</w:t>
      </w:r>
    </w:p>
    <w:p w:rsidR="000B2AAD" w:rsidRDefault="000B2AAD" w:rsidP="000B2AAD">
      <w:pPr>
        <w:pStyle w:val="Prrafodelista"/>
      </w:pPr>
    </w:p>
    <w:p w:rsidR="000B2AAD" w:rsidRDefault="000B2AAD" w:rsidP="000B2AAD">
      <w:pPr>
        <w:pStyle w:val="Prrafodelista"/>
        <w:numPr>
          <w:ilvl w:val="0"/>
          <w:numId w:val="45"/>
        </w:numPr>
        <w:spacing w:line="360" w:lineRule="auto"/>
      </w:pPr>
      <w:r>
        <w:t>La empresa “Logro Decoraciones” debe dar inicio a la planificación estratégica propuesta con el fin de ser considerado una herramienta importante y positiva para el alcance de las metas y objetivos que tienen como empresa.</w:t>
      </w:r>
    </w:p>
    <w:p w:rsidR="000B2AAD" w:rsidRDefault="000B2AAD" w:rsidP="000B2AAD">
      <w:pPr>
        <w:pStyle w:val="Prrafodelista"/>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0B2AAD">
      <w:pPr>
        <w:pStyle w:val="Prrafodelista"/>
        <w:spacing w:line="360" w:lineRule="auto"/>
        <w:ind w:left="1440" w:firstLine="0"/>
      </w:pPr>
    </w:p>
    <w:p w:rsidR="000B2AAD" w:rsidRDefault="000B2AAD" w:rsidP="006F5C0D">
      <w:pPr>
        <w:ind w:firstLine="0"/>
      </w:pPr>
    </w:p>
    <w:p w:rsidR="000B2AAD" w:rsidRDefault="000B2AAD" w:rsidP="000B2AAD">
      <w:pPr>
        <w:pStyle w:val="Prrafodelista"/>
        <w:spacing w:line="360" w:lineRule="auto"/>
        <w:ind w:left="1440" w:firstLine="0"/>
      </w:pPr>
    </w:p>
    <w:bookmarkStart w:id="140" w:name="_Toc145518354" w:displacedByCustomXml="next"/>
    <w:sdt>
      <w:sdtPr>
        <w:rPr>
          <w:rFonts w:eastAsiaTheme="minorHAnsi" w:cstheme="minorBidi"/>
          <w:b w:val="0"/>
          <w:bCs w:val="0"/>
          <w:szCs w:val="22"/>
          <w:lang w:val="es-EC"/>
        </w:rPr>
        <w:id w:val="1655633014"/>
        <w:docPartObj>
          <w:docPartGallery w:val="Bibliographies"/>
          <w:docPartUnique/>
        </w:docPartObj>
      </w:sdtPr>
      <w:sdtContent>
        <w:p w:rsidR="00822744" w:rsidRPr="00822744" w:rsidRDefault="00822744" w:rsidP="00822744">
          <w:pPr>
            <w:pStyle w:val="Ttulo1"/>
            <w:jc w:val="left"/>
          </w:pPr>
          <w:r w:rsidRPr="00822744">
            <w:t>Bibliografía</w:t>
          </w:r>
          <w:bookmarkEnd w:id="140"/>
        </w:p>
        <w:sdt>
          <w:sdtPr>
            <w:id w:val="111145805"/>
            <w:bibliography/>
          </w:sdtPr>
          <w:sdtContent>
            <w:p w:rsidR="006F5C0D" w:rsidRDefault="00822744" w:rsidP="006F5C0D">
              <w:pPr>
                <w:pStyle w:val="Bibliografa"/>
                <w:ind w:left="720" w:hanging="720"/>
                <w:rPr>
                  <w:noProof/>
                  <w:szCs w:val="24"/>
                  <w:lang w:val="es-ES"/>
                </w:rPr>
              </w:pPr>
              <w:r>
                <w:fldChar w:fldCharType="begin"/>
              </w:r>
              <w:r>
                <w:instrText>BIBLIOGRAPHY</w:instrText>
              </w:r>
              <w:r>
                <w:fldChar w:fldCharType="separate"/>
              </w:r>
              <w:r w:rsidR="006F5C0D">
                <w:rPr>
                  <w:noProof/>
                  <w:lang w:val="es-ES"/>
                </w:rPr>
                <w:t xml:space="preserve">Amador, C. (5 de 01 de 2022). </w:t>
              </w:r>
              <w:r w:rsidR="006F5C0D">
                <w:rPr>
                  <w:i/>
                  <w:iCs/>
                  <w:noProof/>
                  <w:lang w:val="es-ES"/>
                </w:rPr>
                <w:t xml:space="preserve">Uno sapiens boletín científico de la escuela preparatoria </w:t>
              </w:r>
              <w:r w:rsidR="006F5C0D">
                <w:rPr>
                  <w:noProof/>
                  <w:lang w:val="es-ES"/>
                </w:rPr>
                <w:t>. Obtenido de https://repository.uaeh.edu.mx/revistas/index.php/prepa1/article/view/8263</w:t>
              </w:r>
            </w:p>
            <w:p w:rsidR="006F5C0D" w:rsidRDefault="006F5C0D" w:rsidP="006F5C0D">
              <w:pPr>
                <w:pStyle w:val="Bibliografa"/>
                <w:ind w:left="720" w:hanging="720"/>
                <w:rPr>
                  <w:noProof/>
                  <w:lang w:val="es-ES"/>
                </w:rPr>
              </w:pPr>
              <w:r>
                <w:rPr>
                  <w:noProof/>
                  <w:lang w:val="es-ES"/>
                </w:rPr>
                <w:t xml:space="preserve">Amaya, W. C. (11 de 05 de 2020). </w:t>
              </w:r>
              <w:r>
                <w:rPr>
                  <w:i/>
                  <w:iCs/>
                  <w:noProof/>
                  <w:lang w:val="es-ES"/>
                </w:rPr>
                <w:t>Gestiopolis</w:t>
              </w:r>
              <w:r>
                <w:rPr>
                  <w:noProof/>
                  <w:lang w:val="es-ES"/>
                </w:rPr>
                <w:t>. Obtenido de https://www.gestiopolis.com/concepto-de-vision/</w:t>
              </w:r>
            </w:p>
            <w:p w:rsidR="006F5C0D" w:rsidRDefault="006F5C0D" w:rsidP="006F5C0D">
              <w:pPr>
                <w:pStyle w:val="Bibliografa"/>
                <w:ind w:left="720" w:hanging="720"/>
                <w:rPr>
                  <w:noProof/>
                  <w:lang w:val="es-ES"/>
                </w:rPr>
              </w:pPr>
              <w:r>
                <w:rPr>
                  <w:noProof/>
                  <w:lang w:val="es-ES"/>
                </w:rPr>
                <w:t xml:space="preserve">Basurto Zambrano, X. (2016). Un acercamiento de la planificación estratégica y las organizaciones sanitarias. En X. Basurto Zambrano, </w:t>
              </w:r>
              <w:r>
                <w:rPr>
                  <w:i/>
                  <w:iCs/>
                  <w:noProof/>
                  <w:lang w:val="es-ES"/>
                </w:rPr>
                <w:t>Dominio de las ciencias .</w:t>
              </w:r>
              <w:r>
                <w:rPr>
                  <w:noProof/>
                  <w:lang w:val="es-ES"/>
                </w:rPr>
                <w:t xml:space="preserve"> Manta.</w:t>
              </w:r>
            </w:p>
            <w:p w:rsidR="006F5C0D" w:rsidRDefault="006F5C0D" w:rsidP="006F5C0D">
              <w:pPr>
                <w:pStyle w:val="Bibliografa"/>
                <w:ind w:left="720" w:hanging="720"/>
                <w:rPr>
                  <w:noProof/>
                  <w:lang w:val="es-ES"/>
                </w:rPr>
              </w:pPr>
              <w:r>
                <w:rPr>
                  <w:noProof/>
                  <w:lang w:val="es-ES"/>
                </w:rPr>
                <w:t xml:space="preserve">Bello, E. (7 de 02 de 2022). </w:t>
              </w:r>
              <w:r>
                <w:rPr>
                  <w:i/>
                  <w:iCs/>
                  <w:noProof/>
                  <w:lang w:val="es-ES"/>
                </w:rPr>
                <w:t>IEBS</w:t>
              </w:r>
              <w:r>
                <w:rPr>
                  <w:noProof/>
                  <w:lang w:val="es-ES"/>
                </w:rPr>
                <w:t>. Obtenido de https://www.iebschool.com/blog/las-5-fuerzas-porter-marketing-digital/</w:t>
              </w:r>
            </w:p>
            <w:p w:rsidR="006F5C0D" w:rsidRDefault="006F5C0D" w:rsidP="006F5C0D">
              <w:pPr>
                <w:pStyle w:val="Bibliografa"/>
                <w:ind w:left="720" w:hanging="720"/>
                <w:rPr>
                  <w:noProof/>
                  <w:lang w:val="es-ES"/>
                </w:rPr>
              </w:pPr>
              <w:r>
                <w:rPr>
                  <w:noProof/>
                  <w:lang w:val="es-ES"/>
                </w:rPr>
                <w:t xml:space="preserve">Contratistas. (29 de 07 de 2020). </w:t>
              </w:r>
              <w:r>
                <w:rPr>
                  <w:i/>
                  <w:iCs/>
                  <w:noProof/>
                  <w:lang w:val="es-ES"/>
                </w:rPr>
                <w:t>En obra contratistas</w:t>
              </w:r>
              <w:r>
                <w:rPr>
                  <w:noProof/>
                  <w:lang w:val="es-ES"/>
                </w:rPr>
                <w:t>. Obtenido de https://contratistas.co/noticias/perfil-contratista-subcontratista/</w:t>
              </w:r>
            </w:p>
            <w:p w:rsidR="006F5C0D" w:rsidRDefault="006F5C0D" w:rsidP="006F5C0D">
              <w:pPr>
                <w:pStyle w:val="Bibliografa"/>
                <w:ind w:left="720" w:hanging="720"/>
                <w:rPr>
                  <w:noProof/>
                  <w:lang w:val="es-ES"/>
                </w:rPr>
              </w:pPr>
              <w:r>
                <w:rPr>
                  <w:noProof/>
                  <w:lang w:val="es-ES"/>
                </w:rPr>
                <w:t xml:space="preserve">Financiera, P. G. (s.f.). </w:t>
              </w:r>
              <w:r>
                <w:rPr>
                  <w:i/>
                  <w:iCs/>
                  <w:noProof/>
                  <w:lang w:val="es-ES"/>
                </w:rPr>
                <w:t>Plataforma Gubernamental Financiera</w:t>
              </w:r>
              <w:r>
                <w:rPr>
                  <w:noProof/>
                  <w:lang w:val="es-ES"/>
                </w:rPr>
                <w:t>. Obtenido de https://www.sri.gob.ec/RUC</w:t>
              </w:r>
            </w:p>
            <w:p w:rsidR="006F5C0D" w:rsidRDefault="006F5C0D" w:rsidP="006F5C0D">
              <w:pPr>
                <w:pStyle w:val="Bibliografa"/>
                <w:ind w:left="720" w:hanging="720"/>
                <w:rPr>
                  <w:noProof/>
                  <w:lang w:val="es-ES"/>
                </w:rPr>
              </w:pPr>
              <w:r>
                <w:rPr>
                  <w:noProof/>
                  <w:lang w:val="es-ES"/>
                </w:rPr>
                <w:t xml:space="preserve">Franco, Y. (31 de Julio de 2014). </w:t>
              </w:r>
              <w:r>
                <w:rPr>
                  <w:i/>
                  <w:iCs/>
                  <w:noProof/>
                  <w:lang w:val="es-ES"/>
                </w:rPr>
                <w:t>Blog Internet.</w:t>
              </w:r>
              <w:r>
                <w:rPr>
                  <w:noProof/>
                  <w:lang w:val="es-ES"/>
                </w:rPr>
                <w:t xml:space="preserve"> Obtenido de http://tesisdeinvestig.blogspot.com/2014/07/como-se-debe-citar-un-blog-como.html</w:t>
              </w:r>
            </w:p>
            <w:p w:rsidR="006F5C0D" w:rsidRDefault="006F5C0D" w:rsidP="006F5C0D">
              <w:pPr>
                <w:pStyle w:val="Bibliografa"/>
                <w:ind w:left="720" w:hanging="720"/>
                <w:rPr>
                  <w:noProof/>
                  <w:lang w:val="es-ES"/>
                </w:rPr>
              </w:pPr>
              <w:r>
                <w:rPr>
                  <w:noProof/>
                  <w:lang w:val="es-ES"/>
                </w:rPr>
                <w:t xml:space="preserve">Gardey, J. P. (2009). </w:t>
              </w:r>
              <w:r>
                <w:rPr>
                  <w:i/>
                  <w:iCs/>
                  <w:noProof/>
                  <w:lang w:val="es-ES"/>
                </w:rPr>
                <w:t xml:space="preserve">Definición de </w:t>
              </w:r>
              <w:r>
                <w:rPr>
                  <w:noProof/>
                  <w:lang w:val="es-ES"/>
                </w:rPr>
                <w:t>. Obtenido de https://definicion.de/meta-2/</w:t>
              </w:r>
            </w:p>
            <w:p w:rsidR="006F5C0D" w:rsidRDefault="006F5C0D" w:rsidP="006F5C0D">
              <w:pPr>
                <w:pStyle w:val="Bibliografa"/>
                <w:ind w:left="720" w:hanging="720"/>
                <w:rPr>
                  <w:noProof/>
                  <w:lang w:val="es-ES"/>
                </w:rPr>
              </w:pPr>
              <w:r>
                <w:rPr>
                  <w:noProof/>
                  <w:lang w:val="es-ES"/>
                </w:rPr>
                <w:t xml:space="preserve">Guerra, A. (2002). Planificación Estratégica. En A. A. Guerra Guillermo, </w:t>
              </w:r>
              <w:r>
                <w:rPr>
                  <w:i/>
                  <w:iCs/>
                  <w:noProof/>
                  <w:lang w:val="es-ES"/>
                </w:rPr>
                <w:t xml:space="preserve">La Planificación Estratégica en el Agronegocio </w:t>
              </w:r>
              <w:r>
                <w:rPr>
                  <w:noProof/>
                  <w:lang w:val="es-ES"/>
                </w:rPr>
                <w:t>(pág. 33). México : Editorial Limusa S.A .</w:t>
              </w:r>
            </w:p>
            <w:p w:rsidR="006F5C0D" w:rsidRDefault="006F5C0D" w:rsidP="006F5C0D">
              <w:pPr>
                <w:pStyle w:val="Bibliografa"/>
                <w:ind w:left="720" w:hanging="720"/>
                <w:rPr>
                  <w:noProof/>
                  <w:lang w:val="es-ES"/>
                </w:rPr>
              </w:pPr>
              <w:r>
                <w:rPr>
                  <w:noProof/>
                  <w:lang w:val="es-ES"/>
                </w:rPr>
                <w:t xml:space="preserve">Jualián Pérez, A. G. (2011). </w:t>
              </w:r>
              <w:r>
                <w:rPr>
                  <w:i/>
                  <w:iCs/>
                  <w:noProof/>
                  <w:lang w:val="es-ES"/>
                </w:rPr>
                <w:t>Definición de</w:t>
              </w:r>
              <w:r>
                <w:rPr>
                  <w:noProof/>
                  <w:lang w:val="es-ES"/>
                </w:rPr>
                <w:t>. Obtenido de https://definicion.de/obra-civil/</w:t>
              </w:r>
            </w:p>
            <w:p w:rsidR="006F5C0D" w:rsidRDefault="006F5C0D" w:rsidP="006F5C0D">
              <w:pPr>
                <w:pStyle w:val="Bibliografa"/>
                <w:ind w:left="720" w:hanging="720"/>
                <w:rPr>
                  <w:noProof/>
                  <w:lang w:val="es-ES"/>
                </w:rPr>
              </w:pPr>
              <w:r>
                <w:rPr>
                  <w:noProof/>
                  <w:lang w:val="es-ES"/>
                </w:rPr>
                <w:t xml:space="preserve">Juan, V. (2009). </w:t>
              </w:r>
              <w:r>
                <w:rPr>
                  <w:i/>
                  <w:iCs/>
                  <w:noProof/>
                  <w:lang w:val="es-ES"/>
                </w:rPr>
                <w:t>Análisis estratégico de la empresa.</w:t>
              </w:r>
              <w:r>
                <w:rPr>
                  <w:noProof/>
                  <w:lang w:val="es-ES"/>
                </w:rPr>
                <w:t xml:space="preserve"> Madrid: Paraninfo, S.A.</w:t>
              </w:r>
            </w:p>
            <w:p w:rsidR="006F5C0D" w:rsidRDefault="006F5C0D" w:rsidP="006F5C0D">
              <w:pPr>
                <w:pStyle w:val="Bibliografa"/>
                <w:ind w:left="720" w:hanging="720"/>
                <w:rPr>
                  <w:noProof/>
                  <w:lang w:val="es-ES"/>
                </w:rPr>
              </w:pPr>
              <w:r>
                <w:rPr>
                  <w:noProof/>
                  <w:lang w:val="es-ES"/>
                </w:rPr>
                <w:t xml:space="preserve">Juan, V. (2009). Análisis estratégico de las empresa. En V. Juan, </w:t>
              </w:r>
              <w:r>
                <w:rPr>
                  <w:i/>
                  <w:iCs/>
                  <w:noProof/>
                  <w:lang w:val="es-ES"/>
                </w:rPr>
                <w:t>Análisis estratégico de las empresa</w:t>
              </w:r>
              <w:r>
                <w:rPr>
                  <w:noProof/>
                  <w:lang w:val="es-ES"/>
                </w:rPr>
                <w:t xml:space="preserve"> (pág. 8). Madird : Paraninfo, S.A.</w:t>
              </w:r>
            </w:p>
            <w:p w:rsidR="006F5C0D" w:rsidRDefault="006F5C0D" w:rsidP="006F5C0D">
              <w:pPr>
                <w:pStyle w:val="Bibliografa"/>
                <w:ind w:left="720" w:hanging="720"/>
                <w:rPr>
                  <w:noProof/>
                  <w:lang w:val="es-ES"/>
                </w:rPr>
              </w:pPr>
              <w:r>
                <w:rPr>
                  <w:noProof/>
                  <w:lang w:val="es-ES"/>
                </w:rPr>
                <w:t xml:space="preserve">Luis, B. (18 de Julio de 2006). </w:t>
              </w:r>
              <w:r>
                <w:rPr>
                  <w:i/>
                  <w:iCs/>
                  <w:noProof/>
                  <w:lang w:val="es-ES"/>
                </w:rPr>
                <w:t>Cyberleninka.</w:t>
              </w:r>
              <w:r>
                <w:rPr>
                  <w:noProof/>
                  <w:lang w:val="es-ES"/>
                </w:rPr>
                <w:t xml:space="preserve"> Obtenido de file:///C:/Users/USUARIO%20HP/Downloads/evaluation-of-the-isba-trip-continental-hydrologic-system-over-the-niger-basin-using-in-situ-and-satellite-derived-datasets%20(2).pdf</w:t>
              </w:r>
            </w:p>
            <w:p w:rsidR="006F5C0D" w:rsidRDefault="006F5C0D" w:rsidP="006F5C0D">
              <w:pPr>
                <w:pStyle w:val="Bibliografa"/>
                <w:ind w:left="720" w:hanging="720"/>
                <w:rPr>
                  <w:noProof/>
                  <w:lang w:val="es-ES"/>
                </w:rPr>
              </w:pPr>
              <w:r>
                <w:rPr>
                  <w:noProof/>
                  <w:lang w:val="es-ES"/>
                </w:rPr>
                <w:lastRenderedPageBreak/>
                <w:t xml:space="preserve">Morales, F. C. (19 de 03 de 2020). </w:t>
              </w:r>
              <w:r>
                <w:rPr>
                  <w:i/>
                  <w:iCs/>
                  <w:noProof/>
                  <w:lang w:val="es-ES"/>
                </w:rPr>
                <w:t>Economipedia</w:t>
              </w:r>
              <w:r>
                <w:rPr>
                  <w:noProof/>
                  <w:lang w:val="es-ES"/>
                </w:rPr>
                <w:t>. Obtenido de https://economipedia.com/definiciones/sector-estrategico.html</w:t>
              </w:r>
            </w:p>
            <w:p w:rsidR="006F5C0D" w:rsidRDefault="006F5C0D" w:rsidP="006F5C0D">
              <w:pPr>
                <w:pStyle w:val="Bibliografa"/>
                <w:ind w:left="720" w:hanging="720"/>
                <w:rPr>
                  <w:noProof/>
                  <w:lang w:val="es-ES"/>
                </w:rPr>
              </w:pPr>
              <w:r>
                <w:rPr>
                  <w:noProof/>
                  <w:lang w:val="es-ES"/>
                </w:rPr>
                <w:t xml:space="preserve">Navajo, P. (2009). </w:t>
              </w:r>
              <w:r>
                <w:rPr>
                  <w:i/>
                  <w:iCs/>
                  <w:noProof/>
                  <w:lang w:val="es-ES"/>
                </w:rPr>
                <w:t>Planificación estratégica en organizaciones no lucrativas.</w:t>
              </w:r>
              <w:r>
                <w:rPr>
                  <w:noProof/>
                  <w:lang w:val="es-ES"/>
                </w:rPr>
                <w:t xml:space="preserve"> Madrid: Narcea, S.A.</w:t>
              </w:r>
            </w:p>
            <w:p w:rsidR="006F5C0D" w:rsidRDefault="006F5C0D" w:rsidP="006F5C0D">
              <w:pPr>
                <w:pStyle w:val="Bibliografa"/>
                <w:ind w:left="720" w:hanging="720"/>
                <w:rPr>
                  <w:noProof/>
                  <w:lang w:val="es-ES"/>
                </w:rPr>
              </w:pPr>
              <w:r>
                <w:rPr>
                  <w:noProof/>
                  <w:lang w:val="es-ES"/>
                </w:rPr>
                <w:t xml:space="preserve">Navarro, J. (Julio de 2015). </w:t>
              </w:r>
              <w:r>
                <w:rPr>
                  <w:i/>
                  <w:iCs/>
                  <w:noProof/>
                  <w:lang w:val="es-ES"/>
                </w:rPr>
                <w:t>Defición ABC</w:t>
              </w:r>
              <w:r>
                <w:rPr>
                  <w:noProof/>
                  <w:lang w:val="es-ES"/>
                </w:rPr>
                <w:t>. Obtenido de https://www.definicionabc.com/general/contratista.php</w:t>
              </w:r>
            </w:p>
            <w:p w:rsidR="006F5C0D" w:rsidRDefault="006F5C0D" w:rsidP="006F5C0D">
              <w:pPr>
                <w:pStyle w:val="Bibliografa"/>
                <w:ind w:left="720" w:hanging="720"/>
                <w:rPr>
                  <w:noProof/>
                  <w:lang w:val="es-ES"/>
                </w:rPr>
              </w:pPr>
              <w:r>
                <w:rPr>
                  <w:noProof/>
                  <w:lang w:val="es-ES"/>
                </w:rPr>
                <w:t xml:space="preserve">Quiroa, M. (13 de 03 de 2020). </w:t>
              </w:r>
              <w:r>
                <w:rPr>
                  <w:i/>
                  <w:iCs/>
                  <w:noProof/>
                  <w:lang w:val="es-ES"/>
                </w:rPr>
                <w:t>Economipedia</w:t>
              </w:r>
              <w:r>
                <w:rPr>
                  <w:noProof/>
                  <w:lang w:val="es-ES"/>
                </w:rPr>
                <w:t>. Obtenido de https://economipedia.com/definiciones/competidor.html</w:t>
              </w:r>
            </w:p>
            <w:p w:rsidR="006F5C0D" w:rsidRDefault="006F5C0D" w:rsidP="006F5C0D">
              <w:pPr>
                <w:pStyle w:val="Bibliografa"/>
                <w:ind w:left="720" w:hanging="720"/>
                <w:rPr>
                  <w:noProof/>
                  <w:lang w:val="es-ES"/>
                </w:rPr>
              </w:pPr>
              <w:r>
                <w:rPr>
                  <w:noProof/>
                  <w:lang w:val="es-ES"/>
                </w:rPr>
                <w:t xml:space="preserve">Ricardo, H. V. (2004). En </w:t>
              </w:r>
              <w:r>
                <w:rPr>
                  <w:i/>
                  <w:iCs/>
                  <w:noProof/>
                  <w:lang w:val="es-ES"/>
                </w:rPr>
                <w:t xml:space="preserve">Competencia Laboral </w:t>
              </w:r>
              <w:r>
                <w:rPr>
                  <w:noProof/>
                  <w:lang w:val="es-ES"/>
                </w:rPr>
                <w:t>(pág. 40). Buenos Aires .</w:t>
              </w:r>
            </w:p>
            <w:p w:rsidR="006F5C0D" w:rsidRDefault="006F5C0D" w:rsidP="006F5C0D">
              <w:pPr>
                <w:pStyle w:val="Bibliografa"/>
                <w:ind w:left="720" w:hanging="720"/>
                <w:rPr>
                  <w:noProof/>
                  <w:lang w:val="es-ES"/>
                </w:rPr>
              </w:pPr>
              <w:r>
                <w:rPr>
                  <w:noProof/>
                  <w:lang w:val="es-ES"/>
                </w:rPr>
                <w:t xml:space="preserve">Romero, A. F. (2004). </w:t>
              </w:r>
              <w:r>
                <w:rPr>
                  <w:i/>
                  <w:iCs/>
                  <w:noProof/>
                  <w:lang w:val="es-ES"/>
                </w:rPr>
                <w:t>Dirección y Planificación estratégicas en las empresas y organizaciones .</w:t>
              </w:r>
              <w:r>
                <w:rPr>
                  <w:noProof/>
                  <w:lang w:val="es-ES"/>
                </w:rPr>
                <w:t xml:space="preserve"> Madrid, España: DÍAS DE SANTOS,S. A .</w:t>
              </w:r>
            </w:p>
            <w:p w:rsidR="006F5C0D" w:rsidRDefault="006F5C0D" w:rsidP="006F5C0D">
              <w:pPr>
                <w:pStyle w:val="Bibliografa"/>
                <w:ind w:left="720" w:hanging="720"/>
                <w:rPr>
                  <w:noProof/>
                  <w:lang w:val="es-ES"/>
                </w:rPr>
              </w:pPr>
              <w:r>
                <w:rPr>
                  <w:noProof/>
                  <w:lang w:val="es-ES"/>
                </w:rPr>
                <w:t xml:space="preserve">Roncancio, G. (2 de 05 de 2013). </w:t>
              </w:r>
              <w:r>
                <w:rPr>
                  <w:i/>
                  <w:iCs/>
                  <w:noProof/>
                  <w:lang w:val="es-ES"/>
                </w:rPr>
                <w:t>Pensemos</w:t>
              </w:r>
              <w:r>
                <w:rPr>
                  <w:noProof/>
                  <w:lang w:val="es-ES"/>
                </w:rPr>
                <w:t>. Obtenido de https://gestion.pensemos.com/estrategia-que-es-y-las-herramientas-para-crearla</w:t>
              </w:r>
            </w:p>
            <w:p w:rsidR="006F5C0D" w:rsidRDefault="006F5C0D" w:rsidP="006F5C0D">
              <w:pPr>
                <w:pStyle w:val="Bibliografa"/>
                <w:ind w:left="720" w:hanging="720"/>
                <w:rPr>
                  <w:noProof/>
                  <w:lang w:val="es-ES"/>
                </w:rPr>
              </w:pPr>
              <w:r>
                <w:rPr>
                  <w:noProof/>
                  <w:lang w:val="es-ES"/>
                </w:rPr>
                <w:t xml:space="preserve">Thompson, I. (2006). </w:t>
              </w:r>
              <w:r>
                <w:rPr>
                  <w:i/>
                  <w:iCs/>
                  <w:noProof/>
                  <w:lang w:val="es-ES"/>
                </w:rPr>
                <w:t>Promonegocios, net.</w:t>
              </w:r>
              <w:r>
                <w:rPr>
                  <w:noProof/>
                  <w:lang w:val="es-ES"/>
                </w:rPr>
                <w:t xml:space="preserve"> Obtenido de http://www.colegio-isma.com.ar/Secundaria/Apuntes/Mercantil/4%20Mer/Administracion/Mision%20y%20Vision.pdf</w:t>
              </w:r>
            </w:p>
            <w:p w:rsidR="006F5C0D" w:rsidRDefault="006F5C0D" w:rsidP="006F5C0D">
              <w:pPr>
                <w:pStyle w:val="Bibliografa"/>
                <w:ind w:left="720" w:hanging="720"/>
                <w:rPr>
                  <w:noProof/>
                  <w:lang w:val="es-ES"/>
                </w:rPr>
              </w:pPr>
              <w:r>
                <w:rPr>
                  <w:noProof/>
                  <w:lang w:val="es-ES"/>
                </w:rPr>
                <w:t xml:space="preserve">Trujillo, E. (3 de Septiembre de 2021). </w:t>
              </w:r>
              <w:r>
                <w:rPr>
                  <w:i/>
                  <w:iCs/>
                  <w:noProof/>
                  <w:lang w:val="es-ES"/>
                </w:rPr>
                <w:t>Economiapedia</w:t>
              </w:r>
              <w:r>
                <w:rPr>
                  <w:noProof/>
                  <w:lang w:val="es-ES"/>
                </w:rPr>
                <w:t>. Obtenido de https://economipedia.com/definiciones/contratista.html</w:t>
              </w:r>
            </w:p>
            <w:p w:rsidR="006F5C0D" w:rsidRDefault="006F5C0D" w:rsidP="006F5C0D">
              <w:pPr>
                <w:pStyle w:val="Bibliografa"/>
                <w:ind w:left="720" w:hanging="720"/>
                <w:rPr>
                  <w:noProof/>
                  <w:lang w:val="es-ES"/>
                </w:rPr>
              </w:pPr>
              <w:r>
                <w:rPr>
                  <w:noProof/>
                  <w:lang w:val="es-ES"/>
                </w:rPr>
                <w:t xml:space="preserve">Valarezo, A. G. (10 de 01 de 2008). </w:t>
              </w:r>
              <w:r>
                <w:rPr>
                  <w:i/>
                  <w:iCs/>
                  <w:noProof/>
                  <w:lang w:val="es-ES"/>
                </w:rPr>
                <w:t>Registro Oficial.</w:t>
              </w:r>
              <w:r>
                <w:rPr>
                  <w:noProof/>
                  <w:lang w:val="es-ES"/>
                </w:rPr>
                <w:t xml:space="preserve"> Obtenido de https://www.trabajo.gob.ec/wp-content/uploads/downloads/2012/12/Reglamento-de-Seguridad-y-Salud-para-la-Construcci%C3%B3n-y-Obras-P%C3%BAblicas.pdf</w:t>
              </w:r>
            </w:p>
            <w:p w:rsidR="006F5C0D" w:rsidRDefault="006F5C0D" w:rsidP="006F5C0D">
              <w:pPr>
                <w:pStyle w:val="Bibliografa"/>
                <w:ind w:left="720" w:hanging="720"/>
                <w:rPr>
                  <w:noProof/>
                  <w:lang w:val="es-ES"/>
                </w:rPr>
              </w:pPr>
              <w:r>
                <w:rPr>
                  <w:noProof/>
                  <w:lang w:val="es-ES"/>
                </w:rPr>
                <w:t xml:space="preserve">Valerezo, A. G. (10 de 01 de 2008). </w:t>
              </w:r>
              <w:r>
                <w:rPr>
                  <w:i/>
                  <w:iCs/>
                  <w:noProof/>
                  <w:lang w:val="es-ES"/>
                </w:rPr>
                <w:t>Ministerio de trabajo y empleo.</w:t>
              </w:r>
              <w:r>
                <w:rPr>
                  <w:noProof/>
                  <w:lang w:val="es-ES"/>
                </w:rPr>
                <w:t xml:space="preserve"> Obtenido de https://www.trabajo.gob.ec/wp-content/uploads/downloads/2012/12/Reglamento-de-Seguridad-y-Salud-para-la-Construcci%C3%B3n-y-Obras-P%C3%BAblicas.pdf</w:t>
              </w:r>
            </w:p>
            <w:p w:rsidR="006F5C0D" w:rsidRDefault="006F5C0D" w:rsidP="006F5C0D">
              <w:pPr>
                <w:pStyle w:val="Bibliografa"/>
                <w:ind w:left="720" w:hanging="720"/>
                <w:rPr>
                  <w:noProof/>
                  <w:lang w:val="es-ES"/>
                </w:rPr>
              </w:pPr>
              <w:r>
                <w:rPr>
                  <w:noProof/>
                  <w:lang w:val="es-ES"/>
                </w:rPr>
                <w:t xml:space="preserve">Vesga, G. (9 de 11 de 2017). </w:t>
              </w:r>
              <w:r>
                <w:rPr>
                  <w:i/>
                  <w:iCs/>
                  <w:noProof/>
                  <w:lang w:val="es-ES"/>
                </w:rPr>
                <w:t>Pensemos</w:t>
              </w:r>
              <w:r>
                <w:rPr>
                  <w:noProof/>
                  <w:lang w:val="es-ES"/>
                </w:rPr>
                <w:t>. Obtenido de https://gestion.pensemos.com/5-fuerzas-de-porter-que-son-como-usarlas-ejemplos</w:t>
              </w:r>
            </w:p>
            <w:p w:rsidR="006F5C0D" w:rsidRDefault="00822744" w:rsidP="00FA476F">
              <w:pPr>
                <w:ind w:firstLine="0"/>
              </w:pPr>
              <w:r>
                <w:rPr>
                  <w:b/>
                  <w:bCs/>
                </w:rPr>
                <w:fldChar w:fldCharType="end"/>
              </w:r>
            </w:p>
          </w:sdtContent>
        </w:sdt>
      </w:sdtContent>
    </w:sdt>
    <w:p w:rsidR="006F5C0D" w:rsidRDefault="006F5C0D" w:rsidP="00822744"/>
    <w:p w:rsidR="00822744" w:rsidRDefault="00822744" w:rsidP="00822744">
      <w:pPr>
        <w:pStyle w:val="Ttulo2"/>
      </w:pPr>
      <w:bookmarkStart w:id="141" w:name="_Toc145518355"/>
      <w:r>
        <w:t>ANEXOS</w:t>
      </w:r>
      <w:bookmarkEnd w:id="141"/>
    </w:p>
    <w:p w:rsidR="00FA476F" w:rsidRPr="00FA476F" w:rsidRDefault="00FA476F" w:rsidP="00FA476F">
      <w:pPr>
        <w:pStyle w:val="Descripcin"/>
        <w:jc w:val="center"/>
        <w:rPr>
          <w:b/>
          <w:sz w:val="24"/>
        </w:rPr>
      </w:pPr>
      <w:r w:rsidRPr="00E304AD">
        <w:rPr>
          <w:b/>
          <w:sz w:val="24"/>
        </w:rPr>
        <w:t xml:space="preserve">Ilustración </w:t>
      </w:r>
      <w:r>
        <w:rPr>
          <w:b/>
          <w:sz w:val="24"/>
        </w:rPr>
        <w:t>15</w:t>
      </w:r>
    </w:p>
    <w:p w:rsidR="00822744" w:rsidRDefault="00FA476F" w:rsidP="00FA476F">
      <w:pPr>
        <w:ind w:firstLine="0"/>
      </w:pPr>
      <w:r>
        <w:rPr>
          <w:noProof/>
          <w:lang w:val="es-MX" w:eastAsia="es-MX"/>
        </w:rPr>
        <w:drawing>
          <wp:inline distT="0" distB="0" distL="0" distR="0" wp14:anchorId="6E177672" wp14:editId="5A456024">
            <wp:extent cx="6219568" cy="57926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287" t="17753" r="16563" b="5790"/>
                    <a:stretch/>
                  </pic:blipFill>
                  <pic:spPr bwMode="auto">
                    <a:xfrm>
                      <a:off x="0" y="0"/>
                      <a:ext cx="6226360" cy="5798996"/>
                    </a:xfrm>
                    <a:prstGeom prst="rect">
                      <a:avLst/>
                    </a:prstGeom>
                    <a:ln>
                      <a:noFill/>
                    </a:ln>
                    <a:extLst>
                      <a:ext uri="{53640926-AAD7-44D8-BBD7-CCE9431645EC}">
                        <a14:shadowObscured xmlns:a14="http://schemas.microsoft.com/office/drawing/2010/main"/>
                      </a:ext>
                    </a:extLst>
                  </pic:spPr>
                </pic:pic>
              </a:graphicData>
            </a:graphic>
          </wp:inline>
        </w:drawing>
      </w:r>
    </w:p>
    <w:p w:rsidR="006E4292" w:rsidRDefault="006E4292" w:rsidP="00FA476F">
      <w:pPr>
        <w:ind w:firstLine="0"/>
      </w:pPr>
    </w:p>
    <w:p w:rsidR="006E4292" w:rsidRDefault="006E4292" w:rsidP="00FA476F">
      <w:pPr>
        <w:ind w:firstLine="0"/>
      </w:pPr>
    </w:p>
    <w:p w:rsidR="006E4292" w:rsidRDefault="006E4292" w:rsidP="00FA476F">
      <w:pPr>
        <w:ind w:firstLine="0"/>
      </w:pPr>
    </w:p>
    <w:p w:rsidR="00EB4D34" w:rsidRDefault="00EB4D34" w:rsidP="00EB4D34">
      <w:pPr>
        <w:ind w:firstLine="0"/>
      </w:pPr>
      <w:r w:rsidRPr="00DC1F88">
        <w:rPr>
          <w:b/>
          <w:noProof/>
          <w:lang w:val="es-MX" w:eastAsia="es-MX"/>
        </w:rPr>
        <w:lastRenderedPageBreak/>
        <w:drawing>
          <wp:anchor distT="0" distB="0" distL="114300" distR="114300" simplePos="0" relativeHeight="251685888" behindDoc="0" locked="0" layoutInCell="1" allowOverlap="1" wp14:anchorId="7779E6A8" wp14:editId="1A92C02E">
            <wp:simplePos x="0" y="0"/>
            <wp:positionH relativeFrom="margin">
              <wp:posOffset>0</wp:posOffset>
            </wp:positionH>
            <wp:positionV relativeFrom="margin">
              <wp:posOffset>361950</wp:posOffset>
            </wp:positionV>
            <wp:extent cx="3677920" cy="1376680"/>
            <wp:effectExtent l="0" t="0" r="0" b="0"/>
            <wp:wrapSquare wrapText="bothSides"/>
            <wp:docPr id="597628262" name="Imagen 5976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rotWithShape="1">
                    <a:blip r:embed="rId43">
                      <a:extLst>
                        <a:ext uri="{28A0092B-C50C-407E-A947-70E740481C1C}">
                          <a14:useLocalDpi xmlns:a14="http://schemas.microsoft.com/office/drawing/2010/main" val="0"/>
                        </a:ext>
                      </a:extLst>
                    </a:blip>
                    <a:srcRect l="10451" t="8796" r="6160" b="6156"/>
                    <a:stretch/>
                  </pic:blipFill>
                  <pic:spPr bwMode="auto">
                    <a:xfrm>
                      <a:off x="0" y="0"/>
                      <a:ext cx="3677920"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4D34" w:rsidRDefault="00EB4D34" w:rsidP="006E4292">
      <w:pPr>
        <w:ind w:firstLine="0"/>
        <w:jc w:val="right"/>
      </w:pPr>
    </w:p>
    <w:p w:rsidR="00EB4D34" w:rsidRDefault="00EB4D34" w:rsidP="006E4292">
      <w:pPr>
        <w:ind w:firstLine="0"/>
        <w:jc w:val="right"/>
      </w:pPr>
    </w:p>
    <w:p w:rsidR="00EB4D34" w:rsidRDefault="00EB4D34" w:rsidP="006E4292">
      <w:pPr>
        <w:ind w:firstLine="0"/>
        <w:jc w:val="right"/>
      </w:pPr>
    </w:p>
    <w:p w:rsidR="00EB4D34" w:rsidRDefault="00EB4D34" w:rsidP="006E4292">
      <w:pPr>
        <w:ind w:firstLine="0"/>
        <w:jc w:val="right"/>
      </w:pPr>
    </w:p>
    <w:p w:rsidR="006E4292" w:rsidRDefault="006E4292" w:rsidP="006E4292">
      <w:pPr>
        <w:ind w:firstLine="0"/>
        <w:jc w:val="right"/>
      </w:pPr>
      <w:r>
        <w:t xml:space="preserve">Quito, 11 de </w:t>
      </w:r>
      <w:proofErr w:type="gramStart"/>
      <w:r>
        <w:t>Marzo</w:t>
      </w:r>
      <w:proofErr w:type="gramEnd"/>
      <w:r>
        <w:t xml:space="preserve"> de 2023</w:t>
      </w:r>
    </w:p>
    <w:p w:rsidR="006E4292" w:rsidRDefault="006E4292" w:rsidP="006E4292">
      <w:pPr>
        <w:ind w:firstLine="0"/>
        <w:jc w:val="center"/>
        <w:rPr>
          <w:b/>
          <w:bCs/>
        </w:rPr>
      </w:pPr>
      <w:r w:rsidRPr="00EB4D34">
        <w:rPr>
          <w:b/>
          <w:bCs/>
        </w:rPr>
        <w:t>Carta de autorización para el uso de los datos de la empresa</w:t>
      </w:r>
    </w:p>
    <w:p w:rsidR="00EB4D34" w:rsidRPr="00EB4D34" w:rsidRDefault="00EB4D34" w:rsidP="006E4292">
      <w:pPr>
        <w:ind w:firstLine="0"/>
        <w:jc w:val="center"/>
        <w:rPr>
          <w:b/>
          <w:bCs/>
        </w:rPr>
      </w:pPr>
    </w:p>
    <w:p w:rsidR="006E4292" w:rsidRDefault="006E4292" w:rsidP="006E4292">
      <w:pPr>
        <w:ind w:firstLine="0"/>
      </w:pPr>
      <w:r>
        <w:t xml:space="preserve">Yo, Luis Hugo Logro Cayo con el </w:t>
      </w:r>
      <w:proofErr w:type="spellStart"/>
      <w:r>
        <w:t>N°</w:t>
      </w:r>
      <w:proofErr w:type="spellEnd"/>
      <w:r>
        <w:t xml:space="preserve"> de cédula </w:t>
      </w:r>
      <w:r w:rsidRPr="006E4292">
        <w:t>1713944153</w:t>
      </w:r>
      <w:r>
        <w:t xml:space="preserve">, por el documento presente otorgo de manera expresa mi consentimiento y </w:t>
      </w:r>
      <w:r w:rsidR="00EB4D34">
        <w:t>autorización para</w:t>
      </w:r>
      <w:r>
        <w:t xml:space="preserve"> que la señorita Paola Nicole </w:t>
      </w:r>
      <w:proofErr w:type="spellStart"/>
      <w:r>
        <w:t>Chiluisa</w:t>
      </w:r>
      <w:proofErr w:type="spellEnd"/>
      <w:r>
        <w:t xml:space="preserve"> Ordoñez con el </w:t>
      </w:r>
      <w:proofErr w:type="spellStart"/>
      <w:r>
        <w:t>N°</w:t>
      </w:r>
      <w:proofErr w:type="spellEnd"/>
      <w:r>
        <w:t xml:space="preserve"> de cédula 1754068227, haga uso de los </w:t>
      </w:r>
      <w:r w:rsidR="00EB4D34">
        <w:t xml:space="preserve">datos y derechos de la empresa </w:t>
      </w:r>
      <w:r w:rsidR="00EB4D34" w:rsidRPr="00EB4D34">
        <w:rPr>
          <w:b/>
          <w:bCs/>
        </w:rPr>
        <w:t>Logro Decoraciones</w:t>
      </w:r>
      <w:r w:rsidR="00EB4D34">
        <w:t xml:space="preserve"> con la finalidad de que realice su trabajo de investigación para su carrera.</w:t>
      </w:r>
    </w:p>
    <w:p w:rsidR="00EB4D34" w:rsidRDefault="00EB4D34" w:rsidP="006E4292">
      <w:pPr>
        <w:ind w:firstLine="0"/>
      </w:pPr>
    </w:p>
    <w:p w:rsidR="00EB4D34" w:rsidRDefault="00EB4D34" w:rsidP="006E4292">
      <w:pPr>
        <w:ind w:firstLine="0"/>
      </w:pPr>
    </w:p>
    <w:p w:rsidR="00EB4D34" w:rsidRDefault="00EB4D34" w:rsidP="006E4292">
      <w:pPr>
        <w:ind w:firstLine="0"/>
      </w:pPr>
      <w:r>
        <w:rPr>
          <w:noProof/>
        </w:rPr>
        <w:drawing>
          <wp:inline distT="0" distB="0" distL="0" distR="0" wp14:anchorId="638B409F" wp14:editId="7931F4C4">
            <wp:extent cx="1743075" cy="758190"/>
            <wp:effectExtent l="0" t="0" r="9525" b="3810"/>
            <wp:docPr id="1039082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82775" name=""/>
                    <pic:cNvPicPr/>
                  </pic:nvPicPr>
                  <pic:blipFill rotWithShape="1">
                    <a:blip r:embed="rId45"/>
                    <a:srcRect l="23405" t="44445" r="58173" b="41310"/>
                    <a:stretch/>
                  </pic:blipFill>
                  <pic:spPr bwMode="auto">
                    <a:xfrm>
                      <a:off x="0" y="0"/>
                      <a:ext cx="1743075" cy="758190"/>
                    </a:xfrm>
                    <a:prstGeom prst="rect">
                      <a:avLst/>
                    </a:prstGeom>
                    <a:ln>
                      <a:noFill/>
                    </a:ln>
                    <a:extLst>
                      <a:ext uri="{53640926-AAD7-44D8-BBD7-CCE9431645EC}">
                        <a14:shadowObscured xmlns:a14="http://schemas.microsoft.com/office/drawing/2010/main"/>
                      </a:ext>
                    </a:extLst>
                  </pic:spPr>
                </pic:pic>
              </a:graphicData>
            </a:graphic>
          </wp:inline>
        </w:drawing>
      </w:r>
    </w:p>
    <w:p w:rsidR="00EB4D34" w:rsidRDefault="00EB4D34" w:rsidP="00EB4D34">
      <w:pPr>
        <w:spacing w:line="240" w:lineRule="auto"/>
        <w:ind w:firstLine="0"/>
      </w:pPr>
      <w:r>
        <w:t>Atentamente:</w:t>
      </w:r>
    </w:p>
    <w:p w:rsidR="00EB4D34" w:rsidRDefault="00EB4D34" w:rsidP="00EB4D34">
      <w:pPr>
        <w:spacing w:line="240" w:lineRule="auto"/>
        <w:ind w:firstLine="0"/>
      </w:pPr>
      <w:r>
        <w:t>Luis Hugo Logro Cayo</w:t>
      </w:r>
    </w:p>
    <w:p w:rsidR="00EB4D34" w:rsidRDefault="00EB4D34" w:rsidP="00EB4D34">
      <w:pPr>
        <w:spacing w:line="240" w:lineRule="auto"/>
        <w:ind w:firstLine="0"/>
      </w:pPr>
      <w:r>
        <w:t xml:space="preserve">CI: </w:t>
      </w:r>
      <w:r w:rsidRPr="006E4292">
        <w:t>1713944153</w:t>
      </w:r>
    </w:p>
    <w:p w:rsidR="00EB4D34" w:rsidRPr="00822744" w:rsidRDefault="00EB4D34" w:rsidP="006E4292">
      <w:pPr>
        <w:ind w:firstLine="0"/>
      </w:pPr>
    </w:p>
    <w:sectPr w:rsidR="00EB4D34" w:rsidRPr="00822744" w:rsidSect="00C35F3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EFA" w:rsidRDefault="00E45EFA" w:rsidP="005E1291">
      <w:pPr>
        <w:spacing w:after="0" w:line="240" w:lineRule="auto"/>
      </w:pPr>
      <w:r>
        <w:separator/>
      </w:r>
    </w:p>
  </w:endnote>
  <w:endnote w:type="continuationSeparator" w:id="0">
    <w:p w:rsidR="00E45EFA" w:rsidRDefault="00E45EFA" w:rsidP="005E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20C0" w:rsidRDefault="008620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EFA" w:rsidRDefault="00E45EFA" w:rsidP="005E1291">
      <w:pPr>
        <w:spacing w:after="0" w:line="240" w:lineRule="auto"/>
      </w:pPr>
      <w:r>
        <w:separator/>
      </w:r>
    </w:p>
  </w:footnote>
  <w:footnote w:type="continuationSeparator" w:id="0">
    <w:p w:rsidR="00E45EFA" w:rsidRDefault="00E45EFA" w:rsidP="005E1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619649"/>
      <w:docPartObj>
        <w:docPartGallery w:val="Page Numbers (Top of Page)"/>
        <w:docPartUnique/>
      </w:docPartObj>
    </w:sdtPr>
    <w:sdtContent>
      <w:p w:rsidR="002B289A" w:rsidRDefault="00000000" w:rsidP="002B289A">
        <w:pPr>
          <w:pStyle w:val="Encabezado"/>
          <w:jc w:val="center"/>
        </w:pPr>
      </w:p>
    </w:sdtContent>
  </w:sdt>
  <w:p w:rsidR="002B289A" w:rsidRDefault="002B28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314535"/>
      <w:docPartObj>
        <w:docPartGallery w:val="Page Numbers (Top of Page)"/>
        <w:docPartUnique/>
      </w:docPartObj>
    </w:sdtPr>
    <w:sdtContent>
      <w:p w:rsidR="00FA476F" w:rsidRDefault="00FA476F">
        <w:pPr>
          <w:pStyle w:val="Encabezado"/>
          <w:jc w:val="right"/>
        </w:pPr>
        <w:r>
          <w:fldChar w:fldCharType="begin"/>
        </w:r>
        <w:r>
          <w:instrText>PAGE   \* MERGEFORMAT</w:instrText>
        </w:r>
        <w:r>
          <w:fldChar w:fldCharType="separate"/>
        </w:r>
        <w:r w:rsidR="009C1107" w:rsidRPr="009C1107">
          <w:rPr>
            <w:noProof/>
            <w:lang w:val="es-ES"/>
          </w:rPr>
          <w:t>9</w:t>
        </w:r>
        <w:r>
          <w:fldChar w:fldCharType="end"/>
        </w:r>
      </w:p>
    </w:sdtContent>
  </w:sdt>
  <w:p w:rsidR="008620C0" w:rsidRDefault="008620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6058"/>
    <w:multiLevelType w:val="multilevel"/>
    <w:tmpl w:val="90CE9626"/>
    <w:lvl w:ilvl="0">
      <w:start w:val="3"/>
      <w:numFmt w:val="decimal"/>
      <w:lvlText w:val="%1"/>
      <w:lvlJc w:val="left"/>
      <w:pPr>
        <w:ind w:left="600" w:hanging="600"/>
      </w:pPr>
      <w:rPr>
        <w:rFonts w:hint="default"/>
      </w:rPr>
    </w:lvl>
    <w:lvl w:ilvl="1">
      <w:start w:val="10"/>
      <w:numFmt w:val="decimal"/>
      <w:lvlText w:val="%1.%2"/>
      <w:lvlJc w:val="left"/>
      <w:pPr>
        <w:ind w:left="609" w:hanging="600"/>
      </w:pPr>
      <w:rPr>
        <w:rFonts w:hint="default"/>
      </w:rPr>
    </w:lvl>
    <w:lvl w:ilvl="2">
      <w:start w:val="8"/>
      <w:numFmt w:val="decimal"/>
      <w:lvlText w:val="%1.%2.%3"/>
      <w:lvlJc w:val="left"/>
      <w:pPr>
        <w:ind w:left="738" w:hanging="720"/>
      </w:pPr>
      <w:rPr>
        <w:rFonts w:hint="default"/>
      </w:rPr>
    </w:lvl>
    <w:lvl w:ilvl="3">
      <w:start w:val="1"/>
      <w:numFmt w:val="decimal"/>
      <w:lvlText w:val="%1.%2.%3.%4"/>
      <w:lvlJc w:val="left"/>
      <w:pPr>
        <w:ind w:left="747" w:hanging="72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125" w:hanging="108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503" w:hanging="1440"/>
      </w:pPr>
      <w:rPr>
        <w:rFonts w:hint="default"/>
      </w:rPr>
    </w:lvl>
    <w:lvl w:ilvl="8">
      <w:start w:val="1"/>
      <w:numFmt w:val="decimal"/>
      <w:lvlText w:val="%1.%2.%3.%4.%5.%6.%7.%8.%9"/>
      <w:lvlJc w:val="left"/>
      <w:pPr>
        <w:ind w:left="1872" w:hanging="1800"/>
      </w:pPr>
      <w:rPr>
        <w:rFonts w:hint="default"/>
      </w:rPr>
    </w:lvl>
  </w:abstractNum>
  <w:abstractNum w:abstractNumId="1" w15:restartNumberingAfterBreak="0">
    <w:nsid w:val="088F7613"/>
    <w:multiLevelType w:val="multilevel"/>
    <w:tmpl w:val="8996B226"/>
    <w:lvl w:ilvl="0">
      <w:start w:val="1"/>
      <w:numFmt w:val="decimal"/>
      <w:lvlText w:val="%1."/>
      <w:lvlJc w:val="left"/>
      <w:pPr>
        <w:ind w:left="1440" w:hanging="360"/>
      </w:pPr>
      <w:rPr>
        <w:b/>
      </w:rPr>
    </w:lvl>
    <w:lvl w:ilvl="1">
      <w:start w:val="1"/>
      <w:numFmt w:val="decimal"/>
      <w:isLgl/>
      <w:lvlText w:val="%1.%2"/>
      <w:lvlJc w:val="left"/>
      <w:pPr>
        <w:ind w:left="149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9110D97"/>
    <w:multiLevelType w:val="multilevel"/>
    <w:tmpl w:val="230267DE"/>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28786E"/>
    <w:multiLevelType w:val="hybridMultilevel"/>
    <w:tmpl w:val="1ECE1FA0"/>
    <w:lvl w:ilvl="0" w:tplc="4E04647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0C4586"/>
    <w:multiLevelType w:val="hybridMultilevel"/>
    <w:tmpl w:val="2476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FF2659"/>
    <w:multiLevelType w:val="hybridMultilevel"/>
    <w:tmpl w:val="79E6D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255879"/>
    <w:multiLevelType w:val="hybridMultilevel"/>
    <w:tmpl w:val="AF107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5A63239"/>
    <w:multiLevelType w:val="hybridMultilevel"/>
    <w:tmpl w:val="FC9C8DE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870448C"/>
    <w:multiLevelType w:val="hybridMultilevel"/>
    <w:tmpl w:val="EED624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F4735D"/>
    <w:multiLevelType w:val="hybridMultilevel"/>
    <w:tmpl w:val="2516302A"/>
    <w:lvl w:ilvl="0" w:tplc="698EE2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4864C7"/>
    <w:multiLevelType w:val="hybridMultilevel"/>
    <w:tmpl w:val="E22898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46F7FF6"/>
    <w:multiLevelType w:val="hybridMultilevel"/>
    <w:tmpl w:val="9F40EA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6BC3CD7"/>
    <w:multiLevelType w:val="multilevel"/>
    <w:tmpl w:val="582055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D0549A"/>
    <w:multiLevelType w:val="hybridMultilevel"/>
    <w:tmpl w:val="2EF4B92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5680525"/>
    <w:multiLevelType w:val="multilevel"/>
    <w:tmpl w:val="35DEDE12"/>
    <w:lvl w:ilvl="0">
      <w:start w:val="3"/>
      <w:numFmt w:val="decimal"/>
      <w:lvlText w:val="%1"/>
      <w:lvlJc w:val="left"/>
      <w:pPr>
        <w:ind w:left="780" w:hanging="780"/>
      </w:pPr>
      <w:rPr>
        <w:rFonts w:hint="default"/>
      </w:rPr>
    </w:lvl>
    <w:lvl w:ilvl="1">
      <w:start w:val="11"/>
      <w:numFmt w:val="decimal"/>
      <w:lvlText w:val="%1.%2"/>
      <w:lvlJc w:val="left"/>
      <w:pPr>
        <w:ind w:left="1020" w:hanging="780"/>
      </w:pPr>
      <w:rPr>
        <w:rFonts w:hint="default"/>
      </w:rPr>
    </w:lvl>
    <w:lvl w:ilvl="2">
      <w:start w:val="7"/>
      <w:numFmt w:val="decimal"/>
      <w:lvlText w:val="%1.%2.%3"/>
      <w:lvlJc w:val="left"/>
      <w:pPr>
        <w:ind w:left="1260" w:hanging="780"/>
      </w:pPr>
      <w:rPr>
        <w:rFonts w:hint="default"/>
      </w:rPr>
    </w:lvl>
    <w:lvl w:ilvl="3">
      <w:start w:val="3"/>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 w15:restartNumberingAfterBreak="0">
    <w:nsid w:val="37056888"/>
    <w:multiLevelType w:val="multilevel"/>
    <w:tmpl w:val="F104E024"/>
    <w:lvl w:ilvl="0">
      <w:start w:val="3"/>
      <w:numFmt w:val="decimal"/>
      <w:lvlText w:val="%1"/>
      <w:lvlJc w:val="left"/>
      <w:pPr>
        <w:ind w:left="600" w:hanging="600"/>
      </w:pPr>
      <w:rPr>
        <w:rFonts w:hint="default"/>
      </w:rPr>
    </w:lvl>
    <w:lvl w:ilvl="1">
      <w:start w:val="11"/>
      <w:numFmt w:val="decimal"/>
      <w:lvlText w:val="%1.%2"/>
      <w:lvlJc w:val="left"/>
      <w:pPr>
        <w:ind w:left="549" w:hanging="600"/>
      </w:pPr>
      <w:rPr>
        <w:rFonts w:hint="default"/>
      </w:rPr>
    </w:lvl>
    <w:lvl w:ilvl="2">
      <w:start w:val="1"/>
      <w:numFmt w:val="decimal"/>
      <w:lvlText w:val="%1.%2.%3"/>
      <w:lvlJc w:val="left"/>
      <w:pPr>
        <w:ind w:left="618" w:hanging="720"/>
      </w:pPr>
      <w:rPr>
        <w:rFonts w:hint="default"/>
      </w:rPr>
    </w:lvl>
    <w:lvl w:ilvl="3">
      <w:start w:val="1"/>
      <w:numFmt w:val="decimal"/>
      <w:lvlText w:val="%1.%2.%3.%4"/>
      <w:lvlJc w:val="left"/>
      <w:pPr>
        <w:ind w:left="567" w:hanging="720"/>
      </w:pPr>
      <w:rPr>
        <w:rFonts w:hint="default"/>
      </w:rPr>
    </w:lvl>
    <w:lvl w:ilvl="4">
      <w:start w:val="1"/>
      <w:numFmt w:val="decimal"/>
      <w:lvlText w:val="%1.%2.%3.%4.%5"/>
      <w:lvlJc w:val="left"/>
      <w:pPr>
        <w:ind w:left="876" w:hanging="1080"/>
      </w:pPr>
      <w:rPr>
        <w:rFonts w:hint="default"/>
      </w:rPr>
    </w:lvl>
    <w:lvl w:ilvl="5">
      <w:start w:val="1"/>
      <w:numFmt w:val="decimal"/>
      <w:lvlText w:val="%1.%2.%3.%4.%5.%6"/>
      <w:lvlJc w:val="left"/>
      <w:pPr>
        <w:ind w:left="825" w:hanging="1080"/>
      </w:pPr>
      <w:rPr>
        <w:rFonts w:hint="default"/>
      </w:rPr>
    </w:lvl>
    <w:lvl w:ilvl="6">
      <w:start w:val="1"/>
      <w:numFmt w:val="decimal"/>
      <w:lvlText w:val="%1.%2.%3.%4.%5.%6.%7"/>
      <w:lvlJc w:val="left"/>
      <w:pPr>
        <w:ind w:left="1134" w:hanging="1440"/>
      </w:pPr>
      <w:rPr>
        <w:rFonts w:hint="default"/>
      </w:rPr>
    </w:lvl>
    <w:lvl w:ilvl="7">
      <w:start w:val="1"/>
      <w:numFmt w:val="decimal"/>
      <w:lvlText w:val="%1.%2.%3.%4.%5.%6.%7.%8"/>
      <w:lvlJc w:val="left"/>
      <w:pPr>
        <w:ind w:left="1083" w:hanging="1440"/>
      </w:pPr>
      <w:rPr>
        <w:rFonts w:hint="default"/>
      </w:rPr>
    </w:lvl>
    <w:lvl w:ilvl="8">
      <w:start w:val="1"/>
      <w:numFmt w:val="decimal"/>
      <w:lvlText w:val="%1.%2.%3.%4.%5.%6.%7.%8.%9"/>
      <w:lvlJc w:val="left"/>
      <w:pPr>
        <w:ind w:left="1392" w:hanging="1800"/>
      </w:pPr>
      <w:rPr>
        <w:rFonts w:hint="default"/>
      </w:rPr>
    </w:lvl>
  </w:abstractNum>
  <w:abstractNum w:abstractNumId="16" w15:restartNumberingAfterBreak="0">
    <w:nsid w:val="37933DA0"/>
    <w:multiLevelType w:val="hybridMultilevel"/>
    <w:tmpl w:val="CACA37B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37B27458"/>
    <w:multiLevelType w:val="hybridMultilevel"/>
    <w:tmpl w:val="A704F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232528"/>
    <w:multiLevelType w:val="hybridMultilevel"/>
    <w:tmpl w:val="40AA14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3E032B70"/>
    <w:multiLevelType w:val="hybridMultilevel"/>
    <w:tmpl w:val="2E42FED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15:restartNumberingAfterBreak="0">
    <w:nsid w:val="402E540D"/>
    <w:multiLevelType w:val="hybridMultilevel"/>
    <w:tmpl w:val="C8F26BE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23A722E"/>
    <w:multiLevelType w:val="hybridMultilevel"/>
    <w:tmpl w:val="9C3C49AC"/>
    <w:lvl w:ilvl="0" w:tplc="951E24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7AD0BA8"/>
    <w:multiLevelType w:val="hybridMultilevel"/>
    <w:tmpl w:val="16F63E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8CB474B"/>
    <w:multiLevelType w:val="hybridMultilevel"/>
    <w:tmpl w:val="AB80005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9237DFD"/>
    <w:multiLevelType w:val="multilevel"/>
    <w:tmpl w:val="54AC9E92"/>
    <w:lvl w:ilvl="0">
      <w:start w:val="3"/>
      <w:numFmt w:val="decimal"/>
      <w:lvlText w:val="%1"/>
      <w:lvlJc w:val="left"/>
      <w:pPr>
        <w:ind w:left="720" w:hanging="720"/>
      </w:pPr>
      <w:rPr>
        <w:rFonts w:hint="default"/>
      </w:rPr>
    </w:lvl>
    <w:lvl w:ilvl="1">
      <w:start w:val="10"/>
      <w:numFmt w:val="decimal"/>
      <w:lvlText w:val="%1.%2"/>
      <w:lvlJc w:val="left"/>
      <w:pPr>
        <w:ind w:left="1260" w:hanging="720"/>
      </w:pPr>
      <w:rPr>
        <w:rFonts w:hint="default"/>
      </w:rPr>
    </w:lvl>
    <w:lvl w:ilvl="2">
      <w:start w:val="1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559E4AAF"/>
    <w:multiLevelType w:val="hybridMultilevel"/>
    <w:tmpl w:val="B2340E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6525CDE"/>
    <w:multiLevelType w:val="hybridMultilevel"/>
    <w:tmpl w:val="800A6E6A"/>
    <w:lvl w:ilvl="0" w:tplc="CDB4E904">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6B52D8D"/>
    <w:multiLevelType w:val="hybridMultilevel"/>
    <w:tmpl w:val="390036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4126D0"/>
    <w:multiLevelType w:val="hybridMultilevel"/>
    <w:tmpl w:val="FE36F2D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89D48B2"/>
    <w:multiLevelType w:val="hybridMultilevel"/>
    <w:tmpl w:val="46802020"/>
    <w:lvl w:ilvl="0" w:tplc="6B6A4C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E5A5A61"/>
    <w:multiLevelType w:val="hybridMultilevel"/>
    <w:tmpl w:val="FF36609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39877E7"/>
    <w:multiLevelType w:val="hybridMultilevel"/>
    <w:tmpl w:val="F8F20AC4"/>
    <w:lvl w:ilvl="0" w:tplc="463CC452">
      <w:start w:val="5"/>
      <w:numFmt w:val="decimal"/>
      <w:lvlText w:val="%1."/>
      <w:lvlJc w:val="left"/>
      <w:pPr>
        <w:ind w:left="258" w:hanging="360"/>
      </w:pPr>
      <w:rPr>
        <w:rFonts w:hint="default"/>
      </w:rPr>
    </w:lvl>
    <w:lvl w:ilvl="1" w:tplc="080A0019" w:tentative="1">
      <w:start w:val="1"/>
      <w:numFmt w:val="lowerLetter"/>
      <w:lvlText w:val="%2."/>
      <w:lvlJc w:val="left"/>
      <w:pPr>
        <w:ind w:left="978" w:hanging="360"/>
      </w:pPr>
    </w:lvl>
    <w:lvl w:ilvl="2" w:tplc="080A001B" w:tentative="1">
      <w:start w:val="1"/>
      <w:numFmt w:val="lowerRoman"/>
      <w:lvlText w:val="%3."/>
      <w:lvlJc w:val="right"/>
      <w:pPr>
        <w:ind w:left="1698" w:hanging="180"/>
      </w:pPr>
    </w:lvl>
    <w:lvl w:ilvl="3" w:tplc="080A000F" w:tentative="1">
      <w:start w:val="1"/>
      <w:numFmt w:val="decimal"/>
      <w:lvlText w:val="%4."/>
      <w:lvlJc w:val="left"/>
      <w:pPr>
        <w:ind w:left="2418" w:hanging="360"/>
      </w:pPr>
    </w:lvl>
    <w:lvl w:ilvl="4" w:tplc="080A0019" w:tentative="1">
      <w:start w:val="1"/>
      <w:numFmt w:val="lowerLetter"/>
      <w:lvlText w:val="%5."/>
      <w:lvlJc w:val="left"/>
      <w:pPr>
        <w:ind w:left="3138" w:hanging="360"/>
      </w:pPr>
    </w:lvl>
    <w:lvl w:ilvl="5" w:tplc="080A001B" w:tentative="1">
      <w:start w:val="1"/>
      <w:numFmt w:val="lowerRoman"/>
      <w:lvlText w:val="%6."/>
      <w:lvlJc w:val="right"/>
      <w:pPr>
        <w:ind w:left="3858" w:hanging="180"/>
      </w:pPr>
    </w:lvl>
    <w:lvl w:ilvl="6" w:tplc="080A000F" w:tentative="1">
      <w:start w:val="1"/>
      <w:numFmt w:val="decimal"/>
      <w:lvlText w:val="%7."/>
      <w:lvlJc w:val="left"/>
      <w:pPr>
        <w:ind w:left="4578" w:hanging="360"/>
      </w:pPr>
    </w:lvl>
    <w:lvl w:ilvl="7" w:tplc="080A0019" w:tentative="1">
      <w:start w:val="1"/>
      <w:numFmt w:val="lowerLetter"/>
      <w:lvlText w:val="%8."/>
      <w:lvlJc w:val="left"/>
      <w:pPr>
        <w:ind w:left="5298" w:hanging="360"/>
      </w:pPr>
    </w:lvl>
    <w:lvl w:ilvl="8" w:tplc="080A001B" w:tentative="1">
      <w:start w:val="1"/>
      <w:numFmt w:val="lowerRoman"/>
      <w:lvlText w:val="%9."/>
      <w:lvlJc w:val="right"/>
      <w:pPr>
        <w:ind w:left="6018" w:hanging="180"/>
      </w:pPr>
    </w:lvl>
  </w:abstractNum>
  <w:abstractNum w:abstractNumId="32" w15:restartNumberingAfterBreak="0">
    <w:nsid w:val="65176B4E"/>
    <w:multiLevelType w:val="hybridMultilevel"/>
    <w:tmpl w:val="D722C6A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654317C5"/>
    <w:multiLevelType w:val="multilevel"/>
    <w:tmpl w:val="15908DB4"/>
    <w:lvl w:ilvl="0">
      <w:start w:val="3"/>
      <w:numFmt w:val="decimal"/>
      <w:lvlText w:val="%1"/>
      <w:lvlJc w:val="left"/>
      <w:pPr>
        <w:ind w:left="600" w:hanging="600"/>
      </w:pPr>
      <w:rPr>
        <w:rFonts w:hint="default"/>
      </w:rPr>
    </w:lvl>
    <w:lvl w:ilvl="1">
      <w:start w:val="10"/>
      <w:numFmt w:val="decimal"/>
      <w:lvlText w:val="%1.%2"/>
      <w:lvlJc w:val="left"/>
      <w:pPr>
        <w:ind w:left="1140" w:hanging="600"/>
      </w:pPr>
      <w:rPr>
        <w:rFonts w:hint="default"/>
      </w:rPr>
    </w:lvl>
    <w:lvl w:ilvl="2">
      <w:start w:val="9"/>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66A22753"/>
    <w:multiLevelType w:val="hybridMultilevel"/>
    <w:tmpl w:val="2B048CA4"/>
    <w:lvl w:ilvl="0" w:tplc="DFF8DE70">
      <w:start w:val="1"/>
      <w:numFmt w:val="decimal"/>
      <w:lvlText w:val="%1."/>
      <w:lvlJc w:val="left"/>
      <w:pPr>
        <w:ind w:left="258" w:hanging="360"/>
      </w:pPr>
      <w:rPr>
        <w:rFonts w:hint="default"/>
      </w:rPr>
    </w:lvl>
    <w:lvl w:ilvl="1" w:tplc="080A0019">
      <w:start w:val="1"/>
      <w:numFmt w:val="lowerLetter"/>
      <w:lvlText w:val="%2."/>
      <w:lvlJc w:val="left"/>
      <w:pPr>
        <w:ind w:left="978" w:hanging="360"/>
      </w:pPr>
    </w:lvl>
    <w:lvl w:ilvl="2" w:tplc="080A001B" w:tentative="1">
      <w:start w:val="1"/>
      <w:numFmt w:val="lowerRoman"/>
      <w:lvlText w:val="%3."/>
      <w:lvlJc w:val="right"/>
      <w:pPr>
        <w:ind w:left="1698" w:hanging="180"/>
      </w:pPr>
    </w:lvl>
    <w:lvl w:ilvl="3" w:tplc="080A000F" w:tentative="1">
      <w:start w:val="1"/>
      <w:numFmt w:val="decimal"/>
      <w:lvlText w:val="%4."/>
      <w:lvlJc w:val="left"/>
      <w:pPr>
        <w:ind w:left="2418" w:hanging="360"/>
      </w:pPr>
    </w:lvl>
    <w:lvl w:ilvl="4" w:tplc="080A0019" w:tentative="1">
      <w:start w:val="1"/>
      <w:numFmt w:val="lowerLetter"/>
      <w:lvlText w:val="%5."/>
      <w:lvlJc w:val="left"/>
      <w:pPr>
        <w:ind w:left="3138" w:hanging="360"/>
      </w:pPr>
    </w:lvl>
    <w:lvl w:ilvl="5" w:tplc="080A001B" w:tentative="1">
      <w:start w:val="1"/>
      <w:numFmt w:val="lowerRoman"/>
      <w:lvlText w:val="%6."/>
      <w:lvlJc w:val="right"/>
      <w:pPr>
        <w:ind w:left="3858" w:hanging="180"/>
      </w:pPr>
    </w:lvl>
    <w:lvl w:ilvl="6" w:tplc="080A000F" w:tentative="1">
      <w:start w:val="1"/>
      <w:numFmt w:val="decimal"/>
      <w:lvlText w:val="%7."/>
      <w:lvlJc w:val="left"/>
      <w:pPr>
        <w:ind w:left="4578" w:hanging="360"/>
      </w:pPr>
    </w:lvl>
    <w:lvl w:ilvl="7" w:tplc="080A0019" w:tentative="1">
      <w:start w:val="1"/>
      <w:numFmt w:val="lowerLetter"/>
      <w:lvlText w:val="%8."/>
      <w:lvlJc w:val="left"/>
      <w:pPr>
        <w:ind w:left="5298" w:hanging="360"/>
      </w:pPr>
    </w:lvl>
    <w:lvl w:ilvl="8" w:tplc="080A001B" w:tentative="1">
      <w:start w:val="1"/>
      <w:numFmt w:val="lowerRoman"/>
      <w:lvlText w:val="%9."/>
      <w:lvlJc w:val="right"/>
      <w:pPr>
        <w:ind w:left="6018" w:hanging="180"/>
      </w:pPr>
    </w:lvl>
  </w:abstractNum>
  <w:abstractNum w:abstractNumId="35" w15:restartNumberingAfterBreak="0">
    <w:nsid w:val="68585883"/>
    <w:multiLevelType w:val="hybridMultilevel"/>
    <w:tmpl w:val="D158DE50"/>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85C58D9"/>
    <w:multiLevelType w:val="multilevel"/>
    <w:tmpl w:val="71C64ACA"/>
    <w:lvl w:ilvl="0">
      <w:start w:val="3"/>
      <w:numFmt w:val="decimal"/>
      <w:lvlText w:val="%1"/>
      <w:lvlJc w:val="left"/>
      <w:pPr>
        <w:ind w:left="780" w:hanging="780"/>
      </w:pPr>
      <w:rPr>
        <w:rFonts w:hint="default"/>
      </w:rPr>
    </w:lvl>
    <w:lvl w:ilvl="1">
      <w:start w:val="11"/>
      <w:numFmt w:val="decimal"/>
      <w:lvlText w:val="%1.%2"/>
      <w:lvlJc w:val="left"/>
      <w:pPr>
        <w:ind w:left="860" w:hanging="780"/>
      </w:pPr>
      <w:rPr>
        <w:rFonts w:hint="default"/>
      </w:rPr>
    </w:lvl>
    <w:lvl w:ilvl="2">
      <w:start w:val="8"/>
      <w:numFmt w:val="decimal"/>
      <w:lvlText w:val="%1.%2.%3"/>
      <w:lvlJc w:val="left"/>
      <w:pPr>
        <w:ind w:left="940" w:hanging="780"/>
      </w:pPr>
      <w:rPr>
        <w:rFonts w:hint="default"/>
      </w:rPr>
    </w:lvl>
    <w:lvl w:ilvl="3">
      <w:start w:val="1"/>
      <w:numFmt w:val="decimal"/>
      <w:lvlText w:val="%1.%2.%3.%4"/>
      <w:lvlJc w:val="left"/>
      <w:pPr>
        <w:ind w:left="1020" w:hanging="78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37" w15:restartNumberingAfterBreak="0">
    <w:nsid w:val="690361DE"/>
    <w:multiLevelType w:val="multilevel"/>
    <w:tmpl w:val="8BAE1766"/>
    <w:lvl w:ilvl="0">
      <w:start w:val="3"/>
      <w:numFmt w:val="decimal"/>
      <w:lvlText w:val="%1"/>
      <w:lvlJc w:val="left"/>
      <w:pPr>
        <w:ind w:left="600" w:hanging="600"/>
      </w:pPr>
      <w:rPr>
        <w:rFonts w:hint="default"/>
      </w:rPr>
    </w:lvl>
    <w:lvl w:ilvl="1">
      <w:start w:val="11"/>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B1B3863"/>
    <w:multiLevelType w:val="multilevel"/>
    <w:tmpl w:val="DCFC5CBA"/>
    <w:lvl w:ilvl="0">
      <w:start w:val="3"/>
      <w:numFmt w:val="decimal"/>
      <w:lvlText w:val="%1"/>
      <w:lvlJc w:val="left"/>
      <w:pPr>
        <w:ind w:left="720" w:hanging="720"/>
      </w:pPr>
      <w:rPr>
        <w:rFonts w:hint="default"/>
      </w:rPr>
    </w:lvl>
    <w:lvl w:ilvl="1">
      <w:start w:val="10"/>
      <w:numFmt w:val="decimal"/>
      <w:lvlText w:val="%1.%2"/>
      <w:lvlJc w:val="left"/>
      <w:pPr>
        <w:ind w:left="1260" w:hanging="720"/>
      </w:pPr>
      <w:rPr>
        <w:rFonts w:hint="default"/>
      </w:rPr>
    </w:lvl>
    <w:lvl w:ilvl="2">
      <w:start w:val="10"/>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 w15:restartNumberingAfterBreak="0">
    <w:nsid w:val="6CB47E73"/>
    <w:multiLevelType w:val="hybridMultilevel"/>
    <w:tmpl w:val="95901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D57BF6"/>
    <w:multiLevelType w:val="hybridMultilevel"/>
    <w:tmpl w:val="A40029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71E8345B"/>
    <w:multiLevelType w:val="multilevel"/>
    <w:tmpl w:val="7F10E644"/>
    <w:lvl w:ilvl="0">
      <w:start w:val="3"/>
      <w:numFmt w:val="decimal"/>
      <w:lvlText w:val="%1"/>
      <w:lvlJc w:val="left"/>
      <w:pPr>
        <w:ind w:left="720" w:hanging="720"/>
      </w:pPr>
      <w:rPr>
        <w:rFonts w:hint="default"/>
      </w:rPr>
    </w:lvl>
    <w:lvl w:ilvl="1">
      <w:start w:val="10"/>
      <w:numFmt w:val="decimal"/>
      <w:lvlText w:val="%1.%2"/>
      <w:lvlJc w:val="left"/>
      <w:pPr>
        <w:ind w:left="669" w:hanging="720"/>
      </w:pPr>
      <w:rPr>
        <w:rFonts w:hint="default"/>
      </w:rPr>
    </w:lvl>
    <w:lvl w:ilvl="2">
      <w:start w:val="11"/>
      <w:numFmt w:val="decimal"/>
      <w:lvlText w:val="%1.%2.%3"/>
      <w:lvlJc w:val="left"/>
      <w:pPr>
        <w:ind w:left="618" w:hanging="720"/>
      </w:pPr>
      <w:rPr>
        <w:rFonts w:hint="default"/>
      </w:rPr>
    </w:lvl>
    <w:lvl w:ilvl="3">
      <w:start w:val="1"/>
      <w:numFmt w:val="decimal"/>
      <w:lvlText w:val="%1.%2.%3.%4"/>
      <w:lvlJc w:val="left"/>
      <w:pPr>
        <w:ind w:left="567" w:hanging="720"/>
      </w:pPr>
      <w:rPr>
        <w:rFonts w:hint="default"/>
      </w:rPr>
    </w:lvl>
    <w:lvl w:ilvl="4">
      <w:start w:val="1"/>
      <w:numFmt w:val="decimal"/>
      <w:lvlText w:val="%1.%2.%3.%4.%5"/>
      <w:lvlJc w:val="left"/>
      <w:pPr>
        <w:ind w:left="876" w:hanging="1080"/>
      </w:pPr>
      <w:rPr>
        <w:rFonts w:hint="default"/>
      </w:rPr>
    </w:lvl>
    <w:lvl w:ilvl="5">
      <w:start w:val="1"/>
      <w:numFmt w:val="decimal"/>
      <w:lvlText w:val="%1.%2.%3.%4.%5.%6"/>
      <w:lvlJc w:val="left"/>
      <w:pPr>
        <w:ind w:left="825" w:hanging="1080"/>
      </w:pPr>
      <w:rPr>
        <w:rFonts w:hint="default"/>
      </w:rPr>
    </w:lvl>
    <w:lvl w:ilvl="6">
      <w:start w:val="1"/>
      <w:numFmt w:val="decimal"/>
      <w:lvlText w:val="%1.%2.%3.%4.%5.%6.%7"/>
      <w:lvlJc w:val="left"/>
      <w:pPr>
        <w:ind w:left="1134" w:hanging="1440"/>
      </w:pPr>
      <w:rPr>
        <w:rFonts w:hint="default"/>
      </w:rPr>
    </w:lvl>
    <w:lvl w:ilvl="7">
      <w:start w:val="1"/>
      <w:numFmt w:val="decimal"/>
      <w:lvlText w:val="%1.%2.%3.%4.%5.%6.%7.%8"/>
      <w:lvlJc w:val="left"/>
      <w:pPr>
        <w:ind w:left="1083" w:hanging="1440"/>
      </w:pPr>
      <w:rPr>
        <w:rFonts w:hint="default"/>
      </w:rPr>
    </w:lvl>
    <w:lvl w:ilvl="8">
      <w:start w:val="1"/>
      <w:numFmt w:val="decimal"/>
      <w:lvlText w:val="%1.%2.%3.%4.%5.%6.%7.%8.%9"/>
      <w:lvlJc w:val="left"/>
      <w:pPr>
        <w:ind w:left="1392" w:hanging="1800"/>
      </w:pPr>
      <w:rPr>
        <w:rFonts w:hint="default"/>
      </w:rPr>
    </w:lvl>
  </w:abstractNum>
  <w:abstractNum w:abstractNumId="42" w15:restartNumberingAfterBreak="0">
    <w:nsid w:val="76572DF2"/>
    <w:multiLevelType w:val="hybridMultilevel"/>
    <w:tmpl w:val="9FA4BF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6C06E2E"/>
    <w:multiLevelType w:val="hybridMultilevel"/>
    <w:tmpl w:val="62FE03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C21DF2"/>
    <w:multiLevelType w:val="hybridMultilevel"/>
    <w:tmpl w:val="6F56DA4E"/>
    <w:lvl w:ilvl="0" w:tplc="44F02728">
      <w:start w:val="7"/>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88A235C"/>
    <w:multiLevelType w:val="hybridMultilevel"/>
    <w:tmpl w:val="085020B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7BF11AB5"/>
    <w:multiLevelType w:val="hybridMultilevel"/>
    <w:tmpl w:val="A4609FE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7" w15:restartNumberingAfterBreak="0">
    <w:nsid w:val="7C767E01"/>
    <w:multiLevelType w:val="multilevel"/>
    <w:tmpl w:val="759A2BE6"/>
    <w:lvl w:ilvl="0">
      <w:start w:val="3"/>
      <w:numFmt w:val="decimal"/>
      <w:lvlText w:val="%1"/>
      <w:lvlJc w:val="left"/>
      <w:pPr>
        <w:ind w:left="600" w:hanging="600"/>
      </w:pPr>
      <w:rPr>
        <w:rFonts w:hint="default"/>
      </w:rPr>
    </w:lvl>
    <w:lvl w:ilvl="1">
      <w:start w:val="11"/>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C7A2FD5"/>
    <w:multiLevelType w:val="hybridMultilevel"/>
    <w:tmpl w:val="7FF696A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15:restartNumberingAfterBreak="0">
    <w:nsid w:val="7DC96A7C"/>
    <w:multiLevelType w:val="hybridMultilevel"/>
    <w:tmpl w:val="7F3202B8"/>
    <w:lvl w:ilvl="0" w:tplc="CCC2A32C">
      <w:start w:val="1"/>
      <w:numFmt w:val="decimal"/>
      <w:lvlText w:val="%1."/>
      <w:lvlJc w:val="left"/>
      <w:pPr>
        <w:ind w:left="258" w:hanging="360"/>
      </w:pPr>
      <w:rPr>
        <w:rFonts w:hint="default"/>
      </w:rPr>
    </w:lvl>
    <w:lvl w:ilvl="1" w:tplc="080A0019" w:tentative="1">
      <w:start w:val="1"/>
      <w:numFmt w:val="lowerLetter"/>
      <w:lvlText w:val="%2."/>
      <w:lvlJc w:val="left"/>
      <w:pPr>
        <w:ind w:left="978" w:hanging="360"/>
      </w:pPr>
    </w:lvl>
    <w:lvl w:ilvl="2" w:tplc="080A001B" w:tentative="1">
      <w:start w:val="1"/>
      <w:numFmt w:val="lowerRoman"/>
      <w:lvlText w:val="%3."/>
      <w:lvlJc w:val="right"/>
      <w:pPr>
        <w:ind w:left="1698" w:hanging="180"/>
      </w:pPr>
    </w:lvl>
    <w:lvl w:ilvl="3" w:tplc="080A000F" w:tentative="1">
      <w:start w:val="1"/>
      <w:numFmt w:val="decimal"/>
      <w:lvlText w:val="%4."/>
      <w:lvlJc w:val="left"/>
      <w:pPr>
        <w:ind w:left="2418" w:hanging="360"/>
      </w:pPr>
    </w:lvl>
    <w:lvl w:ilvl="4" w:tplc="080A0019" w:tentative="1">
      <w:start w:val="1"/>
      <w:numFmt w:val="lowerLetter"/>
      <w:lvlText w:val="%5."/>
      <w:lvlJc w:val="left"/>
      <w:pPr>
        <w:ind w:left="3138" w:hanging="360"/>
      </w:pPr>
    </w:lvl>
    <w:lvl w:ilvl="5" w:tplc="080A001B" w:tentative="1">
      <w:start w:val="1"/>
      <w:numFmt w:val="lowerRoman"/>
      <w:lvlText w:val="%6."/>
      <w:lvlJc w:val="right"/>
      <w:pPr>
        <w:ind w:left="3858" w:hanging="180"/>
      </w:pPr>
    </w:lvl>
    <w:lvl w:ilvl="6" w:tplc="080A000F" w:tentative="1">
      <w:start w:val="1"/>
      <w:numFmt w:val="decimal"/>
      <w:lvlText w:val="%7."/>
      <w:lvlJc w:val="left"/>
      <w:pPr>
        <w:ind w:left="4578" w:hanging="360"/>
      </w:pPr>
    </w:lvl>
    <w:lvl w:ilvl="7" w:tplc="080A0019" w:tentative="1">
      <w:start w:val="1"/>
      <w:numFmt w:val="lowerLetter"/>
      <w:lvlText w:val="%8."/>
      <w:lvlJc w:val="left"/>
      <w:pPr>
        <w:ind w:left="5298" w:hanging="360"/>
      </w:pPr>
    </w:lvl>
    <w:lvl w:ilvl="8" w:tplc="080A001B" w:tentative="1">
      <w:start w:val="1"/>
      <w:numFmt w:val="lowerRoman"/>
      <w:lvlText w:val="%9."/>
      <w:lvlJc w:val="right"/>
      <w:pPr>
        <w:ind w:left="6018" w:hanging="180"/>
      </w:pPr>
    </w:lvl>
  </w:abstractNum>
  <w:num w:numId="1" w16cid:durableId="596330563">
    <w:abstractNumId w:val="42"/>
  </w:num>
  <w:num w:numId="2" w16cid:durableId="2134906968">
    <w:abstractNumId w:val="19"/>
  </w:num>
  <w:num w:numId="3" w16cid:durableId="1268394457">
    <w:abstractNumId w:val="11"/>
  </w:num>
  <w:num w:numId="4" w16cid:durableId="1758090100">
    <w:abstractNumId w:val="6"/>
  </w:num>
  <w:num w:numId="5" w16cid:durableId="838620321">
    <w:abstractNumId w:val="25"/>
  </w:num>
  <w:num w:numId="6" w16cid:durableId="1832405156">
    <w:abstractNumId w:val="18"/>
  </w:num>
  <w:num w:numId="7" w16cid:durableId="189992627">
    <w:abstractNumId w:val="40"/>
  </w:num>
  <w:num w:numId="8" w16cid:durableId="373580450">
    <w:abstractNumId w:val="48"/>
  </w:num>
  <w:num w:numId="9" w16cid:durableId="1225213383">
    <w:abstractNumId w:val="16"/>
  </w:num>
  <w:num w:numId="10" w16cid:durableId="1864979851">
    <w:abstractNumId w:val="46"/>
  </w:num>
  <w:num w:numId="11" w16cid:durableId="1759910359">
    <w:abstractNumId w:val="39"/>
  </w:num>
  <w:num w:numId="12" w16cid:durableId="493449551">
    <w:abstractNumId w:val="22"/>
  </w:num>
  <w:num w:numId="13" w16cid:durableId="1077172430">
    <w:abstractNumId w:val="1"/>
  </w:num>
  <w:num w:numId="14" w16cid:durableId="357974720">
    <w:abstractNumId w:val="21"/>
  </w:num>
  <w:num w:numId="15" w16cid:durableId="44523940">
    <w:abstractNumId w:val="13"/>
  </w:num>
  <w:num w:numId="16" w16cid:durableId="1425688273">
    <w:abstractNumId w:val="12"/>
  </w:num>
  <w:num w:numId="17" w16cid:durableId="1643848892">
    <w:abstractNumId w:val="34"/>
  </w:num>
  <w:num w:numId="18" w16cid:durableId="1052578003">
    <w:abstractNumId w:val="4"/>
  </w:num>
  <w:num w:numId="19" w16cid:durableId="1842576160">
    <w:abstractNumId w:val="17"/>
  </w:num>
  <w:num w:numId="20" w16cid:durableId="1683048934">
    <w:abstractNumId w:val="5"/>
  </w:num>
  <w:num w:numId="21" w16cid:durableId="590966122">
    <w:abstractNumId w:val="49"/>
  </w:num>
  <w:num w:numId="22" w16cid:durableId="193469599">
    <w:abstractNumId w:val="3"/>
  </w:num>
  <w:num w:numId="23" w16cid:durableId="320474079">
    <w:abstractNumId w:val="20"/>
  </w:num>
  <w:num w:numId="24" w16cid:durableId="41682400">
    <w:abstractNumId w:val="35"/>
  </w:num>
  <w:num w:numId="25" w16cid:durableId="1341195620">
    <w:abstractNumId w:val="45"/>
  </w:num>
  <w:num w:numId="26" w16cid:durableId="811403852">
    <w:abstractNumId w:val="43"/>
  </w:num>
  <w:num w:numId="27" w16cid:durableId="946884052">
    <w:abstractNumId w:val="8"/>
  </w:num>
  <w:num w:numId="28" w16cid:durableId="1430388758">
    <w:abstractNumId w:val="27"/>
  </w:num>
  <w:num w:numId="29" w16cid:durableId="983849224">
    <w:abstractNumId w:val="44"/>
  </w:num>
  <w:num w:numId="30" w16cid:durableId="938101202">
    <w:abstractNumId w:val="28"/>
  </w:num>
  <w:num w:numId="31" w16cid:durableId="915019845">
    <w:abstractNumId w:val="29"/>
  </w:num>
  <w:num w:numId="32" w16cid:durableId="488718858">
    <w:abstractNumId w:val="30"/>
  </w:num>
  <w:num w:numId="33" w16cid:durableId="1491023268">
    <w:abstractNumId w:val="23"/>
  </w:num>
  <w:num w:numId="34" w16cid:durableId="1590773026">
    <w:abstractNumId w:val="2"/>
  </w:num>
  <w:num w:numId="35" w16cid:durableId="1639337846">
    <w:abstractNumId w:val="0"/>
  </w:num>
  <w:num w:numId="36" w16cid:durableId="169756205">
    <w:abstractNumId w:val="33"/>
  </w:num>
  <w:num w:numId="37" w16cid:durableId="1024865584">
    <w:abstractNumId w:val="38"/>
  </w:num>
  <w:num w:numId="38" w16cid:durableId="84620525">
    <w:abstractNumId w:val="41"/>
  </w:num>
  <w:num w:numId="39" w16cid:durableId="1984701487">
    <w:abstractNumId w:val="24"/>
  </w:num>
  <w:num w:numId="40" w16cid:durableId="1681465529">
    <w:abstractNumId w:val="15"/>
  </w:num>
  <w:num w:numId="41" w16cid:durableId="1809976503">
    <w:abstractNumId w:val="37"/>
  </w:num>
  <w:num w:numId="42" w16cid:durableId="1941909109">
    <w:abstractNumId w:val="47"/>
  </w:num>
  <w:num w:numId="43" w16cid:durableId="1367365226">
    <w:abstractNumId w:val="14"/>
  </w:num>
  <w:num w:numId="44" w16cid:durableId="401833046">
    <w:abstractNumId w:val="36"/>
  </w:num>
  <w:num w:numId="45" w16cid:durableId="1127628752">
    <w:abstractNumId w:val="7"/>
  </w:num>
  <w:num w:numId="46" w16cid:durableId="1864052837">
    <w:abstractNumId w:val="9"/>
  </w:num>
  <w:num w:numId="47" w16cid:durableId="525564364">
    <w:abstractNumId w:val="26"/>
  </w:num>
  <w:num w:numId="48" w16cid:durableId="1167789321">
    <w:abstractNumId w:val="31"/>
  </w:num>
  <w:num w:numId="49" w16cid:durableId="1815442256">
    <w:abstractNumId w:val="10"/>
  </w:num>
  <w:num w:numId="50" w16cid:durableId="81149707">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17"/>
    <w:rsid w:val="000050BB"/>
    <w:rsid w:val="00051D93"/>
    <w:rsid w:val="000638D2"/>
    <w:rsid w:val="0006445F"/>
    <w:rsid w:val="000657E7"/>
    <w:rsid w:val="000664BC"/>
    <w:rsid w:val="000770A1"/>
    <w:rsid w:val="00077C93"/>
    <w:rsid w:val="000B2AAD"/>
    <w:rsid w:val="000B4E6E"/>
    <w:rsid w:val="000B54DE"/>
    <w:rsid w:val="000B58BF"/>
    <w:rsid w:val="000D2DCF"/>
    <w:rsid w:val="000D492C"/>
    <w:rsid w:val="000F0C85"/>
    <w:rsid w:val="00102CBD"/>
    <w:rsid w:val="00110EB1"/>
    <w:rsid w:val="00140817"/>
    <w:rsid w:val="00150C0D"/>
    <w:rsid w:val="00152CE4"/>
    <w:rsid w:val="00173C96"/>
    <w:rsid w:val="001904F7"/>
    <w:rsid w:val="00194CB9"/>
    <w:rsid w:val="00197EEA"/>
    <w:rsid w:val="001A20A0"/>
    <w:rsid w:val="001A5D37"/>
    <w:rsid w:val="001B38D3"/>
    <w:rsid w:val="001B7EB7"/>
    <w:rsid w:val="001F6A66"/>
    <w:rsid w:val="001F73F4"/>
    <w:rsid w:val="002073FE"/>
    <w:rsid w:val="00207CF9"/>
    <w:rsid w:val="0021348A"/>
    <w:rsid w:val="00214464"/>
    <w:rsid w:val="00241DE0"/>
    <w:rsid w:val="00242698"/>
    <w:rsid w:val="00272D42"/>
    <w:rsid w:val="002A40AF"/>
    <w:rsid w:val="002A45F4"/>
    <w:rsid w:val="002B289A"/>
    <w:rsid w:val="002D31CB"/>
    <w:rsid w:val="002D7FB6"/>
    <w:rsid w:val="002E4EE3"/>
    <w:rsid w:val="002E6C03"/>
    <w:rsid w:val="002F2109"/>
    <w:rsid w:val="0030377E"/>
    <w:rsid w:val="003053D0"/>
    <w:rsid w:val="00337C7A"/>
    <w:rsid w:val="00341D98"/>
    <w:rsid w:val="00366A0F"/>
    <w:rsid w:val="00385629"/>
    <w:rsid w:val="00394537"/>
    <w:rsid w:val="003B0771"/>
    <w:rsid w:val="003E0664"/>
    <w:rsid w:val="00425505"/>
    <w:rsid w:val="00426913"/>
    <w:rsid w:val="0042702C"/>
    <w:rsid w:val="00436656"/>
    <w:rsid w:val="00436781"/>
    <w:rsid w:val="004367E9"/>
    <w:rsid w:val="004372A1"/>
    <w:rsid w:val="00440B38"/>
    <w:rsid w:val="00443F29"/>
    <w:rsid w:val="00445712"/>
    <w:rsid w:val="00446C92"/>
    <w:rsid w:val="00446E2D"/>
    <w:rsid w:val="00457C3F"/>
    <w:rsid w:val="0046275F"/>
    <w:rsid w:val="00471D55"/>
    <w:rsid w:val="00474EF0"/>
    <w:rsid w:val="00475DC0"/>
    <w:rsid w:val="004A254C"/>
    <w:rsid w:val="004A56D7"/>
    <w:rsid w:val="004A73C5"/>
    <w:rsid w:val="004B01EF"/>
    <w:rsid w:val="004D1235"/>
    <w:rsid w:val="004F16F1"/>
    <w:rsid w:val="004F673E"/>
    <w:rsid w:val="005068FE"/>
    <w:rsid w:val="005241B9"/>
    <w:rsid w:val="0053085C"/>
    <w:rsid w:val="005366AA"/>
    <w:rsid w:val="005376EE"/>
    <w:rsid w:val="00545CB6"/>
    <w:rsid w:val="005603A2"/>
    <w:rsid w:val="005656A3"/>
    <w:rsid w:val="00575D16"/>
    <w:rsid w:val="00591A81"/>
    <w:rsid w:val="00591F76"/>
    <w:rsid w:val="005A5C50"/>
    <w:rsid w:val="005A6BE5"/>
    <w:rsid w:val="005A7381"/>
    <w:rsid w:val="005C3436"/>
    <w:rsid w:val="005C3D68"/>
    <w:rsid w:val="005D63A9"/>
    <w:rsid w:val="005E1291"/>
    <w:rsid w:val="005F7DDE"/>
    <w:rsid w:val="00602CD0"/>
    <w:rsid w:val="00612FCE"/>
    <w:rsid w:val="00630ECE"/>
    <w:rsid w:val="00642FEE"/>
    <w:rsid w:val="00646B59"/>
    <w:rsid w:val="00650738"/>
    <w:rsid w:val="00652664"/>
    <w:rsid w:val="006624EB"/>
    <w:rsid w:val="0066503B"/>
    <w:rsid w:val="00673DC6"/>
    <w:rsid w:val="00676253"/>
    <w:rsid w:val="00687223"/>
    <w:rsid w:val="006958EE"/>
    <w:rsid w:val="006A2F76"/>
    <w:rsid w:val="006B7901"/>
    <w:rsid w:val="006B7927"/>
    <w:rsid w:val="006C2E44"/>
    <w:rsid w:val="006D29E8"/>
    <w:rsid w:val="006D7BB9"/>
    <w:rsid w:val="006E4292"/>
    <w:rsid w:val="006F0E6F"/>
    <w:rsid w:val="006F5C0D"/>
    <w:rsid w:val="00701DB3"/>
    <w:rsid w:val="00711F97"/>
    <w:rsid w:val="007256CF"/>
    <w:rsid w:val="00735247"/>
    <w:rsid w:val="007453C1"/>
    <w:rsid w:val="00745C13"/>
    <w:rsid w:val="0076312F"/>
    <w:rsid w:val="00764302"/>
    <w:rsid w:val="007A74F6"/>
    <w:rsid w:val="007C43B0"/>
    <w:rsid w:val="007E1221"/>
    <w:rsid w:val="007F0041"/>
    <w:rsid w:val="00803D51"/>
    <w:rsid w:val="00814488"/>
    <w:rsid w:val="00822744"/>
    <w:rsid w:val="00824251"/>
    <w:rsid w:val="00826E01"/>
    <w:rsid w:val="0084333A"/>
    <w:rsid w:val="00843D59"/>
    <w:rsid w:val="0085308E"/>
    <w:rsid w:val="008571C6"/>
    <w:rsid w:val="008620C0"/>
    <w:rsid w:val="008647AB"/>
    <w:rsid w:val="008916AD"/>
    <w:rsid w:val="008A2D8B"/>
    <w:rsid w:val="008A69AC"/>
    <w:rsid w:val="008B00F5"/>
    <w:rsid w:val="008B5286"/>
    <w:rsid w:val="008C5877"/>
    <w:rsid w:val="008E09CA"/>
    <w:rsid w:val="008E48E3"/>
    <w:rsid w:val="00902FFC"/>
    <w:rsid w:val="0090418B"/>
    <w:rsid w:val="009266BC"/>
    <w:rsid w:val="00944198"/>
    <w:rsid w:val="00950F84"/>
    <w:rsid w:val="009577DC"/>
    <w:rsid w:val="00966CDD"/>
    <w:rsid w:val="009C1107"/>
    <w:rsid w:val="009C1984"/>
    <w:rsid w:val="009E2C26"/>
    <w:rsid w:val="009F1DFC"/>
    <w:rsid w:val="00A034B5"/>
    <w:rsid w:val="00A046EA"/>
    <w:rsid w:val="00A144B2"/>
    <w:rsid w:val="00A14ED6"/>
    <w:rsid w:val="00A250F7"/>
    <w:rsid w:val="00A3243C"/>
    <w:rsid w:val="00A558E6"/>
    <w:rsid w:val="00A865E1"/>
    <w:rsid w:val="00A91EC6"/>
    <w:rsid w:val="00A93DBA"/>
    <w:rsid w:val="00AA44FC"/>
    <w:rsid w:val="00AA4B18"/>
    <w:rsid w:val="00AA7813"/>
    <w:rsid w:val="00AC74FB"/>
    <w:rsid w:val="00B355BA"/>
    <w:rsid w:val="00B364C2"/>
    <w:rsid w:val="00B47DB5"/>
    <w:rsid w:val="00B52074"/>
    <w:rsid w:val="00B53A13"/>
    <w:rsid w:val="00BA2553"/>
    <w:rsid w:val="00BA5524"/>
    <w:rsid w:val="00BA650C"/>
    <w:rsid w:val="00BA69CA"/>
    <w:rsid w:val="00BC3505"/>
    <w:rsid w:val="00BD13E7"/>
    <w:rsid w:val="00BD670F"/>
    <w:rsid w:val="00C0011D"/>
    <w:rsid w:val="00C017BB"/>
    <w:rsid w:val="00C10779"/>
    <w:rsid w:val="00C22D59"/>
    <w:rsid w:val="00C25F14"/>
    <w:rsid w:val="00C35601"/>
    <w:rsid w:val="00C35ECB"/>
    <w:rsid w:val="00C35F37"/>
    <w:rsid w:val="00C35FC8"/>
    <w:rsid w:val="00C57FAE"/>
    <w:rsid w:val="00C6166C"/>
    <w:rsid w:val="00C71096"/>
    <w:rsid w:val="00C92BBC"/>
    <w:rsid w:val="00CA5288"/>
    <w:rsid w:val="00CB04A2"/>
    <w:rsid w:val="00CF4C06"/>
    <w:rsid w:val="00CF7A8A"/>
    <w:rsid w:val="00D04C17"/>
    <w:rsid w:val="00D06346"/>
    <w:rsid w:val="00D06526"/>
    <w:rsid w:val="00D34ADD"/>
    <w:rsid w:val="00D37578"/>
    <w:rsid w:val="00D8281B"/>
    <w:rsid w:val="00D82FA6"/>
    <w:rsid w:val="00DA4017"/>
    <w:rsid w:val="00DB1D2B"/>
    <w:rsid w:val="00DC1F88"/>
    <w:rsid w:val="00DC45CA"/>
    <w:rsid w:val="00DC7957"/>
    <w:rsid w:val="00DE6A68"/>
    <w:rsid w:val="00DF1F12"/>
    <w:rsid w:val="00E124B6"/>
    <w:rsid w:val="00E12E05"/>
    <w:rsid w:val="00E13D89"/>
    <w:rsid w:val="00E16AF8"/>
    <w:rsid w:val="00E208E0"/>
    <w:rsid w:val="00E304AD"/>
    <w:rsid w:val="00E334CD"/>
    <w:rsid w:val="00E351C9"/>
    <w:rsid w:val="00E361F8"/>
    <w:rsid w:val="00E4302D"/>
    <w:rsid w:val="00E45EFA"/>
    <w:rsid w:val="00E461F4"/>
    <w:rsid w:val="00E5052F"/>
    <w:rsid w:val="00E67D03"/>
    <w:rsid w:val="00E71C21"/>
    <w:rsid w:val="00E83A23"/>
    <w:rsid w:val="00EB4D34"/>
    <w:rsid w:val="00EC584F"/>
    <w:rsid w:val="00EE7137"/>
    <w:rsid w:val="00EF66A0"/>
    <w:rsid w:val="00F12418"/>
    <w:rsid w:val="00F22BD3"/>
    <w:rsid w:val="00F33C2B"/>
    <w:rsid w:val="00F47CF6"/>
    <w:rsid w:val="00F5279D"/>
    <w:rsid w:val="00F5633E"/>
    <w:rsid w:val="00F8480E"/>
    <w:rsid w:val="00F869FA"/>
    <w:rsid w:val="00F925A4"/>
    <w:rsid w:val="00FA1D4B"/>
    <w:rsid w:val="00FA1F81"/>
    <w:rsid w:val="00FA476F"/>
    <w:rsid w:val="00FC4070"/>
    <w:rsid w:val="00FF0306"/>
    <w:rsid w:val="00FF25CC"/>
    <w:rsid w:val="00FF44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313CE"/>
  <w15:chartTrackingRefBased/>
  <w15:docId w15:val="{AFF5902A-14EF-49DD-977C-C3F1C1AD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EC6"/>
    <w:pPr>
      <w:spacing w:line="360" w:lineRule="auto"/>
      <w:ind w:firstLine="720"/>
    </w:pPr>
    <w:rPr>
      <w:rFonts w:ascii="Times New Roman" w:hAnsi="Times New Roman"/>
      <w:sz w:val="24"/>
      <w:lang w:val="es-EC"/>
    </w:rPr>
  </w:style>
  <w:style w:type="paragraph" w:styleId="Ttulo1">
    <w:name w:val="heading 1"/>
    <w:aliases w:val="APA Nivel 1"/>
    <w:basedOn w:val="Normal"/>
    <w:link w:val="Ttulo1Car"/>
    <w:uiPriority w:val="9"/>
    <w:qFormat/>
    <w:rsid w:val="00803D51"/>
    <w:pPr>
      <w:widowControl w:val="0"/>
      <w:autoSpaceDE w:val="0"/>
      <w:autoSpaceDN w:val="0"/>
      <w:spacing w:before="120" w:after="120"/>
      <w:jc w:val="center"/>
      <w:outlineLvl w:val="0"/>
    </w:pPr>
    <w:rPr>
      <w:rFonts w:eastAsia="Times New Roman" w:cs="Times New Roman"/>
      <w:b/>
      <w:bCs/>
      <w:szCs w:val="24"/>
      <w:lang w:val="es-ES"/>
    </w:rPr>
  </w:style>
  <w:style w:type="paragraph" w:styleId="Ttulo2">
    <w:name w:val="heading 2"/>
    <w:basedOn w:val="Normal"/>
    <w:next w:val="Normal"/>
    <w:link w:val="Ttulo2Car"/>
    <w:uiPriority w:val="9"/>
    <w:unhideWhenUsed/>
    <w:qFormat/>
    <w:rsid w:val="00803D51"/>
    <w:pPr>
      <w:keepNext/>
      <w:keepLines/>
      <w:spacing w:before="280" w:after="24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D8281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A Nivel 1 Car"/>
    <w:basedOn w:val="Fuentedeprrafopredeter"/>
    <w:link w:val="Ttulo1"/>
    <w:uiPriority w:val="9"/>
    <w:rsid w:val="00803D51"/>
    <w:rPr>
      <w:rFonts w:ascii="Times New Roman" w:eastAsia="Times New Roman" w:hAnsi="Times New Roman" w:cs="Times New Roman"/>
      <w:b/>
      <w:bCs/>
      <w:sz w:val="24"/>
      <w:szCs w:val="24"/>
      <w:lang w:val="es-ES"/>
    </w:rPr>
  </w:style>
  <w:style w:type="paragraph" w:styleId="Prrafodelista">
    <w:name w:val="List Paragraph"/>
    <w:basedOn w:val="Normal"/>
    <w:uiPriority w:val="1"/>
    <w:qFormat/>
    <w:rsid w:val="00D06526"/>
    <w:pPr>
      <w:widowControl w:val="0"/>
      <w:autoSpaceDE w:val="0"/>
      <w:autoSpaceDN w:val="0"/>
      <w:spacing w:after="0" w:line="240" w:lineRule="auto"/>
      <w:ind w:left="102" w:hanging="360"/>
    </w:pPr>
    <w:rPr>
      <w:rFonts w:eastAsia="Times New Roman" w:cs="Times New Roman"/>
      <w:lang w:val="es-ES"/>
    </w:rPr>
  </w:style>
  <w:style w:type="character" w:customStyle="1" w:styleId="Ttulo2Car">
    <w:name w:val="Título 2 Car"/>
    <w:basedOn w:val="Fuentedeprrafopredeter"/>
    <w:link w:val="Ttulo2"/>
    <w:uiPriority w:val="9"/>
    <w:rsid w:val="00803D51"/>
    <w:rPr>
      <w:rFonts w:ascii="Times New Roman" w:eastAsiaTheme="majorEastAsia" w:hAnsi="Times New Roman" w:cstheme="majorBidi"/>
      <w:b/>
      <w:sz w:val="24"/>
      <w:szCs w:val="26"/>
      <w:lang w:val="es-EC"/>
    </w:rPr>
  </w:style>
  <w:style w:type="paragraph" w:styleId="Sinespaciado">
    <w:name w:val="No Spacing"/>
    <w:uiPriority w:val="1"/>
    <w:qFormat/>
    <w:rsid w:val="00FA1F81"/>
    <w:pPr>
      <w:spacing w:after="0" w:line="240" w:lineRule="auto"/>
    </w:pPr>
    <w:rPr>
      <w:lang w:val="es-EC"/>
    </w:rPr>
  </w:style>
  <w:style w:type="paragraph" w:customStyle="1" w:styleId="TABLA">
    <w:name w:val="TABLA"/>
    <w:basedOn w:val="Normal"/>
    <w:link w:val="TABLACar"/>
    <w:qFormat/>
    <w:rsid w:val="00FA1F81"/>
    <w:pPr>
      <w:widowControl w:val="0"/>
      <w:tabs>
        <w:tab w:val="left" w:pos="810"/>
      </w:tabs>
      <w:autoSpaceDE w:val="0"/>
      <w:autoSpaceDN w:val="0"/>
      <w:spacing w:after="0" w:line="480" w:lineRule="auto"/>
      <w:ind w:right="1195" w:firstLine="0"/>
      <w:jc w:val="both"/>
    </w:pPr>
    <w:rPr>
      <w:rFonts w:eastAsia="Times New Roman" w:cs="Times New Roman"/>
      <w:szCs w:val="24"/>
      <w:lang w:val="es-ES"/>
    </w:rPr>
  </w:style>
  <w:style w:type="character" w:customStyle="1" w:styleId="TABLACar">
    <w:name w:val="TABLA Car"/>
    <w:basedOn w:val="Fuentedeprrafopredeter"/>
    <w:link w:val="TABLA"/>
    <w:rsid w:val="00FA1F81"/>
    <w:rPr>
      <w:rFonts w:ascii="Times New Roman" w:eastAsia="Times New Roman" w:hAnsi="Times New Roman" w:cs="Times New Roman"/>
      <w:sz w:val="24"/>
      <w:szCs w:val="24"/>
      <w:lang w:val="es-ES"/>
    </w:rPr>
  </w:style>
  <w:style w:type="table" w:customStyle="1" w:styleId="TABLASAPA7">
    <w:name w:val="TABLAS APA 7"/>
    <w:basedOn w:val="Tablanormal"/>
    <w:uiPriority w:val="99"/>
    <w:rsid w:val="00FA1F81"/>
    <w:pPr>
      <w:spacing w:after="0" w:line="240" w:lineRule="auto"/>
      <w:jc w:val="center"/>
    </w:pPr>
    <w:rPr>
      <w:rFonts w:ascii="Times New Roman" w:hAnsi="Times New Roman"/>
      <w:lang w:val="es-EC"/>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styleId="HTMLconformatoprevio">
    <w:name w:val="HTML Preformatted"/>
    <w:basedOn w:val="Normal"/>
    <w:link w:val="HTMLconformatoprevioCar"/>
    <w:uiPriority w:val="99"/>
    <w:semiHidden/>
    <w:unhideWhenUsed/>
    <w:rsid w:val="00A91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A91EC6"/>
    <w:rPr>
      <w:rFonts w:ascii="Courier New" w:eastAsia="Times New Roman" w:hAnsi="Courier New" w:cs="Courier New"/>
      <w:sz w:val="20"/>
      <w:szCs w:val="20"/>
      <w:lang w:eastAsia="es-MX"/>
    </w:rPr>
  </w:style>
  <w:style w:type="character" w:customStyle="1" w:styleId="y2iqfc">
    <w:name w:val="y2iqfc"/>
    <w:basedOn w:val="Fuentedeprrafopredeter"/>
    <w:rsid w:val="00A91EC6"/>
  </w:style>
  <w:style w:type="paragraph" w:styleId="TtuloTDC">
    <w:name w:val="TOC Heading"/>
    <w:basedOn w:val="Ttulo1"/>
    <w:next w:val="Normal"/>
    <w:uiPriority w:val="39"/>
    <w:unhideWhenUsed/>
    <w:qFormat/>
    <w:rsid w:val="00826E01"/>
    <w:pPr>
      <w:keepNext/>
      <w:keepLines/>
      <w:widowControl/>
      <w:autoSpaceDE/>
      <w:autoSpaceDN/>
      <w:spacing w:before="240" w:after="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val="es-MX" w:eastAsia="es-MX"/>
    </w:rPr>
  </w:style>
  <w:style w:type="paragraph" w:styleId="TDC1">
    <w:name w:val="toc 1"/>
    <w:basedOn w:val="Normal"/>
    <w:next w:val="Normal"/>
    <w:autoRedefine/>
    <w:uiPriority w:val="39"/>
    <w:unhideWhenUsed/>
    <w:rsid w:val="00826E01"/>
    <w:pPr>
      <w:spacing w:after="100"/>
    </w:pPr>
  </w:style>
  <w:style w:type="paragraph" w:styleId="TDC2">
    <w:name w:val="toc 2"/>
    <w:basedOn w:val="Normal"/>
    <w:next w:val="Normal"/>
    <w:autoRedefine/>
    <w:uiPriority w:val="39"/>
    <w:unhideWhenUsed/>
    <w:rsid w:val="00826E01"/>
    <w:pPr>
      <w:spacing w:after="100"/>
      <w:ind w:left="240"/>
    </w:pPr>
  </w:style>
  <w:style w:type="character" w:styleId="Hipervnculo">
    <w:name w:val="Hyperlink"/>
    <w:basedOn w:val="Fuentedeprrafopredeter"/>
    <w:uiPriority w:val="99"/>
    <w:unhideWhenUsed/>
    <w:rsid w:val="00826E01"/>
    <w:rPr>
      <w:color w:val="0563C1" w:themeColor="hyperlink"/>
      <w:u w:val="single"/>
    </w:rPr>
  </w:style>
  <w:style w:type="character" w:customStyle="1" w:styleId="Ttulo3Car">
    <w:name w:val="Título 3 Car"/>
    <w:basedOn w:val="Fuentedeprrafopredeter"/>
    <w:link w:val="Ttulo3"/>
    <w:uiPriority w:val="9"/>
    <w:semiHidden/>
    <w:rsid w:val="00D8281B"/>
    <w:rPr>
      <w:rFonts w:asciiTheme="majorHAnsi" w:eastAsiaTheme="majorEastAsia" w:hAnsiTheme="majorHAnsi" w:cstheme="majorBidi"/>
      <w:color w:val="1F4D78" w:themeColor="accent1" w:themeShade="7F"/>
      <w:sz w:val="24"/>
      <w:szCs w:val="24"/>
      <w:lang w:val="es-EC"/>
    </w:rPr>
  </w:style>
  <w:style w:type="character" w:styleId="Textoennegrita">
    <w:name w:val="Strong"/>
    <w:basedOn w:val="Fuentedeprrafopredeter"/>
    <w:uiPriority w:val="22"/>
    <w:qFormat/>
    <w:rsid w:val="00D8281B"/>
    <w:rPr>
      <w:b/>
      <w:bCs/>
    </w:rPr>
  </w:style>
  <w:style w:type="paragraph" w:styleId="NormalWeb">
    <w:name w:val="Normal (Web)"/>
    <w:basedOn w:val="Normal"/>
    <w:uiPriority w:val="99"/>
    <w:semiHidden/>
    <w:unhideWhenUsed/>
    <w:rsid w:val="00D8281B"/>
    <w:pPr>
      <w:spacing w:before="100" w:beforeAutospacing="1" w:after="100" w:afterAutospacing="1" w:line="240" w:lineRule="auto"/>
      <w:ind w:firstLine="0"/>
    </w:pPr>
    <w:rPr>
      <w:rFonts w:eastAsia="Times New Roman" w:cs="Times New Roman"/>
      <w:szCs w:val="24"/>
      <w:lang w:val="es-MX" w:eastAsia="es-MX"/>
    </w:rPr>
  </w:style>
  <w:style w:type="table" w:styleId="Tablaconcuadrcula">
    <w:name w:val="Table Grid"/>
    <w:basedOn w:val="Tablanormal"/>
    <w:uiPriority w:val="39"/>
    <w:rsid w:val="00462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12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291"/>
    <w:rPr>
      <w:rFonts w:ascii="Times New Roman" w:hAnsi="Times New Roman"/>
      <w:sz w:val="24"/>
      <w:lang w:val="es-EC"/>
    </w:rPr>
  </w:style>
  <w:style w:type="paragraph" w:styleId="Piedepgina">
    <w:name w:val="footer"/>
    <w:basedOn w:val="Normal"/>
    <w:link w:val="PiedepginaCar"/>
    <w:uiPriority w:val="99"/>
    <w:unhideWhenUsed/>
    <w:rsid w:val="005E12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291"/>
    <w:rPr>
      <w:rFonts w:ascii="Times New Roman" w:hAnsi="Times New Roman"/>
      <w:sz w:val="24"/>
      <w:lang w:val="es-EC"/>
    </w:rPr>
  </w:style>
  <w:style w:type="paragraph" w:styleId="TDC3">
    <w:name w:val="toc 3"/>
    <w:basedOn w:val="Normal"/>
    <w:next w:val="Normal"/>
    <w:autoRedefine/>
    <w:uiPriority w:val="39"/>
    <w:unhideWhenUsed/>
    <w:rsid w:val="00E208E0"/>
    <w:pPr>
      <w:spacing w:after="100" w:line="259" w:lineRule="auto"/>
      <w:ind w:left="440" w:firstLine="0"/>
    </w:pPr>
    <w:rPr>
      <w:rFonts w:asciiTheme="minorHAnsi" w:eastAsiaTheme="minorEastAsia" w:hAnsiTheme="minorHAnsi"/>
      <w:sz w:val="22"/>
      <w:lang w:val="es-MX" w:eastAsia="es-MX"/>
    </w:rPr>
  </w:style>
  <w:style w:type="paragraph" w:styleId="TDC4">
    <w:name w:val="toc 4"/>
    <w:basedOn w:val="Normal"/>
    <w:next w:val="Normal"/>
    <w:autoRedefine/>
    <w:uiPriority w:val="39"/>
    <w:unhideWhenUsed/>
    <w:rsid w:val="00E208E0"/>
    <w:pPr>
      <w:spacing w:after="100" w:line="259" w:lineRule="auto"/>
      <w:ind w:left="660" w:firstLine="0"/>
    </w:pPr>
    <w:rPr>
      <w:rFonts w:asciiTheme="minorHAnsi" w:eastAsiaTheme="minorEastAsia" w:hAnsiTheme="minorHAnsi"/>
      <w:sz w:val="22"/>
      <w:lang w:val="es-MX" w:eastAsia="es-MX"/>
    </w:rPr>
  </w:style>
  <w:style w:type="paragraph" w:styleId="TDC5">
    <w:name w:val="toc 5"/>
    <w:basedOn w:val="Normal"/>
    <w:next w:val="Normal"/>
    <w:autoRedefine/>
    <w:uiPriority w:val="39"/>
    <w:unhideWhenUsed/>
    <w:rsid w:val="00E208E0"/>
    <w:pPr>
      <w:spacing w:after="100" w:line="259" w:lineRule="auto"/>
      <w:ind w:left="880" w:firstLine="0"/>
    </w:pPr>
    <w:rPr>
      <w:rFonts w:asciiTheme="minorHAnsi" w:eastAsiaTheme="minorEastAsia" w:hAnsiTheme="minorHAnsi"/>
      <w:sz w:val="22"/>
      <w:lang w:val="es-MX" w:eastAsia="es-MX"/>
    </w:rPr>
  </w:style>
  <w:style w:type="paragraph" w:styleId="TDC6">
    <w:name w:val="toc 6"/>
    <w:basedOn w:val="Normal"/>
    <w:next w:val="Normal"/>
    <w:autoRedefine/>
    <w:uiPriority w:val="39"/>
    <w:unhideWhenUsed/>
    <w:rsid w:val="00E208E0"/>
    <w:pPr>
      <w:spacing w:after="100" w:line="259" w:lineRule="auto"/>
      <w:ind w:left="1100" w:firstLine="0"/>
    </w:pPr>
    <w:rPr>
      <w:rFonts w:asciiTheme="minorHAnsi" w:eastAsiaTheme="minorEastAsia" w:hAnsiTheme="minorHAnsi"/>
      <w:sz w:val="22"/>
      <w:lang w:val="es-MX" w:eastAsia="es-MX"/>
    </w:rPr>
  </w:style>
  <w:style w:type="paragraph" w:styleId="TDC7">
    <w:name w:val="toc 7"/>
    <w:basedOn w:val="Normal"/>
    <w:next w:val="Normal"/>
    <w:autoRedefine/>
    <w:uiPriority w:val="39"/>
    <w:unhideWhenUsed/>
    <w:rsid w:val="00E208E0"/>
    <w:pPr>
      <w:spacing w:after="100" w:line="259" w:lineRule="auto"/>
      <w:ind w:left="1320" w:firstLine="0"/>
    </w:pPr>
    <w:rPr>
      <w:rFonts w:asciiTheme="minorHAnsi" w:eastAsiaTheme="minorEastAsia" w:hAnsiTheme="minorHAnsi"/>
      <w:sz w:val="22"/>
      <w:lang w:val="es-MX" w:eastAsia="es-MX"/>
    </w:rPr>
  </w:style>
  <w:style w:type="paragraph" w:styleId="TDC8">
    <w:name w:val="toc 8"/>
    <w:basedOn w:val="Normal"/>
    <w:next w:val="Normal"/>
    <w:autoRedefine/>
    <w:uiPriority w:val="39"/>
    <w:unhideWhenUsed/>
    <w:rsid w:val="00E208E0"/>
    <w:pPr>
      <w:spacing w:after="100" w:line="259" w:lineRule="auto"/>
      <w:ind w:left="1540" w:firstLine="0"/>
    </w:pPr>
    <w:rPr>
      <w:rFonts w:asciiTheme="minorHAnsi" w:eastAsiaTheme="minorEastAsia" w:hAnsiTheme="minorHAnsi"/>
      <w:sz w:val="22"/>
      <w:lang w:val="es-MX" w:eastAsia="es-MX"/>
    </w:rPr>
  </w:style>
  <w:style w:type="paragraph" w:styleId="TDC9">
    <w:name w:val="toc 9"/>
    <w:basedOn w:val="Normal"/>
    <w:next w:val="Normal"/>
    <w:autoRedefine/>
    <w:uiPriority w:val="39"/>
    <w:unhideWhenUsed/>
    <w:rsid w:val="00E208E0"/>
    <w:pPr>
      <w:spacing w:after="100" w:line="259" w:lineRule="auto"/>
      <w:ind w:left="1760" w:firstLine="0"/>
    </w:pPr>
    <w:rPr>
      <w:rFonts w:asciiTheme="minorHAnsi" w:eastAsiaTheme="minorEastAsia" w:hAnsiTheme="minorHAnsi"/>
      <w:sz w:val="22"/>
      <w:lang w:val="es-MX" w:eastAsia="es-MX"/>
    </w:rPr>
  </w:style>
  <w:style w:type="paragraph" w:styleId="Bibliografa">
    <w:name w:val="Bibliography"/>
    <w:basedOn w:val="Normal"/>
    <w:next w:val="Normal"/>
    <w:uiPriority w:val="37"/>
    <w:unhideWhenUsed/>
    <w:rsid w:val="00822744"/>
  </w:style>
  <w:style w:type="paragraph" w:styleId="Descripcin">
    <w:name w:val="caption"/>
    <w:basedOn w:val="Normal"/>
    <w:next w:val="Normal"/>
    <w:uiPriority w:val="35"/>
    <w:unhideWhenUsed/>
    <w:qFormat/>
    <w:rsid w:val="0014081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A5C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310">
      <w:bodyDiv w:val="1"/>
      <w:marLeft w:val="0"/>
      <w:marRight w:val="0"/>
      <w:marTop w:val="0"/>
      <w:marBottom w:val="0"/>
      <w:divBdr>
        <w:top w:val="none" w:sz="0" w:space="0" w:color="auto"/>
        <w:left w:val="none" w:sz="0" w:space="0" w:color="auto"/>
        <w:bottom w:val="none" w:sz="0" w:space="0" w:color="auto"/>
        <w:right w:val="none" w:sz="0" w:space="0" w:color="auto"/>
      </w:divBdr>
    </w:div>
    <w:div w:id="42992931">
      <w:bodyDiv w:val="1"/>
      <w:marLeft w:val="0"/>
      <w:marRight w:val="0"/>
      <w:marTop w:val="0"/>
      <w:marBottom w:val="0"/>
      <w:divBdr>
        <w:top w:val="none" w:sz="0" w:space="0" w:color="auto"/>
        <w:left w:val="none" w:sz="0" w:space="0" w:color="auto"/>
        <w:bottom w:val="none" w:sz="0" w:space="0" w:color="auto"/>
        <w:right w:val="none" w:sz="0" w:space="0" w:color="auto"/>
      </w:divBdr>
    </w:div>
    <w:div w:id="51277522">
      <w:bodyDiv w:val="1"/>
      <w:marLeft w:val="0"/>
      <w:marRight w:val="0"/>
      <w:marTop w:val="0"/>
      <w:marBottom w:val="0"/>
      <w:divBdr>
        <w:top w:val="none" w:sz="0" w:space="0" w:color="auto"/>
        <w:left w:val="none" w:sz="0" w:space="0" w:color="auto"/>
        <w:bottom w:val="none" w:sz="0" w:space="0" w:color="auto"/>
        <w:right w:val="none" w:sz="0" w:space="0" w:color="auto"/>
      </w:divBdr>
    </w:div>
    <w:div w:id="74401618">
      <w:bodyDiv w:val="1"/>
      <w:marLeft w:val="0"/>
      <w:marRight w:val="0"/>
      <w:marTop w:val="0"/>
      <w:marBottom w:val="0"/>
      <w:divBdr>
        <w:top w:val="none" w:sz="0" w:space="0" w:color="auto"/>
        <w:left w:val="none" w:sz="0" w:space="0" w:color="auto"/>
        <w:bottom w:val="none" w:sz="0" w:space="0" w:color="auto"/>
        <w:right w:val="none" w:sz="0" w:space="0" w:color="auto"/>
      </w:divBdr>
    </w:div>
    <w:div w:id="141704597">
      <w:bodyDiv w:val="1"/>
      <w:marLeft w:val="0"/>
      <w:marRight w:val="0"/>
      <w:marTop w:val="0"/>
      <w:marBottom w:val="0"/>
      <w:divBdr>
        <w:top w:val="none" w:sz="0" w:space="0" w:color="auto"/>
        <w:left w:val="none" w:sz="0" w:space="0" w:color="auto"/>
        <w:bottom w:val="none" w:sz="0" w:space="0" w:color="auto"/>
        <w:right w:val="none" w:sz="0" w:space="0" w:color="auto"/>
      </w:divBdr>
    </w:div>
    <w:div w:id="176433203">
      <w:bodyDiv w:val="1"/>
      <w:marLeft w:val="0"/>
      <w:marRight w:val="0"/>
      <w:marTop w:val="0"/>
      <w:marBottom w:val="0"/>
      <w:divBdr>
        <w:top w:val="none" w:sz="0" w:space="0" w:color="auto"/>
        <w:left w:val="none" w:sz="0" w:space="0" w:color="auto"/>
        <w:bottom w:val="none" w:sz="0" w:space="0" w:color="auto"/>
        <w:right w:val="none" w:sz="0" w:space="0" w:color="auto"/>
      </w:divBdr>
    </w:div>
    <w:div w:id="192038311">
      <w:bodyDiv w:val="1"/>
      <w:marLeft w:val="0"/>
      <w:marRight w:val="0"/>
      <w:marTop w:val="0"/>
      <w:marBottom w:val="0"/>
      <w:divBdr>
        <w:top w:val="none" w:sz="0" w:space="0" w:color="auto"/>
        <w:left w:val="none" w:sz="0" w:space="0" w:color="auto"/>
        <w:bottom w:val="none" w:sz="0" w:space="0" w:color="auto"/>
        <w:right w:val="none" w:sz="0" w:space="0" w:color="auto"/>
      </w:divBdr>
    </w:div>
    <w:div w:id="193076351">
      <w:bodyDiv w:val="1"/>
      <w:marLeft w:val="0"/>
      <w:marRight w:val="0"/>
      <w:marTop w:val="0"/>
      <w:marBottom w:val="0"/>
      <w:divBdr>
        <w:top w:val="none" w:sz="0" w:space="0" w:color="auto"/>
        <w:left w:val="none" w:sz="0" w:space="0" w:color="auto"/>
        <w:bottom w:val="none" w:sz="0" w:space="0" w:color="auto"/>
        <w:right w:val="none" w:sz="0" w:space="0" w:color="auto"/>
      </w:divBdr>
    </w:div>
    <w:div w:id="273680413">
      <w:bodyDiv w:val="1"/>
      <w:marLeft w:val="0"/>
      <w:marRight w:val="0"/>
      <w:marTop w:val="0"/>
      <w:marBottom w:val="0"/>
      <w:divBdr>
        <w:top w:val="none" w:sz="0" w:space="0" w:color="auto"/>
        <w:left w:val="none" w:sz="0" w:space="0" w:color="auto"/>
        <w:bottom w:val="none" w:sz="0" w:space="0" w:color="auto"/>
        <w:right w:val="none" w:sz="0" w:space="0" w:color="auto"/>
      </w:divBdr>
    </w:div>
    <w:div w:id="274601951">
      <w:bodyDiv w:val="1"/>
      <w:marLeft w:val="0"/>
      <w:marRight w:val="0"/>
      <w:marTop w:val="0"/>
      <w:marBottom w:val="0"/>
      <w:divBdr>
        <w:top w:val="none" w:sz="0" w:space="0" w:color="auto"/>
        <w:left w:val="none" w:sz="0" w:space="0" w:color="auto"/>
        <w:bottom w:val="none" w:sz="0" w:space="0" w:color="auto"/>
        <w:right w:val="none" w:sz="0" w:space="0" w:color="auto"/>
      </w:divBdr>
    </w:div>
    <w:div w:id="322585053">
      <w:bodyDiv w:val="1"/>
      <w:marLeft w:val="0"/>
      <w:marRight w:val="0"/>
      <w:marTop w:val="0"/>
      <w:marBottom w:val="0"/>
      <w:divBdr>
        <w:top w:val="none" w:sz="0" w:space="0" w:color="auto"/>
        <w:left w:val="none" w:sz="0" w:space="0" w:color="auto"/>
        <w:bottom w:val="none" w:sz="0" w:space="0" w:color="auto"/>
        <w:right w:val="none" w:sz="0" w:space="0" w:color="auto"/>
      </w:divBdr>
    </w:div>
    <w:div w:id="324893561">
      <w:bodyDiv w:val="1"/>
      <w:marLeft w:val="0"/>
      <w:marRight w:val="0"/>
      <w:marTop w:val="0"/>
      <w:marBottom w:val="0"/>
      <w:divBdr>
        <w:top w:val="none" w:sz="0" w:space="0" w:color="auto"/>
        <w:left w:val="none" w:sz="0" w:space="0" w:color="auto"/>
        <w:bottom w:val="none" w:sz="0" w:space="0" w:color="auto"/>
        <w:right w:val="none" w:sz="0" w:space="0" w:color="auto"/>
      </w:divBdr>
    </w:div>
    <w:div w:id="336035109">
      <w:bodyDiv w:val="1"/>
      <w:marLeft w:val="0"/>
      <w:marRight w:val="0"/>
      <w:marTop w:val="0"/>
      <w:marBottom w:val="0"/>
      <w:divBdr>
        <w:top w:val="none" w:sz="0" w:space="0" w:color="auto"/>
        <w:left w:val="none" w:sz="0" w:space="0" w:color="auto"/>
        <w:bottom w:val="none" w:sz="0" w:space="0" w:color="auto"/>
        <w:right w:val="none" w:sz="0" w:space="0" w:color="auto"/>
      </w:divBdr>
    </w:div>
    <w:div w:id="348606773">
      <w:bodyDiv w:val="1"/>
      <w:marLeft w:val="0"/>
      <w:marRight w:val="0"/>
      <w:marTop w:val="0"/>
      <w:marBottom w:val="0"/>
      <w:divBdr>
        <w:top w:val="none" w:sz="0" w:space="0" w:color="auto"/>
        <w:left w:val="none" w:sz="0" w:space="0" w:color="auto"/>
        <w:bottom w:val="none" w:sz="0" w:space="0" w:color="auto"/>
        <w:right w:val="none" w:sz="0" w:space="0" w:color="auto"/>
      </w:divBdr>
    </w:div>
    <w:div w:id="351885790">
      <w:bodyDiv w:val="1"/>
      <w:marLeft w:val="0"/>
      <w:marRight w:val="0"/>
      <w:marTop w:val="0"/>
      <w:marBottom w:val="0"/>
      <w:divBdr>
        <w:top w:val="none" w:sz="0" w:space="0" w:color="auto"/>
        <w:left w:val="none" w:sz="0" w:space="0" w:color="auto"/>
        <w:bottom w:val="none" w:sz="0" w:space="0" w:color="auto"/>
        <w:right w:val="none" w:sz="0" w:space="0" w:color="auto"/>
      </w:divBdr>
    </w:div>
    <w:div w:id="414400769">
      <w:bodyDiv w:val="1"/>
      <w:marLeft w:val="0"/>
      <w:marRight w:val="0"/>
      <w:marTop w:val="0"/>
      <w:marBottom w:val="0"/>
      <w:divBdr>
        <w:top w:val="none" w:sz="0" w:space="0" w:color="auto"/>
        <w:left w:val="none" w:sz="0" w:space="0" w:color="auto"/>
        <w:bottom w:val="none" w:sz="0" w:space="0" w:color="auto"/>
        <w:right w:val="none" w:sz="0" w:space="0" w:color="auto"/>
      </w:divBdr>
    </w:div>
    <w:div w:id="433521904">
      <w:bodyDiv w:val="1"/>
      <w:marLeft w:val="0"/>
      <w:marRight w:val="0"/>
      <w:marTop w:val="0"/>
      <w:marBottom w:val="0"/>
      <w:divBdr>
        <w:top w:val="none" w:sz="0" w:space="0" w:color="auto"/>
        <w:left w:val="none" w:sz="0" w:space="0" w:color="auto"/>
        <w:bottom w:val="none" w:sz="0" w:space="0" w:color="auto"/>
        <w:right w:val="none" w:sz="0" w:space="0" w:color="auto"/>
      </w:divBdr>
    </w:div>
    <w:div w:id="434788652">
      <w:bodyDiv w:val="1"/>
      <w:marLeft w:val="0"/>
      <w:marRight w:val="0"/>
      <w:marTop w:val="0"/>
      <w:marBottom w:val="0"/>
      <w:divBdr>
        <w:top w:val="none" w:sz="0" w:space="0" w:color="auto"/>
        <w:left w:val="none" w:sz="0" w:space="0" w:color="auto"/>
        <w:bottom w:val="none" w:sz="0" w:space="0" w:color="auto"/>
        <w:right w:val="none" w:sz="0" w:space="0" w:color="auto"/>
      </w:divBdr>
    </w:div>
    <w:div w:id="480580501">
      <w:bodyDiv w:val="1"/>
      <w:marLeft w:val="0"/>
      <w:marRight w:val="0"/>
      <w:marTop w:val="0"/>
      <w:marBottom w:val="0"/>
      <w:divBdr>
        <w:top w:val="none" w:sz="0" w:space="0" w:color="auto"/>
        <w:left w:val="none" w:sz="0" w:space="0" w:color="auto"/>
        <w:bottom w:val="none" w:sz="0" w:space="0" w:color="auto"/>
        <w:right w:val="none" w:sz="0" w:space="0" w:color="auto"/>
      </w:divBdr>
    </w:div>
    <w:div w:id="490801128">
      <w:bodyDiv w:val="1"/>
      <w:marLeft w:val="0"/>
      <w:marRight w:val="0"/>
      <w:marTop w:val="0"/>
      <w:marBottom w:val="0"/>
      <w:divBdr>
        <w:top w:val="none" w:sz="0" w:space="0" w:color="auto"/>
        <w:left w:val="none" w:sz="0" w:space="0" w:color="auto"/>
        <w:bottom w:val="none" w:sz="0" w:space="0" w:color="auto"/>
        <w:right w:val="none" w:sz="0" w:space="0" w:color="auto"/>
      </w:divBdr>
    </w:div>
    <w:div w:id="509103955">
      <w:bodyDiv w:val="1"/>
      <w:marLeft w:val="0"/>
      <w:marRight w:val="0"/>
      <w:marTop w:val="0"/>
      <w:marBottom w:val="0"/>
      <w:divBdr>
        <w:top w:val="none" w:sz="0" w:space="0" w:color="auto"/>
        <w:left w:val="none" w:sz="0" w:space="0" w:color="auto"/>
        <w:bottom w:val="none" w:sz="0" w:space="0" w:color="auto"/>
        <w:right w:val="none" w:sz="0" w:space="0" w:color="auto"/>
      </w:divBdr>
    </w:div>
    <w:div w:id="533270932">
      <w:bodyDiv w:val="1"/>
      <w:marLeft w:val="0"/>
      <w:marRight w:val="0"/>
      <w:marTop w:val="0"/>
      <w:marBottom w:val="0"/>
      <w:divBdr>
        <w:top w:val="none" w:sz="0" w:space="0" w:color="auto"/>
        <w:left w:val="none" w:sz="0" w:space="0" w:color="auto"/>
        <w:bottom w:val="none" w:sz="0" w:space="0" w:color="auto"/>
        <w:right w:val="none" w:sz="0" w:space="0" w:color="auto"/>
      </w:divBdr>
    </w:div>
    <w:div w:id="548804710">
      <w:bodyDiv w:val="1"/>
      <w:marLeft w:val="0"/>
      <w:marRight w:val="0"/>
      <w:marTop w:val="0"/>
      <w:marBottom w:val="0"/>
      <w:divBdr>
        <w:top w:val="none" w:sz="0" w:space="0" w:color="auto"/>
        <w:left w:val="none" w:sz="0" w:space="0" w:color="auto"/>
        <w:bottom w:val="none" w:sz="0" w:space="0" w:color="auto"/>
        <w:right w:val="none" w:sz="0" w:space="0" w:color="auto"/>
      </w:divBdr>
    </w:div>
    <w:div w:id="570847604">
      <w:bodyDiv w:val="1"/>
      <w:marLeft w:val="0"/>
      <w:marRight w:val="0"/>
      <w:marTop w:val="0"/>
      <w:marBottom w:val="0"/>
      <w:divBdr>
        <w:top w:val="none" w:sz="0" w:space="0" w:color="auto"/>
        <w:left w:val="none" w:sz="0" w:space="0" w:color="auto"/>
        <w:bottom w:val="none" w:sz="0" w:space="0" w:color="auto"/>
        <w:right w:val="none" w:sz="0" w:space="0" w:color="auto"/>
      </w:divBdr>
    </w:div>
    <w:div w:id="586499839">
      <w:bodyDiv w:val="1"/>
      <w:marLeft w:val="0"/>
      <w:marRight w:val="0"/>
      <w:marTop w:val="0"/>
      <w:marBottom w:val="0"/>
      <w:divBdr>
        <w:top w:val="none" w:sz="0" w:space="0" w:color="auto"/>
        <w:left w:val="none" w:sz="0" w:space="0" w:color="auto"/>
        <w:bottom w:val="none" w:sz="0" w:space="0" w:color="auto"/>
        <w:right w:val="none" w:sz="0" w:space="0" w:color="auto"/>
      </w:divBdr>
    </w:div>
    <w:div w:id="590241730">
      <w:bodyDiv w:val="1"/>
      <w:marLeft w:val="0"/>
      <w:marRight w:val="0"/>
      <w:marTop w:val="0"/>
      <w:marBottom w:val="0"/>
      <w:divBdr>
        <w:top w:val="none" w:sz="0" w:space="0" w:color="auto"/>
        <w:left w:val="none" w:sz="0" w:space="0" w:color="auto"/>
        <w:bottom w:val="none" w:sz="0" w:space="0" w:color="auto"/>
        <w:right w:val="none" w:sz="0" w:space="0" w:color="auto"/>
      </w:divBdr>
    </w:div>
    <w:div w:id="593788499">
      <w:bodyDiv w:val="1"/>
      <w:marLeft w:val="0"/>
      <w:marRight w:val="0"/>
      <w:marTop w:val="0"/>
      <w:marBottom w:val="0"/>
      <w:divBdr>
        <w:top w:val="none" w:sz="0" w:space="0" w:color="auto"/>
        <w:left w:val="none" w:sz="0" w:space="0" w:color="auto"/>
        <w:bottom w:val="none" w:sz="0" w:space="0" w:color="auto"/>
        <w:right w:val="none" w:sz="0" w:space="0" w:color="auto"/>
      </w:divBdr>
    </w:div>
    <w:div w:id="600723430">
      <w:bodyDiv w:val="1"/>
      <w:marLeft w:val="0"/>
      <w:marRight w:val="0"/>
      <w:marTop w:val="0"/>
      <w:marBottom w:val="0"/>
      <w:divBdr>
        <w:top w:val="none" w:sz="0" w:space="0" w:color="auto"/>
        <w:left w:val="none" w:sz="0" w:space="0" w:color="auto"/>
        <w:bottom w:val="none" w:sz="0" w:space="0" w:color="auto"/>
        <w:right w:val="none" w:sz="0" w:space="0" w:color="auto"/>
      </w:divBdr>
    </w:div>
    <w:div w:id="612127389">
      <w:bodyDiv w:val="1"/>
      <w:marLeft w:val="0"/>
      <w:marRight w:val="0"/>
      <w:marTop w:val="0"/>
      <w:marBottom w:val="0"/>
      <w:divBdr>
        <w:top w:val="none" w:sz="0" w:space="0" w:color="auto"/>
        <w:left w:val="none" w:sz="0" w:space="0" w:color="auto"/>
        <w:bottom w:val="none" w:sz="0" w:space="0" w:color="auto"/>
        <w:right w:val="none" w:sz="0" w:space="0" w:color="auto"/>
      </w:divBdr>
    </w:div>
    <w:div w:id="612175024">
      <w:bodyDiv w:val="1"/>
      <w:marLeft w:val="0"/>
      <w:marRight w:val="0"/>
      <w:marTop w:val="0"/>
      <w:marBottom w:val="0"/>
      <w:divBdr>
        <w:top w:val="none" w:sz="0" w:space="0" w:color="auto"/>
        <w:left w:val="none" w:sz="0" w:space="0" w:color="auto"/>
        <w:bottom w:val="none" w:sz="0" w:space="0" w:color="auto"/>
        <w:right w:val="none" w:sz="0" w:space="0" w:color="auto"/>
      </w:divBdr>
    </w:div>
    <w:div w:id="668943942">
      <w:bodyDiv w:val="1"/>
      <w:marLeft w:val="0"/>
      <w:marRight w:val="0"/>
      <w:marTop w:val="0"/>
      <w:marBottom w:val="0"/>
      <w:divBdr>
        <w:top w:val="none" w:sz="0" w:space="0" w:color="auto"/>
        <w:left w:val="none" w:sz="0" w:space="0" w:color="auto"/>
        <w:bottom w:val="none" w:sz="0" w:space="0" w:color="auto"/>
        <w:right w:val="none" w:sz="0" w:space="0" w:color="auto"/>
      </w:divBdr>
    </w:div>
    <w:div w:id="671177462">
      <w:bodyDiv w:val="1"/>
      <w:marLeft w:val="0"/>
      <w:marRight w:val="0"/>
      <w:marTop w:val="0"/>
      <w:marBottom w:val="0"/>
      <w:divBdr>
        <w:top w:val="none" w:sz="0" w:space="0" w:color="auto"/>
        <w:left w:val="none" w:sz="0" w:space="0" w:color="auto"/>
        <w:bottom w:val="none" w:sz="0" w:space="0" w:color="auto"/>
        <w:right w:val="none" w:sz="0" w:space="0" w:color="auto"/>
      </w:divBdr>
    </w:div>
    <w:div w:id="683482843">
      <w:bodyDiv w:val="1"/>
      <w:marLeft w:val="0"/>
      <w:marRight w:val="0"/>
      <w:marTop w:val="0"/>
      <w:marBottom w:val="0"/>
      <w:divBdr>
        <w:top w:val="none" w:sz="0" w:space="0" w:color="auto"/>
        <w:left w:val="none" w:sz="0" w:space="0" w:color="auto"/>
        <w:bottom w:val="none" w:sz="0" w:space="0" w:color="auto"/>
        <w:right w:val="none" w:sz="0" w:space="0" w:color="auto"/>
      </w:divBdr>
      <w:divsChild>
        <w:div w:id="406726506">
          <w:marLeft w:val="0"/>
          <w:marRight w:val="0"/>
          <w:marTop w:val="0"/>
          <w:marBottom w:val="0"/>
          <w:divBdr>
            <w:top w:val="none" w:sz="0" w:space="0" w:color="auto"/>
            <w:left w:val="none" w:sz="0" w:space="0" w:color="auto"/>
            <w:bottom w:val="none" w:sz="0" w:space="0" w:color="auto"/>
            <w:right w:val="none" w:sz="0" w:space="0" w:color="auto"/>
          </w:divBdr>
          <w:divsChild>
            <w:div w:id="599725975">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239050678">
          <w:marLeft w:val="0"/>
          <w:marRight w:val="0"/>
          <w:marTop w:val="0"/>
          <w:marBottom w:val="0"/>
          <w:divBdr>
            <w:top w:val="none" w:sz="0" w:space="0" w:color="auto"/>
            <w:left w:val="none" w:sz="0" w:space="0" w:color="auto"/>
            <w:bottom w:val="none" w:sz="0" w:space="0" w:color="auto"/>
            <w:right w:val="none" w:sz="0" w:space="0" w:color="auto"/>
          </w:divBdr>
          <w:divsChild>
            <w:div w:id="1864857206">
              <w:marLeft w:val="-225"/>
              <w:marRight w:val="-225"/>
              <w:marTop w:val="0"/>
              <w:marBottom w:val="0"/>
              <w:divBdr>
                <w:top w:val="none" w:sz="0" w:space="0" w:color="auto"/>
                <w:left w:val="none" w:sz="0" w:space="0" w:color="auto"/>
                <w:bottom w:val="none" w:sz="0" w:space="0" w:color="auto"/>
                <w:right w:val="none" w:sz="0" w:space="0" w:color="auto"/>
              </w:divBdr>
              <w:divsChild>
                <w:div w:id="12028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52050">
      <w:bodyDiv w:val="1"/>
      <w:marLeft w:val="0"/>
      <w:marRight w:val="0"/>
      <w:marTop w:val="0"/>
      <w:marBottom w:val="0"/>
      <w:divBdr>
        <w:top w:val="none" w:sz="0" w:space="0" w:color="auto"/>
        <w:left w:val="none" w:sz="0" w:space="0" w:color="auto"/>
        <w:bottom w:val="none" w:sz="0" w:space="0" w:color="auto"/>
        <w:right w:val="none" w:sz="0" w:space="0" w:color="auto"/>
      </w:divBdr>
    </w:div>
    <w:div w:id="707412108">
      <w:bodyDiv w:val="1"/>
      <w:marLeft w:val="0"/>
      <w:marRight w:val="0"/>
      <w:marTop w:val="0"/>
      <w:marBottom w:val="0"/>
      <w:divBdr>
        <w:top w:val="none" w:sz="0" w:space="0" w:color="auto"/>
        <w:left w:val="none" w:sz="0" w:space="0" w:color="auto"/>
        <w:bottom w:val="none" w:sz="0" w:space="0" w:color="auto"/>
        <w:right w:val="none" w:sz="0" w:space="0" w:color="auto"/>
      </w:divBdr>
    </w:div>
    <w:div w:id="743995541">
      <w:bodyDiv w:val="1"/>
      <w:marLeft w:val="0"/>
      <w:marRight w:val="0"/>
      <w:marTop w:val="0"/>
      <w:marBottom w:val="0"/>
      <w:divBdr>
        <w:top w:val="none" w:sz="0" w:space="0" w:color="auto"/>
        <w:left w:val="none" w:sz="0" w:space="0" w:color="auto"/>
        <w:bottom w:val="none" w:sz="0" w:space="0" w:color="auto"/>
        <w:right w:val="none" w:sz="0" w:space="0" w:color="auto"/>
      </w:divBdr>
    </w:div>
    <w:div w:id="754932904">
      <w:bodyDiv w:val="1"/>
      <w:marLeft w:val="0"/>
      <w:marRight w:val="0"/>
      <w:marTop w:val="0"/>
      <w:marBottom w:val="0"/>
      <w:divBdr>
        <w:top w:val="none" w:sz="0" w:space="0" w:color="auto"/>
        <w:left w:val="none" w:sz="0" w:space="0" w:color="auto"/>
        <w:bottom w:val="none" w:sz="0" w:space="0" w:color="auto"/>
        <w:right w:val="none" w:sz="0" w:space="0" w:color="auto"/>
      </w:divBdr>
    </w:div>
    <w:div w:id="757405339">
      <w:bodyDiv w:val="1"/>
      <w:marLeft w:val="0"/>
      <w:marRight w:val="0"/>
      <w:marTop w:val="0"/>
      <w:marBottom w:val="0"/>
      <w:divBdr>
        <w:top w:val="none" w:sz="0" w:space="0" w:color="auto"/>
        <w:left w:val="none" w:sz="0" w:space="0" w:color="auto"/>
        <w:bottom w:val="none" w:sz="0" w:space="0" w:color="auto"/>
        <w:right w:val="none" w:sz="0" w:space="0" w:color="auto"/>
      </w:divBdr>
    </w:div>
    <w:div w:id="777603688">
      <w:bodyDiv w:val="1"/>
      <w:marLeft w:val="0"/>
      <w:marRight w:val="0"/>
      <w:marTop w:val="0"/>
      <w:marBottom w:val="0"/>
      <w:divBdr>
        <w:top w:val="none" w:sz="0" w:space="0" w:color="auto"/>
        <w:left w:val="none" w:sz="0" w:space="0" w:color="auto"/>
        <w:bottom w:val="none" w:sz="0" w:space="0" w:color="auto"/>
        <w:right w:val="none" w:sz="0" w:space="0" w:color="auto"/>
      </w:divBdr>
    </w:div>
    <w:div w:id="793980101">
      <w:bodyDiv w:val="1"/>
      <w:marLeft w:val="0"/>
      <w:marRight w:val="0"/>
      <w:marTop w:val="0"/>
      <w:marBottom w:val="0"/>
      <w:divBdr>
        <w:top w:val="none" w:sz="0" w:space="0" w:color="auto"/>
        <w:left w:val="none" w:sz="0" w:space="0" w:color="auto"/>
        <w:bottom w:val="none" w:sz="0" w:space="0" w:color="auto"/>
        <w:right w:val="none" w:sz="0" w:space="0" w:color="auto"/>
      </w:divBdr>
    </w:div>
    <w:div w:id="794493287">
      <w:bodyDiv w:val="1"/>
      <w:marLeft w:val="0"/>
      <w:marRight w:val="0"/>
      <w:marTop w:val="0"/>
      <w:marBottom w:val="0"/>
      <w:divBdr>
        <w:top w:val="none" w:sz="0" w:space="0" w:color="auto"/>
        <w:left w:val="none" w:sz="0" w:space="0" w:color="auto"/>
        <w:bottom w:val="none" w:sz="0" w:space="0" w:color="auto"/>
        <w:right w:val="none" w:sz="0" w:space="0" w:color="auto"/>
      </w:divBdr>
    </w:div>
    <w:div w:id="817264932">
      <w:bodyDiv w:val="1"/>
      <w:marLeft w:val="0"/>
      <w:marRight w:val="0"/>
      <w:marTop w:val="0"/>
      <w:marBottom w:val="0"/>
      <w:divBdr>
        <w:top w:val="none" w:sz="0" w:space="0" w:color="auto"/>
        <w:left w:val="none" w:sz="0" w:space="0" w:color="auto"/>
        <w:bottom w:val="none" w:sz="0" w:space="0" w:color="auto"/>
        <w:right w:val="none" w:sz="0" w:space="0" w:color="auto"/>
      </w:divBdr>
    </w:div>
    <w:div w:id="857893470">
      <w:bodyDiv w:val="1"/>
      <w:marLeft w:val="0"/>
      <w:marRight w:val="0"/>
      <w:marTop w:val="0"/>
      <w:marBottom w:val="0"/>
      <w:divBdr>
        <w:top w:val="none" w:sz="0" w:space="0" w:color="auto"/>
        <w:left w:val="none" w:sz="0" w:space="0" w:color="auto"/>
        <w:bottom w:val="none" w:sz="0" w:space="0" w:color="auto"/>
        <w:right w:val="none" w:sz="0" w:space="0" w:color="auto"/>
      </w:divBdr>
    </w:div>
    <w:div w:id="939603179">
      <w:bodyDiv w:val="1"/>
      <w:marLeft w:val="0"/>
      <w:marRight w:val="0"/>
      <w:marTop w:val="0"/>
      <w:marBottom w:val="0"/>
      <w:divBdr>
        <w:top w:val="none" w:sz="0" w:space="0" w:color="auto"/>
        <w:left w:val="none" w:sz="0" w:space="0" w:color="auto"/>
        <w:bottom w:val="none" w:sz="0" w:space="0" w:color="auto"/>
        <w:right w:val="none" w:sz="0" w:space="0" w:color="auto"/>
      </w:divBdr>
    </w:div>
    <w:div w:id="1021273319">
      <w:bodyDiv w:val="1"/>
      <w:marLeft w:val="0"/>
      <w:marRight w:val="0"/>
      <w:marTop w:val="0"/>
      <w:marBottom w:val="0"/>
      <w:divBdr>
        <w:top w:val="none" w:sz="0" w:space="0" w:color="auto"/>
        <w:left w:val="none" w:sz="0" w:space="0" w:color="auto"/>
        <w:bottom w:val="none" w:sz="0" w:space="0" w:color="auto"/>
        <w:right w:val="none" w:sz="0" w:space="0" w:color="auto"/>
      </w:divBdr>
    </w:div>
    <w:div w:id="1024330083">
      <w:bodyDiv w:val="1"/>
      <w:marLeft w:val="0"/>
      <w:marRight w:val="0"/>
      <w:marTop w:val="0"/>
      <w:marBottom w:val="0"/>
      <w:divBdr>
        <w:top w:val="none" w:sz="0" w:space="0" w:color="auto"/>
        <w:left w:val="none" w:sz="0" w:space="0" w:color="auto"/>
        <w:bottom w:val="none" w:sz="0" w:space="0" w:color="auto"/>
        <w:right w:val="none" w:sz="0" w:space="0" w:color="auto"/>
      </w:divBdr>
    </w:div>
    <w:div w:id="1040014310">
      <w:bodyDiv w:val="1"/>
      <w:marLeft w:val="0"/>
      <w:marRight w:val="0"/>
      <w:marTop w:val="0"/>
      <w:marBottom w:val="0"/>
      <w:divBdr>
        <w:top w:val="none" w:sz="0" w:space="0" w:color="auto"/>
        <w:left w:val="none" w:sz="0" w:space="0" w:color="auto"/>
        <w:bottom w:val="none" w:sz="0" w:space="0" w:color="auto"/>
        <w:right w:val="none" w:sz="0" w:space="0" w:color="auto"/>
      </w:divBdr>
    </w:div>
    <w:div w:id="1041516847">
      <w:bodyDiv w:val="1"/>
      <w:marLeft w:val="0"/>
      <w:marRight w:val="0"/>
      <w:marTop w:val="0"/>
      <w:marBottom w:val="0"/>
      <w:divBdr>
        <w:top w:val="none" w:sz="0" w:space="0" w:color="auto"/>
        <w:left w:val="none" w:sz="0" w:space="0" w:color="auto"/>
        <w:bottom w:val="none" w:sz="0" w:space="0" w:color="auto"/>
        <w:right w:val="none" w:sz="0" w:space="0" w:color="auto"/>
      </w:divBdr>
    </w:div>
    <w:div w:id="1064569653">
      <w:bodyDiv w:val="1"/>
      <w:marLeft w:val="0"/>
      <w:marRight w:val="0"/>
      <w:marTop w:val="0"/>
      <w:marBottom w:val="0"/>
      <w:divBdr>
        <w:top w:val="none" w:sz="0" w:space="0" w:color="auto"/>
        <w:left w:val="none" w:sz="0" w:space="0" w:color="auto"/>
        <w:bottom w:val="none" w:sz="0" w:space="0" w:color="auto"/>
        <w:right w:val="none" w:sz="0" w:space="0" w:color="auto"/>
      </w:divBdr>
    </w:div>
    <w:div w:id="1176189862">
      <w:bodyDiv w:val="1"/>
      <w:marLeft w:val="0"/>
      <w:marRight w:val="0"/>
      <w:marTop w:val="0"/>
      <w:marBottom w:val="0"/>
      <w:divBdr>
        <w:top w:val="none" w:sz="0" w:space="0" w:color="auto"/>
        <w:left w:val="none" w:sz="0" w:space="0" w:color="auto"/>
        <w:bottom w:val="none" w:sz="0" w:space="0" w:color="auto"/>
        <w:right w:val="none" w:sz="0" w:space="0" w:color="auto"/>
      </w:divBdr>
    </w:div>
    <w:div w:id="1190753931">
      <w:bodyDiv w:val="1"/>
      <w:marLeft w:val="0"/>
      <w:marRight w:val="0"/>
      <w:marTop w:val="0"/>
      <w:marBottom w:val="0"/>
      <w:divBdr>
        <w:top w:val="none" w:sz="0" w:space="0" w:color="auto"/>
        <w:left w:val="none" w:sz="0" w:space="0" w:color="auto"/>
        <w:bottom w:val="none" w:sz="0" w:space="0" w:color="auto"/>
        <w:right w:val="none" w:sz="0" w:space="0" w:color="auto"/>
      </w:divBdr>
    </w:div>
    <w:div w:id="1191719868">
      <w:bodyDiv w:val="1"/>
      <w:marLeft w:val="0"/>
      <w:marRight w:val="0"/>
      <w:marTop w:val="0"/>
      <w:marBottom w:val="0"/>
      <w:divBdr>
        <w:top w:val="none" w:sz="0" w:space="0" w:color="auto"/>
        <w:left w:val="none" w:sz="0" w:space="0" w:color="auto"/>
        <w:bottom w:val="none" w:sz="0" w:space="0" w:color="auto"/>
        <w:right w:val="none" w:sz="0" w:space="0" w:color="auto"/>
      </w:divBdr>
    </w:div>
    <w:div w:id="1223952159">
      <w:bodyDiv w:val="1"/>
      <w:marLeft w:val="0"/>
      <w:marRight w:val="0"/>
      <w:marTop w:val="0"/>
      <w:marBottom w:val="0"/>
      <w:divBdr>
        <w:top w:val="none" w:sz="0" w:space="0" w:color="auto"/>
        <w:left w:val="none" w:sz="0" w:space="0" w:color="auto"/>
        <w:bottom w:val="none" w:sz="0" w:space="0" w:color="auto"/>
        <w:right w:val="none" w:sz="0" w:space="0" w:color="auto"/>
      </w:divBdr>
    </w:div>
    <w:div w:id="1241720948">
      <w:bodyDiv w:val="1"/>
      <w:marLeft w:val="0"/>
      <w:marRight w:val="0"/>
      <w:marTop w:val="0"/>
      <w:marBottom w:val="0"/>
      <w:divBdr>
        <w:top w:val="none" w:sz="0" w:space="0" w:color="auto"/>
        <w:left w:val="none" w:sz="0" w:space="0" w:color="auto"/>
        <w:bottom w:val="none" w:sz="0" w:space="0" w:color="auto"/>
        <w:right w:val="none" w:sz="0" w:space="0" w:color="auto"/>
      </w:divBdr>
    </w:div>
    <w:div w:id="1346443781">
      <w:bodyDiv w:val="1"/>
      <w:marLeft w:val="0"/>
      <w:marRight w:val="0"/>
      <w:marTop w:val="0"/>
      <w:marBottom w:val="0"/>
      <w:divBdr>
        <w:top w:val="none" w:sz="0" w:space="0" w:color="auto"/>
        <w:left w:val="none" w:sz="0" w:space="0" w:color="auto"/>
        <w:bottom w:val="none" w:sz="0" w:space="0" w:color="auto"/>
        <w:right w:val="none" w:sz="0" w:space="0" w:color="auto"/>
      </w:divBdr>
    </w:div>
    <w:div w:id="1349019796">
      <w:bodyDiv w:val="1"/>
      <w:marLeft w:val="0"/>
      <w:marRight w:val="0"/>
      <w:marTop w:val="0"/>
      <w:marBottom w:val="0"/>
      <w:divBdr>
        <w:top w:val="none" w:sz="0" w:space="0" w:color="auto"/>
        <w:left w:val="none" w:sz="0" w:space="0" w:color="auto"/>
        <w:bottom w:val="none" w:sz="0" w:space="0" w:color="auto"/>
        <w:right w:val="none" w:sz="0" w:space="0" w:color="auto"/>
      </w:divBdr>
    </w:div>
    <w:div w:id="1365792946">
      <w:bodyDiv w:val="1"/>
      <w:marLeft w:val="0"/>
      <w:marRight w:val="0"/>
      <w:marTop w:val="0"/>
      <w:marBottom w:val="0"/>
      <w:divBdr>
        <w:top w:val="none" w:sz="0" w:space="0" w:color="auto"/>
        <w:left w:val="none" w:sz="0" w:space="0" w:color="auto"/>
        <w:bottom w:val="none" w:sz="0" w:space="0" w:color="auto"/>
        <w:right w:val="none" w:sz="0" w:space="0" w:color="auto"/>
      </w:divBdr>
    </w:div>
    <w:div w:id="1370379346">
      <w:bodyDiv w:val="1"/>
      <w:marLeft w:val="0"/>
      <w:marRight w:val="0"/>
      <w:marTop w:val="0"/>
      <w:marBottom w:val="0"/>
      <w:divBdr>
        <w:top w:val="none" w:sz="0" w:space="0" w:color="auto"/>
        <w:left w:val="none" w:sz="0" w:space="0" w:color="auto"/>
        <w:bottom w:val="none" w:sz="0" w:space="0" w:color="auto"/>
        <w:right w:val="none" w:sz="0" w:space="0" w:color="auto"/>
      </w:divBdr>
    </w:div>
    <w:div w:id="1384865161">
      <w:bodyDiv w:val="1"/>
      <w:marLeft w:val="0"/>
      <w:marRight w:val="0"/>
      <w:marTop w:val="0"/>
      <w:marBottom w:val="0"/>
      <w:divBdr>
        <w:top w:val="none" w:sz="0" w:space="0" w:color="auto"/>
        <w:left w:val="none" w:sz="0" w:space="0" w:color="auto"/>
        <w:bottom w:val="none" w:sz="0" w:space="0" w:color="auto"/>
        <w:right w:val="none" w:sz="0" w:space="0" w:color="auto"/>
      </w:divBdr>
    </w:div>
    <w:div w:id="1413351712">
      <w:bodyDiv w:val="1"/>
      <w:marLeft w:val="0"/>
      <w:marRight w:val="0"/>
      <w:marTop w:val="0"/>
      <w:marBottom w:val="0"/>
      <w:divBdr>
        <w:top w:val="none" w:sz="0" w:space="0" w:color="auto"/>
        <w:left w:val="none" w:sz="0" w:space="0" w:color="auto"/>
        <w:bottom w:val="none" w:sz="0" w:space="0" w:color="auto"/>
        <w:right w:val="none" w:sz="0" w:space="0" w:color="auto"/>
      </w:divBdr>
    </w:div>
    <w:div w:id="1440645107">
      <w:bodyDiv w:val="1"/>
      <w:marLeft w:val="0"/>
      <w:marRight w:val="0"/>
      <w:marTop w:val="0"/>
      <w:marBottom w:val="0"/>
      <w:divBdr>
        <w:top w:val="none" w:sz="0" w:space="0" w:color="auto"/>
        <w:left w:val="none" w:sz="0" w:space="0" w:color="auto"/>
        <w:bottom w:val="none" w:sz="0" w:space="0" w:color="auto"/>
        <w:right w:val="none" w:sz="0" w:space="0" w:color="auto"/>
      </w:divBdr>
    </w:div>
    <w:div w:id="1453087272">
      <w:bodyDiv w:val="1"/>
      <w:marLeft w:val="0"/>
      <w:marRight w:val="0"/>
      <w:marTop w:val="0"/>
      <w:marBottom w:val="0"/>
      <w:divBdr>
        <w:top w:val="none" w:sz="0" w:space="0" w:color="auto"/>
        <w:left w:val="none" w:sz="0" w:space="0" w:color="auto"/>
        <w:bottom w:val="none" w:sz="0" w:space="0" w:color="auto"/>
        <w:right w:val="none" w:sz="0" w:space="0" w:color="auto"/>
      </w:divBdr>
    </w:div>
    <w:div w:id="1454054658">
      <w:bodyDiv w:val="1"/>
      <w:marLeft w:val="0"/>
      <w:marRight w:val="0"/>
      <w:marTop w:val="0"/>
      <w:marBottom w:val="0"/>
      <w:divBdr>
        <w:top w:val="none" w:sz="0" w:space="0" w:color="auto"/>
        <w:left w:val="none" w:sz="0" w:space="0" w:color="auto"/>
        <w:bottom w:val="none" w:sz="0" w:space="0" w:color="auto"/>
        <w:right w:val="none" w:sz="0" w:space="0" w:color="auto"/>
      </w:divBdr>
    </w:div>
    <w:div w:id="1457680959">
      <w:bodyDiv w:val="1"/>
      <w:marLeft w:val="0"/>
      <w:marRight w:val="0"/>
      <w:marTop w:val="0"/>
      <w:marBottom w:val="0"/>
      <w:divBdr>
        <w:top w:val="none" w:sz="0" w:space="0" w:color="auto"/>
        <w:left w:val="none" w:sz="0" w:space="0" w:color="auto"/>
        <w:bottom w:val="none" w:sz="0" w:space="0" w:color="auto"/>
        <w:right w:val="none" w:sz="0" w:space="0" w:color="auto"/>
      </w:divBdr>
    </w:div>
    <w:div w:id="1458639786">
      <w:bodyDiv w:val="1"/>
      <w:marLeft w:val="0"/>
      <w:marRight w:val="0"/>
      <w:marTop w:val="0"/>
      <w:marBottom w:val="0"/>
      <w:divBdr>
        <w:top w:val="none" w:sz="0" w:space="0" w:color="auto"/>
        <w:left w:val="none" w:sz="0" w:space="0" w:color="auto"/>
        <w:bottom w:val="none" w:sz="0" w:space="0" w:color="auto"/>
        <w:right w:val="none" w:sz="0" w:space="0" w:color="auto"/>
      </w:divBdr>
    </w:div>
    <w:div w:id="1464153195">
      <w:bodyDiv w:val="1"/>
      <w:marLeft w:val="0"/>
      <w:marRight w:val="0"/>
      <w:marTop w:val="0"/>
      <w:marBottom w:val="0"/>
      <w:divBdr>
        <w:top w:val="none" w:sz="0" w:space="0" w:color="auto"/>
        <w:left w:val="none" w:sz="0" w:space="0" w:color="auto"/>
        <w:bottom w:val="none" w:sz="0" w:space="0" w:color="auto"/>
        <w:right w:val="none" w:sz="0" w:space="0" w:color="auto"/>
      </w:divBdr>
    </w:div>
    <w:div w:id="1476341000">
      <w:bodyDiv w:val="1"/>
      <w:marLeft w:val="0"/>
      <w:marRight w:val="0"/>
      <w:marTop w:val="0"/>
      <w:marBottom w:val="0"/>
      <w:divBdr>
        <w:top w:val="none" w:sz="0" w:space="0" w:color="auto"/>
        <w:left w:val="none" w:sz="0" w:space="0" w:color="auto"/>
        <w:bottom w:val="none" w:sz="0" w:space="0" w:color="auto"/>
        <w:right w:val="none" w:sz="0" w:space="0" w:color="auto"/>
      </w:divBdr>
    </w:div>
    <w:div w:id="1496071098">
      <w:bodyDiv w:val="1"/>
      <w:marLeft w:val="0"/>
      <w:marRight w:val="0"/>
      <w:marTop w:val="0"/>
      <w:marBottom w:val="0"/>
      <w:divBdr>
        <w:top w:val="none" w:sz="0" w:space="0" w:color="auto"/>
        <w:left w:val="none" w:sz="0" w:space="0" w:color="auto"/>
        <w:bottom w:val="none" w:sz="0" w:space="0" w:color="auto"/>
        <w:right w:val="none" w:sz="0" w:space="0" w:color="auto"/>
      </w:divBdr>
    </w:div>
    <w:div w:id="1514956250">
      <w:bodyDiv w:val="1"/>
      <w:marLeft w:val="0"/>
      <w:marRight w:val="0"/>
      <w:marTop w:val="0"/>
      <w:marBottom w:val="0"/>
      <w:divBdr>
        <w:top w:val="none" w:sz="0" w:space="0" w:color="auto"/>
        <w:left w:val="none" w:sz="0" w:space="0" w:color="auto"/>
        <w:bottom w:val="none" w:sz="0" w:space="0" w:color="auto"/>
        <w:right w:val="none" w:sz="0" w:space="0" w:color="auto"/>
      </w:divBdr>
    </w:div>
    <w:div w:id="1535460158">
      <w:bodyDiv w:val="1"/>
      <w:marLeft w:val="0"/>
      <w:marRight w:val="0"/>
      <w:marTop w:val="0"/>
      <w:marBottom w:val="0"/>
      <w:divBdr>
        <w:top w:val="none" w:sz="0" w:space="0" w:color="auto"/>
        <w:left w:val="none" w:sz="0" w:space="0" w:color="auto"/>
        <w:bottom w:val="none" w:sz="0" w:space="0" w:color="auto"/>
        <w:right w:val="none" w:sz="0" w:space="0" w:color="auto"/>
      </w:divBdr>
    </w:div>
    <w:div w:id="1570118440">
      <w:bodyDiv w:val="1"/>
      <w:marLeft w:val="0"/>
      <w:marRight w:val="0"/>
      <w:marTop w:val="0"/>
      <w:marBottom w:val="0"/>
      <w:divBdr>
        <w:top w:val="none" w:sz="0" w:space="0" w:color="auto"/>
        <w:left w:val="none" w:sz="0" w:space="0" w:color="auto"/>
        <w:bottom w:val="none" w:sz="0" w:space="0" w:color="auto"/>
        <w:right w:val="none" w:sz="0" w:space="0" w:color="auto"/>
      </w:divBdr>
    </w:div>
    <w:div w:id="1636983177">
      <w:bodyDiv w:val="1"/>
      <w:marLeft w:val="0"/>
      <w:marRight w:val="0"/>
      <w:marTop w:val="0"/>
      <w:marBottom w:val="0"/>
      <w:divBdr>
        <w:top w:val="none" w:sz="0" w:space="0" w:color="auto"/>
        <w:left w:val="none" w:sz="0" w:space="0" w:color="auto"/>
        <w:bottom w:val="none" w:sz="0" w:space="0" w:color="auto"/>
        <w:right w:val="none" w:sz="0" w:space="0" w:color="auto"/>
      </w:divBdr>
    </w:div>
    <w:div w:id="1643193229">
      <w:bodyDiv w:val="1"/>
      <w:marLeft w:val="0"/>
      <w:marRight w:val="0"/>
      <w:marTop w:val="0"/>
      <w:marBottom w:val="0"/>
      <w:divBdr>
        <w:top w:val="none" w:sz="0" w:space="0" w:color="auto"/>
        <w:left w:val="none" w:sz="0" w:space="0" w:color="auto"/>
        <w:bottom w:val="none" w:sz="0" w:space="0" w:color="auto"/>
        <w:right w:val="none" w:sz="0" w:space="0" w:color="auto"/>
      </w:divBdr>
    </w:div>
    <w:div w:id="1662657029">
      <w:bodyDiv w:val="1"/>
      <w:marLeft w:val="0"/>
      <w:marRight w:val="0"/>
      <w:marTop w:val="0"/>
      <w:marBottom w:val="0"/>
      <w:divBdr>
        <w:top w:val="none" w:sz="0" w:space="0" w:color="auto"/>
        <w:left w:val="none" w:sz="0" w:space="0" w:color="auto"/>
        <w:bottom w:val="none" w:sz="0" w:space="0" w:color="auto"/>
        <w:right w:val="none" w:sz="0" w:space="0" w:color="auto"/>
      </w:divBdr>
    </w:div>
    <w:div w:id="1664695338">
      <w:bodyDiv w:val="1"/>
      <w:marLeft w:val="0"/>
      <w:marRight w:val="0"/>
      <w:marTop w:val="0"/>
      <w:marBottom w:val="0"/>
      <w:divBdr>
        <w:top w:val="none" w:sz="0" w:space="0" w:color="auto"/>
        <w:left w:val="none" w:sz="0" w:space="0" w:color="auto"/>
        <w:bottom w:val="none" w:sz="0" w:space="0" w:color="auto"/>
        <w:right w:val="none" w:sz="0" w:space="0" w:color="auto"/>
      </w:divBdr>
    </w:div>
    <w:div w:id="1669669363">
      <w:bodyDiv w:val="1"/>
      <w:marLeft w:val="0"/>
      <w:marRight w:val="0"/>
      <w:marTop w:val="0"/>
      <w:marBottom w:val="0"/>
      <w:divBdr>
        <w:top w:val="none" w:sz="0" w:space="0" w:color="auto"/>
        <w:left w:val="none" w:sz="0" w:space="0" w:color="auto"/>
        <w:bottom w:val="none" w:sz="0" w:space="0" w:color="auto"/>
        <w:right w:val="none" w:sz="0" w:space="0" w:color="auto"/>
      </w:divBdr>
    </w:div>
    <w:div w:id="1772318258">
      <w:bodyDiv w:val="1"/>
      <w:marLeft w:val="0"/>
      <w:marRight w:val="0"/>
      <w:marTop w:val="0"/>
      <w:marBottom w:val="0"/>
      <w:divBdr>
        <w:top w:val="none" w:sz="0" w:space="0" w:color="auto"/>
        <w:left w:val="none" w:sz="0" w:space="0" w:color="auto"/>
        <w:bottom w:val="none" w:sz="0" w:space="0" w:color="auto"/>
        <w:right w:val="none" w:sz="0" w:space="0" w:color="auto"/>
      </w:divBdr>
    </w:div>
    <w:div w:id="1811939813">
      <w:bodyDiv w:val="1"/>
      <w:marLeft w:val="0"/>
      <w:marRight w:val="0"/>
      <w:marTop w:val="0"/>
      <w:marBottom w:val="0"/>
      <w:divBdr>
        <w:top w:val="none" w:sz="0" w:space="0" w:color="auto"/>
        <w:left w:val="none" w:sz="0" w:space="0" w:color="auto"/>
        <w:bottom w:val="none" w:sz="0" w:space="0" w:color="auto"/>
        <w:right w:val="none" w:sz="0" w:space="0" w:color="auto"/>
      </w:divBdr>
    </w:div>
    <w:div w:id="1859931260">
      <w:bodyDiv w:val="1"/>
      <w:marLeft w:val="0"/>
      <w:marRight w:val="0"/>
      <w:marTop w:val="0"/>
      <w:marBottom w:val="0"/>
      <w:divBdr>
        <w:top w:val="none" w:sz="0" w:space="0" w:color="auto"/>
        <w:left w:val="none" w:sz="0" w:space="0" w:color="auto"/>
        <w:bottom w:val="none" w:sz="0" w:space="0" w:color="auto"/>
        <w:right w:val="none" w:sz="0" w:space="0" w:color="auto"/>
      </w:divBdr>
    </w:div>
    <w:div w:id="1869175565">
      <w:bodyDiv w:val="1"/>
      <w:marLeft w:val="0"/>
      <w:marRight w:val="0"/>
      <w:marTop w:val="0"/>
      <w:marBottom w:val="0"/>
      <w:divBdr>
        <w:top w:val="none" w:sz="0" w:space="0" w:color="auto"/>
        <w:left w:val="none" w:sz="0" w:space="0" w:color="auto"/>
        <w:bottom w:val="none" w:sz="0" w:space="0" w:color="auto"/>
        <w:right w:val="none" w:sz="0" w:space="0" w:color="auto"/>
      </w:divBdr>
    </w:div>
    <w:div w:id="1942182154">
      <w:bodyDiv w:val="1"/>
      <w:marLeft w:val="0"/>
      <w:marRight w:val="0"/>
      <w:marTop w:val="0"/>
      <w:marBottom w:val="0"/>
      <w:divBdr>
        <w:top w:val="none" w:sz="0" w:space="0" w:color="auto"/>
        <w:left w:val="none" w:sz="0" w:space="0" w:color="auto"/>
        <w:bottom w:val="none" w:sz="0" w:space="0" w:color="auto"/>
        <w:right w:val="none" w:sz="0" w:space="0" w:color="auto"/>
      </w:divBdr>
    </w:div>
    <w:div w:id="1958098115">
      <w:bodyDiv w:val="1"/>
      <w:marLeft w:val="0"/>
      <w:marRight w:val="0"/>
      <w:marTop w:val="0"/>
      <w:marBottom w:val="0"/>
      <w:divBdr>
        <w:top w:val="none" w:sz="0" w:space="0" w:color="auto"/>
        <w:left w:val="none" w:sz="0" w:space="0" w:color="auto"/>
        <w:bottom w:val="none" w:sz="0" w:space="0" w:color="auto"/>
        <w:right w:val="none" w:sz="0" w:space="0" w:color="auto"/>
      </w:divBdr>
    </w:div>
    <w:div w:id="1962177567">
      <w:bodyDiv w:val="1"/>
      <w:marLeft w:val="0"/>
      <w:marRight w:val="0"/>
      <w:marTop w:val="0"/>
      <w:marBottom w:val="0"/>
      <w:divBdr>
        <w:top w:val="none" w:sz="0" w:space="0" w:color="auto"/>
        <w:left w:val="none" w:sz="0" w:space="0" w:color="auto"/>
        <w:bottom w:val="none" w:sz="0" w:space="0" w:color="auto"/>
        <w:right w:val="none" w:sz="0" w:space="0" w:color="auto"/>
      </w:divBdr>
    </w:div>
    <w:div w:id="1981882451">
      <w:bodyDiv w:val="1"/>
      <w:marLeft w:val="0"/>
      <w:marRight w:val="0"/>
      <w:marTop w:val="0"/>
      <w:marBottom w:val="0"/>
      <w:divBdr>
        <w:top w:val="none" w:sz="0" w:space="0" w:color="auto"/>
        <w:left w:val="none" w:sz="0" w:space="0" w:color="auto"/>
        <w:bottom w:val="none" w:sz="0" w:space="0" w:color="auto"/>
        <w:right w:val="none" w:sz="0" w:space="0" w:color="auto"/>
      </w:divBdr>
    </w:div>
    <w:div w:id="1984381176">
      <w:bodyDiv w:val="1"/>
      <w:marLeft w:val="0"/>
      <w:marRight w:val="0"/>
      <w:marTop w:val="0"/>
      <w:marBottom w:val="0"/>
      <w:divBdr>
        <w:top w:val="none" w:sz="0" w:space="0" w:color="auto"/>
        <w:left w:val="none" w:sz="0" w:space="0" w:color="auto"/>
        <w:bottom w:val="none" w:sz="0" w:space="0" w:color="auto"/>
        <w:right w:val="none" w:sz="0" w:space="0" w:color="auto"/>
      </w:divBdr>
    </w:div>
    <w:div w:id="1995990191">
      <w:bodyDiv w:val="1"/>
      <w:marLeft w:val="0"/>
      <w:marRight w:val="0"/>
      <w:marTop w:val="0"/>
      <w:marBottom w:val="0"/>
      <w:divBdr>
        <w:top w:val="none" w:sz="0" w:space="0" w:color="auto"/>
        <w:left w:val="none" w:sz="0" w:space="0" w:color="auto"/>
        <w:bottom w:val="none" w:sz="0" w:space="0" w:color="auto"/>
        <w:right w:val="none" w:sz="0" w:space="0" w:color="auto"/>
      </w:divBdr>
    </w:div>
    <w:div w:id="2003658135">
      <w:bodyDiv w:val="1"/>
      <w:marLeft w:val="0"/>
      <w:marRight w:val="0"/>
      <w:marTop w:val="0"/>
      <w:marBottom w:val="0"/>
      <w:divBdr>
        <w:top w:val="none" w:sz="0" w:space="0" w:color="auto"/>
        <w:left w:val="none" w:sz="0" w:space="0" w:color="auto"/>
        <w:bottom w:val="none" w:sz="0" w:space="0" w:color="auto"/>
        <w:right w:val="none" w:sz="0" w:space="0" w:color="auto"/>
      </w:divBdr>
    </w:div>
    <w:div w:id="2035424023">
      <w:bodyDiv w:val="1"/>
      <w:marLeft w:val="0"/>
      <w:marRight w:val="0"/>
      <w:marTop w:val="0"/>
      <w:marBottom w:val="0"/>
      <w:divBdr>
        <w:top w:val="none" w:sz="0" w:space="0" w:color="auto"/>
        <w:left w:val="none" w:sz="0" w:space="0" w:color="auto"/>
        <w:bottom w:val="none" w:sz="0" w:space="0" w:color="auto"/>
        <w:right w:val="none" w:sz="0" w:space="0" w:color="auto"/>
      </w:divBdr>
      <w:divsChild>
        <w:div w:id="1542789675">
          <w:marLeft w:val="0"/>
          <w:marRight w:val="0"/>
          <w:marTop w:val="0"/>
          <w:marBottom w:val="0"/>
          <w:divBdr>
            <w:top w:val="none" w:sz="0" w:space="0" w:color="auto"/>
            <w:left w:val="none" w:sz="0" w:space="0" w:color="auto"/>
            <w:bottom w:val="none" w:sz="0" w:space="0" w:color="auto"/>
            <w:right w:val="none" w:sz="0" w:space="0" w:color="auto"/>
          </w:divBdr>
          <w:divsChild>
            <w:div w:id="1579291642">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26776814">
          <w:marLeft w:val="0"/>
          <w:marRight w:val="0"/>
          <w:marTop w:val="0"/>
          <w:marBottom w:val="0"/>
          <w:divBdr>
            <w:top w:val="none" w:sz="0" w:space="0" w:color="auto"/>
            <w:left w:val="none" w:sz="0" w:space="0" w:color="auto"/>
            <w:bottom w:val="none" w:sz="0" w:space="0" w:color="auto"/>
            <w:right w:val="none" w:sz="0" w:space="0" w:color="auto"/>
          </w:divBdr>
          <w:divsChild>
            <w:div w:id="1554195031">
              <w:marLeft w:val="-225"/>
              <w:marRight w:val="-225"/>
              <w:marTop w:val="0"/>
              <w:marBottom w:val="0"/>
              <w:divBdr>
                <w:top w:val="none" w:sz="0" w:space="0" w:color="auto"/>
                <w:left w:val="none" w:sz="0" w:space="0" w:color="auto"/>
                <w:bottom w:val="none" w:sz="0" w:space="0" w:color="auto"/>
                <w:right w:val="none" w:sz="0" w:space="0" w:color="auto"/>
              </w:divBdr>
              <w:divsChild>
                <w:div w:id="5028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38219">
      <w:bodyDiv w:val="1"/>
      <w:marLeft w:val="0"/>
      <w:marRight w:val="0"/>
      <w:marTop w:val="0"/>
      <w:marBottom w:val="0"/>
      <w:divBdr>
        <w:top w:val="none" w:sz="0" w:space="0" w:color="auto"/>
        <w:left w:val="none" w:sz="0" w:space="0" w:color="auto"/>
        <w:bottom w:val="none" w:sz="0" w:space="0" w:color="auto"/>
        <w:right w:val="none" w:sz="0" w:space="0" w:color="auto"/>
      </w:divBdr>
    </w:div>
    <w:div w:id="2085953330">
      <w:bodyDiv w:val="1"/>
      <w:marLeft w:val="0"/>
      <w:marRight w:val="0"/>
      <w:marTop w:val="0"/>
      <w:marBottom w:val="0"/>
      <w:divBdr>
        <w:top w:val="none" w:sz="0" w:space="0" w:color="auto"/>
        <w:left w:val="none" w:sz="0" w:space="0" w:color="auto"/>
        <w:bottom w:val="none" w:sz="0" w:space="0" w:color="auto"/>
        <w:right w:val="none" w:sz="0" w:space="0" w:color="auto"/>
      </w:divBdr>
    </w:div>
    <w:div w:id="2096973101">
      <w:bodyDiv w:val="1"/>
      <w:marLeft w:val="0"/>
      <w:marRight w:val="0"/>
      <w:marTop w:val="0"/>
      <w:marBottom w:val="0"/>
      <w:divBdr>
        <w:top w:val="none" w:sz="0" w:space="0" w:color="auto"/>
        <w:left w:val="none" w:sz="0" w:space="0" w:color="auto"/>
        <w:bottom w:val="none" w:sz="0" w:space="0" w:color="auto"/>
        <w:right w:val="none" w:sz="0" w:space="0" w:color="auto"/>
      </w:divBdr>
    </w:div>
    <w:div w:id="2103068463">
      <w:bodyDiv w:val="1"/>
      <w:marLeft w:val="0"/>
      <w:marRight w:val="0"/>
      <w:marTop w:val="0"/>
      <w:marBottom w:val="0"/>
      <w:divBdr>
        <w:top w:val="none" w:sz="0" w:space="0" w:color="auto"/>
        <w:left w:val="none" w:sz="0" w:space="0" w:color="auto"/>
        <w:bottom w:val="none" w:sz="0" w:space="0" w:color="auto"/>
        <w:right w:val="none" w:sz="0" w:space="0" w:color="auto"/>
      </w:divBdr>
    </w:div>
    <w:div w:id="214368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8.png"/><Relationship Id="rId21" Type="http://schemas.openxmlformats.org/officeDocument/2006/relationships/diagramColors" Target="diagrams/colors2.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5.png"/><Relationship Id="rId10" Type="http://schemas.openxmlformats.org/officeDocument/2006/relationships/hyperlink" Target="file:///C:\Users\USUARIO%20HP\Desktop\GRADO\Paola%20Chiluisa.docx" TargetMode="Externa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4.png"/><Relationship Id="rId43" Type="http://schemas.openxmlformats.org/officeDocument/2006/relationships/image" Target="media/image12.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7C3A1D-E104-48D8-BE70-983FA1840AC9}"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s-MX"/>
        </a:p>
      </dgm:t>
    </dgm:pt>
    <dgm:pt modelId="{D9950CFA-85E7-496D-81CE-FF0D13DF3E41}">
      <dgm:prSet phldrT="[Texto]" custT="1">
        <dgm:style>
          <a:lnRef idx="1">
            <a:schemeClr val="accent3"/>
          </a:lnRef>
          <a:fillRef idx="2">
            <a:schemeClr val="accent3"/>
          </a:fillRef>
          <a:effectRef idx="1">
            <a:schemeClr val="accent3"/>
          </a:effectRef>
          <a:fontRef idx="minor">
            <a:schemeClr val="dk1"/>
          </a:fontRef>
        </dgm:style>
      </dgm:prSet>
      <dgm:spPr>
        <a:gradFill flip="none" rotWithShape="0">
          <a:gsLst>
            <a:gs pos="0">
              <a:srgbClr val="FF99CC">
                <a:shade val="30000"/>
                <a:satMod val="115000"/>
              </a:srgbClr>
            </a:gs>
            <a:gs pos="50000">
              <a:srgbClr val="FF99CC">
                <a:shade val="67500"/>
                <a:satMod val="115000"/>
              </a:srgbClr>
            </a:gs>
            <a:gs pos="100000">
              <a:srgbClr val="FF99CC">
                <a:shade val="100000"/>
                <a:satMod val="115000"/>
              </a:srgbClr>
            </a:gs>
          </a:gsLst>
          <a:lin ang="13500000" scaled="1"/>
          <a:tileRect/>
        </a:gradFill>
      </dgm:spPr>
      <dgm:t>
        <a:bodyPr/>
        <a:lstStyle/>
        <a:p>
          <a:r>
            <a:rPr lang="es-MX" sz="1200"/>
            <a:t>1. </a:t>
          </a:r>
          <a:r>
            <a:rPr lang="es-MX" sz="14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Escenario</a:t>
          </a:r>
          <a:endParaRPr lang="es-MX" sz="1400">
            <a:latin typeface="Times New Roman" panose="02020603050405020304" pitchFamily="18" charset="0"/>
            <a:cs typeface="Times New Roman" panose="02020603050405020304" pitchFamily="18" charset="0"/>
          </a:endParaRPr>
        </a:p>
      </dgm:t>
    </dgm:pt>
    <dgm:pt modelId="{C2AEA09B-D857-45ED-AA90-DF0104FFE2C3}" type="parTrans" cxnId="{3B4E65AB-6C90-461C-ACA4-C53892CE1C16}">
      <dgm:prSet/>
      <dgm:spPr/>
      <dgm:t>
        <a:bodyPr/>
        <a:lstStyle/>
        <a:p>
          <a:endParaRPr lang="es-MX"/>
        </a:p>
      </dgm:t>
    </dgm:pt>
    <dgm:pt modelId="{29360E6F-F244-45D4-B280-AF675AEA5AF4}" type="sibTrans" cxnId="{3B4E65AB-6C90-461C-ACA4-C53892CE1C16}">
      <dgm:prSet/>
      <dgm:spPr/>
      <dgm:t>
        <a:bodyPr/>
        <a:lstStyle/>
        <a:p>
          <a:endParaRPr lang="es-MX"/>
        </a:p>
      </dgm:t>
    </dgm:pt>
    <dgm:pt modelId="{F03DE756-2619-47E5-BEA5-6075C513F04D}">
      <dgm:prSet phldrT="[Texto]" custT="1"/>
      <dgm:spPr>
        <a:ln w="28575">
          <a:solidFill>
            <a:srgbClr val="7030A0"/>
          </a:solidFill>
          <a:prstDash val="lgDashDotDot"/>
        </a:ln>
      </dgm:spPr>
      <dgm:t>
        <a:bodyPr/>
        <a:lstStyle/>
        <a:p>
          <a:r>
            <a:rPr lang="es-MX" sz="1200">
              <a:latin typeface="Times New Roman" panose="02020603050405020304" pitchFamily="18" charset="0"/>
              <a:cs typeface="Times New Roman" panose="02020603050405020304" pitchFamily="18" charset="0"/>
            </a:rPr>
            <a:t>Ánalisis Situacional o de contexto.</a:t>
          </a:r>
        </a:p>
      </dgm:t>
    </dgm:pt>
    <dgm:pt modelId="{615CB237-8EC4-45D9-9A2F-92A18AFDFF37}" type="parTrans" cxnId="{FA14F344-4DEE-45AE-B857-232B4F702897}">
      <dgm:prSet/>
      <dgm:spPr/>
      <dgm:t>
        <a:bodyPr/>
        <a:lstStyle/>
        <a:p>
          <a:endParaRPr lang="es-MX"/>
        </a:p>
      </dgm:t>
    </dgm:pt>
    <dgm:pt modelId="{2C765D96-D2F9-4A73-92D5-6DB498448553}" type="sibTrans" cxnId="{FA14F344-4DEE-45AE-B857-232B4F702897}">
      <dgm:prSet/>
      <dgm:spPr/>
      <dgm:t>
        <a:bodyPr/>
        <a:lstStyle/>
        <a:p>
          <a:endParaRPr lang="es-MX"/>
        </a:p>
      </dgm:t>
    </dgm:pt>
    <dgm:pt modelId="{EEDC8929-6ECA-4059-8634-0AF22C33EB0B}">
      <dgm:prSet phldrT="[Texto]" custT="1"/>
      <dgm:spPr>
        <a:gradFill flip="none" rotWithShape="0">
          <a:gsLst>
            <a:gs pos="0">
              <a:srgbClr val="E57FE0">
                <a:tint val="66000"/>
                <a:satMod val="160000"/>
              </a:srgbClr>
            </a:gs>
            <a:gs pos="50000">
              <a:srgbClr val="E57FE0">
                <a:tint val="44500"/>
                <a:satMod val="160000"/>
              </a:srgbClr>
            </a:gs>
            <a:gs pos="100000">
              <a:srgbClr val="E57FE0">
                <a:tint val="23500"/>
                <a:satMod val="160000"/>
              </a:srgbClr>
            </a:gs>
          </a:gsLst>
          <a:lin ang="16200000" scaled="1"/>
          <a:tileRect/>
        </a:gradFill>
      </dgm:spPr>
      <dgm:t>
        <a:bodyPr/>
        <a:lstStyle/>
        <a:p>
          <a:r>
            <a:rPr lang="es-MX" sz="14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 Misión </a:t>
          </a:r>
          <a:endParaRPr lang="es-MX" sz="1400">
            <a:latin typeface="Times New Roman" panose="02020603050405020304" pitchFamily="18" charset="0"/>
            <a:cs typeface="Times New Roman" panose="02020603050405020304" pitchFamily="18" charset="0"/>
          </a:endParaRPr>
        </a:p>
      </dgm:t>
    </dgm:pt>
    <dgm:pt modelId="{1527BF1D-1F56-4F65-9D08-7D3ACA4E2727}" type="parTrans" cxnId="{E66EE54F-66C2-4304-AC7D-D241745D1C69}">
      <dgm:prSet/>
      <dgm:spPr/>
      <dgm:t>
        <a:bodyPr/>
        <a:lstStyle/>
        <a:p>
          <a:endParaRPr lang="es-MX"/>
        </a:p>
      </dgm:t>
    </dgm:pt>
    <dgm:pt modelId="{ACFCA06C-DB00-4930-9486-2A3FD67E2798}" type="sibTrans" cxnId="{E66EE54F-66C2-4304-AC7D-D241745D1C69}">
      <dgm:prSet/>
      <dgm:spPr/>
      <dgm:t>
        <a:bodyPr/>
        <a:lstStyle/>
        <a:p>
          <a:endParaRPr lang="es-MX"/>
        </a:p>
      </dgm:t>
    </dgm:pt>
    <dgm:pt modelId="{11D6A371-68E9-4FDB-B8D2-94C64234FFAC}">
      <dgm:prSet phldrT="[Texto]" custT="1"/>
      <dgm:spPr>
        <a:ln w="28575">
          <a:solidFill>
            <a:srgbClr val="B21279"/>
          </a:solidFill>
          <a:prstDash val="lgDashDotDot"/>
        </a:ln>
      </dgm:spPr>
      <dgm:t>
        <a:bodyPr/>
        <a:lstStyle/>
        <a:p>
          <a:r>
            <a:rPr lang="es-MX" sz="1000">
              <a:latin typeface="Times New Roman" panose="02020603050405020304" pitchFamily="18" charset="0"/>
              <a:cs typeface="Times New Roman" panose="02020603050405020304" pitchFamily="18" charset="0"/>
            </a:rPr>
            <a:t>Visión.</a:t>
          </a:r>
        </a:p>
      </dgm:t>
    </dgm:pt>
    <dgm:pt modelId="{5C9437FF-3BA5-4824-81D8-B97273946171}" type="parTrans" cxnId="{6C324C4D-CCCF-4F27-8021-EB78A5350109}">
      <dgm:prSet/>
      <dgm:spPr/>
      <dgm:t>
        <a:bodyPr/>
        <a:lstStyle/>
        <a:p>
          <a:endParaRPr lang="es-MX"/>
        </a:p>
      </dgm:t>
    </dgm:pt>
    <dgm:pt modelId="{1BFC445B-71D9-4C45-82EB-11CD04C56023}" type="sibTrans" cxnId="{6C324C4D-CCCF-4F27-8021-EB78A5350109}">
      <dgm:prSet/>
      <dgm:spPr/>
      <dgm:t>
        <a:bodyPr/>
        <a:lstStyle/>
        <a:p>
          <a:endParaRPr lang="es-MX"/>
        </a:p>
      </dgm:t>
    </dgm:pt>
    <dgm:pt modelId="{DB6AE5D7-6A65-4CDB-8DF2-B41E48D754E3}">
      <dgm:prSet phldrT="[Texto]" custT="1"/>
      <dgm:spPr>
        <a:gradFill flip="none" rotWithShape="0">
          <a:gsLst>
            <a:gs pos="0">
              <a:srgbClr val="DB738C">
                <a:tint val="66000"/>
                <a:satMod val="160000"/>
              </a:srgbClr>
            </a:gs>
            <a:gs pos="50000">
              <a:srgbClr val="DB738C">
                <a:tint val="44500"/>
                <a:satMod val="160000"/>
              </a:srgbClr>
            </a:gs>
            <a:gs pos="100000">
              <a:srgbClr val="DB738C">
                <a:tint val="23500"/>
                <a:satMod val="160000"/>
              </a:srgbClr>
            </a:gs>
          </a:gsLst>
          <a:path path="circle">
            <a:fillToRect l="100000" b="100000"/>
          </a:path>
          <a:tileRect t="-100000" r="-100000"/>
        </a:gradFill>
      </dgm:spPr>
      <dgm:t>
        <a:bodyPr/>
        <a:lstStyle/>
        <a:p>
          <a:r>
            <a:rPr lang="es-MX" sz="11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4. </a:t>
          </a:r>
          <a:r>
            <a:rPr lang="es-MX" sz="14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Organización </a:t>
          </a:r>
        </a:p>
      </dgm:t>
    </dgm:pt>
    <dgm:pt modelId="{C60F23A4-FD40-4254-9A0C-E7C78D739CE9}" type="parTrans" cxnId="{9C4A9B3F-4D13-4610-B693-3009433AFB3C}">
      <dgm:prSet/>
      <dgm:spPr/>
      <dgm:t>
        <a:bodyPr/>
        <a:lstStyle/>
        <a:p>
          <a:endParaRPr lang="es-MX"/>
        </a:p>
      </dgm:t>
    </dgm:pt>
    <dgm:pt modelId="{834386D3-D907-4785-9498-186E4AB4CF6C}" type="sibTrans" cxnId="{9C4A9B3F-4D13-4610-B693-3009433AFB3C}">
      <dgm:prSet/>
      <dgm:spPr/>
      <dgm:t>
        <a:bodyPr/>
        <a:lstStyle/>
        <a:p>
          <a:endParaRPr lang="es-MX"/>
        </a:p>
      </dgm:t>
    </dgm:pt>
    <dgm:pt modelId="{0930F5AE-5CA2-46C9-95BC-FD86C5DA6F21}">
      <dgm:prSet phldrT="[Texto]" custT="1"/>
      <dgm:spPr>
        <a:ln w="28575">
          <a:solidFill>
            <a:srgbClr val="990033"/>
          </a:solidFill>
          <a:prstDash val="lgDashDotDot"/>
        </a:ln>
      </dgm:spPr>
      <dgm:t>
        <a:bodyPr/>
        <a:lstStyle/>
        <a:p>
          <a:r>
            <a:rPr lang="es-MX" sz="900">
              <a:latin typeface="Times New Roman" panose="02020603050405020304" pitchFamily="18" charset="0"/>
              <a:cs typeface="Times New Roman" panose="02020603050405020304" pitchFamily="18" charset="0"/>
            </a:rPr>
            <a:t>Estructura, políticas, sistemas de PME( Planificación. Monitoreo, Evaluación.</a:t>
          </a:r>
        </a:p>
      </dgm:t>
    </dgm:pt>
    <dgm:pt modelId="{56BEA823-E116-4347-921A-3BD8E02C2A81}" type="parTrans" cxnId="{7B678167-3260-4D26-9273-8584A665DBC0}">
      <dgm:prSet/>
      <dgm:spPr/>
      <dgm:t>
        <a:bodyPr/>
        <a:lstStyle/>
        <a:p>
          <a:endParaRPr lang="es-MX"/>
        </a:p>
      </dgm:t>
    </dgm:pt>
    <dgm:pt modelId="{CD02510E-AEAD-4F07-9DF2-D74CFC73BEEE}" type="sibTrans" cxnId="{7B678167-3260-4D26-9273-8584A665DBC0}">
      <dgm:prSet/>
      <dgm:spPr/>
      <dgm:t>
        <a:bodyPr/>
        <a:lstStyle/>
        <a:p>
          <a:endParaRPr lang="es-MX"/>
        </a:p>
      </dgm:t>
    </dgm:pt>
    <dgm:pt modelId="{9FA9A068-D39D-4972-81F8-4FB9C84AFC0F}">
      <dgm:prSet phldrT="[Texto]" custT="1"/>
      <dgm:spPr>
        <a:gradFill flip="none" rotWithShape="0">
          <a:gsLst>
            <a:gs pos="0">
              <a:srgbClr val="A9637E">
                <a:tint val="66000"/>
                <a:satMod val="160000"/>
              </a:srgbClr>
            </a:gs>
            <a:gs pos="50000">
              <a:srgbClr val="A9637E">
                <a:tint val="44500"/>
                <a:satMod val="160000"/>
              </a:srgbClr>
            </a:gs>
            <a:gs pos="100000">
              <a:srgbClr val="A9637E">
                <a:tint val="23500"/>
                <a:satMod val="160000"/>
              </a:srgbClr>
            </a:gs>
          </a:gsLst>
          <a:lin ang="10800000" scaled="1"/>
          <a:tileRect/>
        </a:gradFill>
      </dgm:spPr>
      <dgm:t>
        <a:bodyPr/>
        <a:lstStyle/>
        <a:p>
          <a:r>
            <a:rPr lang="es-MX"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3. </a:t>
          </a:r>
          <a:r>
            <a:rPr lang="es-MX" sz="14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Prioridades</a:t>
          </a:r>
        </a:p>
      </dgm:t>
    </dgm:pt>
    <dgm:pt modelId="{7F64344E-F665-4456-AC71-36E1D0F7162C}" type="parTrans" cxnId="{403358FC-A702-486B-8B79-D96D121DD6C8}">
      <dgm:prSet/>
      <dgm:spPr/>
      <dgm:t>
        <a:bodyPr/>
        <a:lstStyle/>
        <a:p>
          <a:endParaRPr lang="es-MX"/>
        </a:p>
      </dgm:t>
    </dgm:pt>
    <dgm:pt modelId="{8DA465EF-C441-44AC-8CF4-350A6FFA837D}" type="sibTrans" cxnId="{403358FC-A702-486B-8B79-D96D121DD6C8}">
      <dgm:prSet/>
      <dgm:spPr/>
      <dgm:t>
        <a:bodyPr/>
        <a:lstStyle/>
        <a:p>
          <a:endParaRPr lang="es-MX"/>
        </a:p>
      </dgm:t>
    </dgm:pt>
    <dgm:pt modelId="{1AF79CB1-8753-4735-BAC4-4EEF85F66FD6}">
      <dgm:prSet phldrT="[Texto]" custT="1"/>
      <dgm:spPr>
        <a:ln w="28575">
          <a:solidFill>
            <a:srgbClr val="773967"/>
          </a:solidFill>
          <a:prstDash val="lgDashDotDot"/>
        </a:ln>
      </dgm:spPr>
      <dgm:t>
        <a:bodyPr/>
        <a:lstStyle/>
        <a:p>
          <a:r>
            <a:rPr lang="es-MX" sz="1200">
              <a:latin typeface="Times New Roman" panose="02020603050405020304" pitchFamily="18" charset="0"/>
              <a:cs typeface="Times New Roman" panose="02020603050405020304" pitchFamily="18" charset="0"/>
            </a:rPr>
            <a:t>Líneas de acción.</a:t>
          </a:r>
        </a:p>
      </dgm:t>
    </dgm:pt>
    <dgm:pt modelId="{85F40B46-169B-4099-AC43-8917B1DA02D0}" type="parTrans" cxnId="{7F7432B6-3318-4E43-85A3-DA0E8429EE52}">
      <dgm:prSet/>
      <dgm:spPr/>
      <dgm:t>
        <a:bodyPr/>
        <a:lstStyle/>
        <a:p>
          <a:endParaRPr lang="es-MX"/>
        </a:p>
      </dgm:t>
    </dgm:pt>
    <dgm:pt modelId="{952B7C3E-1E4A-4196-8BD5-BB3A3FA4EA42}" type="sibTrans" cxnId="{7F7432B6-3318-4E43-85A3-DA0E8429EE52}">
      <dgm:prSet/>
      <dgm:spPr/>
      <dgm:t>
        <a:bodyPr/>
        <a:lstStyle/>
        <a:p>
          <a:endParaRPr lang="es-MX"/>
        </a:p>
      </dgm:t>
    </dgm:pt>
    <dgm:pt modelId="{38FAB87D-DEFC-4B2E-842A-CB120389EFE9}">
      <dgm:prSet phldrT="[Texto]" custT="1"/>
      <dgm:spPr>
        <a:ln w="28575">
          <a:solidFill>
            <a:srgbClr val="B21279"/>
          </a:solidFill>
          <a:prstDash val="lgDashDotDot"/>
        </a:ln>
      </dgm:spPr>
      <dgm:t>
        <a:bodyPr/>
        <a:lstStyle/>
        <a:p>
          <a:r>
            <a:rPr lang="es-MX" sz="1000">
              <a:latin typeface="Times New Roman" panose="02020603050405020304" pitchFamily="18" charset="0"/>
              <a:cs typeface="Times New Roman" panose="02020603050405020304" pitchFamily="18" charset="0"/>
            </a:rPr>
            <a:t>Objetivo Superior.</a:t>
          </a:r>
        </a:p>
      </dgm:t>
    </dgm:pt>
    <dgm:pt modelId="{E2675742-DBFA-454F-B0FA-2925AED0868C}" type="parTrans" cxnId="{74AF0359-79AE-4589-8CBE-60D7C1C3E573}">
      <dgm:prSet/>
      <dgm:spPr/>
      <dgm:t>
        <a:bodyPr/>
        <a:lstStyle/>
        <a:p>
          <a:endParaRPr lang="es-MX"/>
        </a:p>
      </dgm:t>
    </dgm:pt>
    <dgm:pt modelId="{EB936556-48E8-48F6-9A06-21D883634A0A}" type="sibTrans" cxnId="{74AF0359-79AE-4589-8CBE-60D7C1C3E573}">
      <dgm:prSet/>
      <dgm:spPr/>
      <dgm:t>
        <a:bodyPr/>
        <a:lstStyle/>
        <a:p>
          <a:endParaRPr lang="es-MX"/>
        </a:p>
      </dgm:t>
    </dgm:pt>
    <dgm:pt modelId="{616AE8A4-999C-4DB5-B4B3-07F0CF38164D}">
      <dgm:prSet phldrT="[Texto]" custT="1"/>
      <dgm:spPr>
        <a:ln w="28575">
          <a:solidFill>
            <a:srgbClr val="B21279"/>
          </a:solidFill>
          <a:prstDash val="lgDashDotDot"/>
        </a:ln>
      </dgm:spPr>
      <dgm:t>
        <a:bodyPr/>
        <a:lstStyle/>
        <a:p>
          <a:r>
            <a:rPr lang="es-MX" sz="1000">
              <a:latin typeface="Times New Roman" panose="02020603050405020304" pitchFamily="18" charset="0"/>
              <a:cs typeface="Times New Roman" panose="02020603050405020304" pitchFamily="18" charset="0"/>
            </a:rPr>
            <a:t>Valores</a:t>
          </a:r>
          <a:r>
            <a:rPr lang="es-MX" sz="800"/>
            <a:t>.</a:t>
          </a:r>
        </a:p>
      </dgm:t>
    </dgm:pt>
    <dgm:pt modelId="{0A93A075-6E40-407B-ABF3-CD0342B89376}" type="parTrans" cxnId="{6C57F88B-DCCE-4645-A47D-5A7D6A8DD80D}">
      <dgm:prSet/>
      <dgm:spPr/>
      <dgm:t>
        <a:bodyPr/>
        <a:lstStyle/>
        <a:p>
          <a:endParaRPr lang="es-MX"/>
        </a:p>
      </dgm:t>
    </dgm:pt>
    <dgm:pt modelId="{699E2BB2-6008-4CA8-9D75-CD077DF462EF}" type="sibTrans" cxnId="{6C57F88B-DCCE-4645-A47D-5A7D6A8DD80D}">
      <dgm:prSet/>
      <dgm:spPr/>
      <dgm:t>
        <a:bodyPr/>
        <a:lstStyle/>
        <a:p>
          <a:endParaRPr lang="es-MX"/>
        </a:p>
      </dgm:t>
    </dgm:pt>
    <dgm:pt modelId="{7767EB9E-A225-4757-B7EB-86A3ABC05A77}">
      <dgm:prSet phldrT="[Texto]" custT="1"/>
      <dgm:spPr>
        <a:ln w="28575">
          <a:solidFill>
            <a:srgbClr val="773967"/>
          </a:solidFill>
          <a:prstDash val="lgDashDotDot"/>
        </a:ln>
      </dgm:spPr>
      <dgm:t>
        <a:bodyPr/>
        <a:lstStyle/>
        <a:p>
          <a:r>
            <a:rPr lang="es-MX" sz="1200">
              <a:latin typeface="Times New Roman" panose="02020603050405020304" pitchFamily="18" charset="0"/>
              <a:cs typeface="Times New Roman" panose="02020603050405020304" pitchFamily="18" charset="0"/>
            </a:rPr>
            <a:t>Programas. </a:t>
          </a:r>
        </a:p>
      </dgm:t>
    </dgm:pt>
    <dgm:pt modelId="{51DED391-F148-4CDF-A746-87D23E9B1EF3}" type="parTrans" cxnId="{590D8C7B-300E-4049-AAD2-AB2BC6CC207F}">
      <dgm:prSet/>
      <dgm:spPr/>
      <dgm:t>
        <a:bodyPr/>
        <a:lstStyle/>
        <a:p>
          <a:endParaRPr lang="es-MX"/>
        </a:p>
      </dgm:t>
    </dgm:pt>
    <dgm:pt modelId="{74B13B6A-C028-4200-90EE-A662A7E86BBB}" type="sibTrans" cxnId="{590D8C7B-300E-4049-AAD2-AB2BC6CC207F}">
      <dgm:prSet/>
      <dgm:spPr/>
      <dgm:t>
        <a:bodyPr/>
        <a:lstStyle/>
        <a:p>
          <a:endParaRPr lang="es-MX"/>
        </a:p>
      </dgm:t>
    </dgm:pt>
    <dgm:pt modelId="{49BC45B9-79E4-4B9E-ABE5-B927A6B5034E}" type="pres">
      <dgm:prSet presAssocID="{FE7C3A1D-E104-48D8-BE70-983FA1840AC9}" presName="cycleMatrixDiagram" presStyleCnt="0">
        <dgm:presLayoutVars>
          <dgm:chMax val="1"/>
          <dgm:dir/>
          <dgm:animLvl val="lvl"/>
          <dgm:resizeHandles val="exact"/>
        </dgm:presLayoutVars>
      </dgm:prSet>
      <dgm:spPr/>
    </dgm:pt>
    <dgm:pt modelId="{B2E7B427-5BC4-482A-BCF2-DB9D549E3EBF}" type="pres">
      <dgm:prSet presAssocID="{FE7C3A1D-E104-48D8-BE70-983FA1840AC9}" presName="children" presStyleCnt="0"/>
      <dgm:spPr/>
    </dgm:pt>
    <dgm:pt modelId="{CCFF4D2E-6DF1-40F0-AF9A-3EC5285C2011}" type="pres">
      <dgm:prSet presAssocID="{FE7C3A1D-E104-48D8-BE70-983FA1840AC9}" presName="child1group" presStyleCnt="0"/>
      <dgm:spPr/>
    </dgm:pt>
    <dgm:pt modelId="{BDB49DB0-AEF8-42C8-84EE-05D8757F0D2B}" type="pres">
      <dgm:prSet presAssocID="{FE7C3A1D-E104-48D8-BE70-983FA1840AC9}" presName="child1" presStyleLbl="bgAcc1" presStyleIdx="0" presStyleCnt="4" custLinFactNeighborX="-10413" custLinFactNeighborY="-4199"/>
      <dgm:spPr/>
    </dgm:pt>
    <dgm:pt modelId="{6FB52F7C-4A79-4703-AA6E-9A1F472A6AF5}" type="pres">
      <dgm:prSet presAssocID="{FE7C3A1D-E104-48D8-BE70-983FA1840AC9}" presName="child1Text" presStyleLbl="bgAcc1" presStyleIdx="0" presStyleCnt="4">
        <dgm:presLayoutVars>
          <dgm:bulletEnabled val="1"/>
        </dgm:presLayoutVars>
      </dgm:prSet>
      <dgm:spPr/>
    </dgm:pt>
    <dgm:pt modelId="{41708E27-E903-4933-80ED-B1DBB2D4ED1C}" type="pres">
      <dgm:prSet presAssocID="{FE7C3A1D-E104-48D8-BE70-983FA1840AC9}" presName="child2group" presStyleCnt="0"/>
      <dgm:spPr/>
    </dgm:pt>
    <dgm:pt modelId="{7210FCD6-2F8C-4CBB-8C1D-5AA535CDC746}" type="pres">
      <dgm:prSet presAssocID="{FE7C3A1D-E104-48D8-BE70-983FA1840AC9}" presName="child2" presStyleLbl="bgAcc1" presStyleIdx="1" presStyleCnt="4" custLinFactNeighborX="10515" custLinFactNeighborY="4329"/>
      <dgm:spPr/>
    </dgm:pt>
    <dgm:pt modelId="{D1754FCA-11B8-4C17-8E87-DC5AB9C47551}" type="pres">
      <dgm:prSet presAssocID="{FE7C3A1D-E104-48D8-BE70-983FA1840AC9}" presName="child2Text" presStyleLbl="bgAcc1" presStyleIdx="1" presStyleCnt="4">
        <dgm:presLayoutVars>
          <dgm:bulletEnabled val="1"/>
        </dgm:presLayoutVars>
      </dgm:prSet>
      <dgm:spPr/>
    </dgm:pt>
    <dgm:pt modelId="{EF83C59D-5328-4966-BB89-3A09D46E109D}" type="pres">
      <dgm:prSet presAssocID="{FE7C3A1D-E104-48D8-BE70-983FA1840AC9}" presName="child3group" presStyleCnt="0"/>
      <dgm:spPr/>
    </dgm:pt>
    <dgm:pt modelId="{69031EE6-D6F5-4157-8567-1F213C7BB68A}" type="pres">
      <dgm:prSet presAssocID="{FE7C3A1D-E104-48D8-BE70-983FA1840AC9}" presName="child3" presStyleLbl="bgAcc1" presStyleIdx="2" presStyleCnt="4" custScaleY="113349" custLinFactNeighborX="5317" custLinFactNeighborY="2345"/>
      <dgm:spPr/>
    </dgm:pt>
    <dgm:pt modelId="{E1FF89F2-BA8C-452B-A0C4-C718BC8D30F5}" type="pres">
      <dgm:prSet presAssocID="{FE7C3A1D-E104-48D8-BE70-983FA1840AC9}" presName="child3Text" presStyleLbl="bgAcc1" presStyleIdx="2" presStyleCnt="4">
        <dgm:presLayoutVars>
          <dgm:bulletEnabled val="1"/>
        </dgm:presLayoutVars>
      </dgm:prSet>
      <dgm:spPr/>
    </dgm:pt>
    <dgm:pt modelId="{C3311BA3-9CA4-4DA4-87A6-AFCE8FF26CF4}" type="pres">
      <dgm:prSet presAssocID="{FE7C3A1D-E104-48D8-BE70-983FA1840AC9}" presName="child4group" presStyleCnt="0"/>
      <dgm:spPr/>
    </dgm:pt>
    <dgm:pt modelId="{A02EEDBF-945D-43A3-844A-87CEE49662D8}" type="pres">
      <dgm:prSet presAssocID="{FE7C3A1D-E104-48D8-BE70-983FA1840AC9}" presName="child4" presStyleLbl="bgAcc1" presStyleIdx="3" presStyleCnt="4"/>
      <dgm:spPr/>
    </dgm:pt>
    <dgm:pt modelId="{E5E5668B-00AD-4067-BFF0-6887B24FC7A1}" type="pres">
      <dgm:prSet presAssocID="{FE7C3A1D-E104-48D8-BE70-983FA1840AC9}" presName="child4Text" presStyleLbl="bgAcc1" presStyleIdx="3" presStyleCnt="4">
        <dgm:presLayoutVars>
          <dgm:bulletEnabled val="1"/>
        </dgm:presLayoutVars>
      </dgm:prSet>
      <dgm:spPr/>
    </dgm:pt>
    <dgm:pt modelId="{F4C00D7C-3196-4229-8A19-DB1E1EFA8710}" type="pres">
      <dgm:prSet presAssocID="{FE7C3A1D-E104-48D8-BE70-983FA1840AC9}" presName="childPlaceholder" presStyleCnt="0"/>
      <dgm:spPr/>
    </dgm:pt>
    <dgm:pt modelId="{A447FAED-850D-451A-8BDC-AA2C6C931534}" type="pres">
      <dgm:prSet presAssocID="{FE7C3A1D-E104-48D8-BE70-983FA1840AC9}" presName="circle" presStyleCnt="0"/>
      <dgm:spPr/>
    </dgm:pt>
    <dgm:pt modelId="{C7C8E41D-55F5-4A59-9072-11D64B13F3BE}" type="pres">
      <dgm:prSet presAssocID="{FE7C3A1D-E104-48D8-BE70-983FA1840AC9}" presName="quadrant1" presStyleLbl="node1" presStyleIdx="0" presStyleCnt="4">
        <dgm:presLayoutVars>
          <dgm:chMax val="1"/>
          <dgm:bulletEnabled val="1"/>
        </dgm:presLayoutVars>
      </dgm:prSet>
      <dgm:spPr/>
    </dgm:pt>
    <dgm:pt modelId="{00CB5239-09B2-4703-A607-3C271896C825}" type="pres">
      <dgm:prSet presAssocID="{FE7C3A1D-E104-48D8-BE70-983FA1840AC9}" presName="quadrant2" presStyleLbl="node1" presStyleIdx="1" presStyleCnt="4">
        <dgm:presLayoutVars>
          <dgm:chMax val="1"/>
          <dgm:bulletEnabled val="1"/>
        </dgm:presLayoutVars>
      </dgm:prSet>
      <dgm:spPr/>
    </dgm:pt>
    <dgm:pt modelId="{0FFEB2AC-47A8-431D-A5CA-EF5A80721115}" type="pres">
      <dgm:prSet presAssocID="{FE7C3A1D-E104-48D8-BE70-983FA1840AC9}" presName="quadrant3" presStyleLbl="node1" presStyleIdx="2" presStyleCnt="4">
        <dgm:presLayoutVars>
          <dgm:chMax val="1"/>
          <dgm:bulletEnabled val="1"/>
        </dgm:presLayoutVars>
      </dgm:prSet>
      <dgm:spPr/>
    </dgm:pt>
    <dgm:pt modelId="{F01D0BFD-881D-412A-AC45-6873F8ED767C}" type="pres">
      <dgm:prSet presAssocID="{FE7C3A1D-E104-48D8-BE70-983FA1840AC9}" presName="quadrant4" presStyleLbl="node1" presStyleIdx="3" presStyleCnt="4" custScaleX="102905" custLinFactNeighborX="-1714" custLinFactNeighborY="1714">
        <dgm:presLayoutVars>
          <dgm:chMax val="1"/>
          <dgm:bulletEnabled val="1"/>
        </dgm:presLayoutVars>
      </dgm:prSet>
      <dgm:spPr/>
    </dgm:pt>
    <dgm:pt modelId="{841CF46F-871D-4B06-95A3-CED22FA6A2A8}" type="pres">
      <dgm:prSet presAssocID="{FE7C3A1D-E104-48D8-BE70-983FA1840AC9}" presName="quadrantPlaceholder" presStyleCnt="0"/>
      <dgm:spPr/>
    </dgm:pt>
    <dgm:pt modelId="{87958939-0F4C-4A7A-9100-4421E26A43FB}" type="pres">
      <dgm:prSet presAssocID="{FE7C3A1D-E104-48D8-BE70-983FA1840AC9}" presName="center1" presStyleLbl="fgShp" presStyleIdx="0" presStyleCnt="2"/>
      <dgm:spPr>
        <a:solidFill>
          <a:srgbClr val="990033"/>
        </a:solidFill>
      </dgm:spPr>
    </dgm:pt>
    <dgm:pt modelId="{B3328575-520A-4F84-BEE5-279B2031F456}" type="pres">
      <dgm:prSet presAssocID="{FE7C3A1D-E104-48D8-BE70-983FA1840AC9}" presName="center2" presStyleLbl="fgShp" presStyleIdx="1" presStyleCnt="2"/>
      <dgm:spPr>
        <a:solidFill>
          <a:srgbClr val="990033"/>
        </a:solidFill>
      </dgm:spPr>
    </dgm:pt>
  </dgm:ptLst>
  <dgm:cxnLst>
    <dgm:cxn modelId="{B38BEE05-E92A-43ED-B7EE-43170D5E24BE}" type="presOf" srcId="{1AF79CB1-8753-4735-BAC4-4EEF85F66FD6}" destId="{A02EEDBF-945D-43A3-844A-87CEE49662D8}" srcOrd="0" destOrd="0" presId="urn:microsoft.com/office/officeart/2005/8/layout/cycle4"/>
    <dgm:cxn modelId="{731FA718-874C-4884-B022-A4B621F8FDBD}" type="presOf" srcId="{616AE8A4-999C-4DB5-B4B3-07F0CF38164D}" destId="{D1754FCA-11B8-4C17-8E87-DC5AB9C47551}" srcOrd="1" destOrd="2" presId="urn:microsoft.com/office/officeart/2005/8/layout/cycle4"/>
    <dgm:cxn modelId="{4B172428-77CA-4A31-B192-FF3CE8CE7D20}" type="presOf" srcId="{1AF79CB1-8753-4735-BAC4-4EEF85F66FD6}" destId="{E5E5668B-00AD-4067-BFF0-6887B24FC7A1}" srcOrd="1" destOrd="0" presId="urn:microsoft.com/office/officeart/2005/8/layout/cycle4"/>
    <dgm:cxn modelId="{3EBCD62A-8B88-4882-AA18-E6259FCC9067}" type="presOf" srcId="{D9950CFA-85E7-496D-81CE-FF0D13DF3E41}" destId="{C7C8E41D-55F5-4A59-9072-11D64B13F3BE}" srcOrd="0" destOrd="0" presId="urn:microsoft.com/office/officeart/2005/8/layout/cycle4"/>
    <dgm:cxn modelId="{A80D2E31-C867-4030-87C3-4E772064C991}" type="presOf" srcId="{7767EB9E-A225-4757-B7EB-86A3ABC05A77}" destId="{A02EEDBF-945D-43A3-844A-87CEE49662D8}" srcOrd="0" destOrd="1" presId="urn:microsoft.com/office/officeart/2005/8/layout/cycle4"/>
    <dgm:cxn modelId="{725DD833-ABD8-435D-9F47-99B1D00ED5A0}" type="presOf" srcId="{38FAB87D-DEFC-4B2E-842A-CB120389EFE9}" destId="{7210FCD6-2F8C-4CBB-8C1D-5AA535CDC746}" srcOrd="0" destOrd="1" presId="urn:microsoft.com/office/officeart/2005/8/layout/cycle4"/>
    <dgm:cxn modelId="{9C4A9B3F-4D13-4610-B693-3009433AFB3C}" srcId="{FE7C3A1D-E104-48D8-BE70-983FA1840AC9}" destId="{DB6AE5D7-6A65-4CDB-8DF2-B41E48D754E3}" srcOrd="2" destOrd="0" parTransId="{C60F23A4-FD40-4254-9A0C-E7C78D739CE9}" sibTransId="{834386D3-D907-4785-9498-186E4AB4CF6C}"/>
    <dgm:cxn modelId="{30C7005D-DA77-4E7B-84C9-54500ED68EED}" type="presOf" srcId="{F03DE756-2619-47E5-BEA5-6075C513F04D}" destId="{6FB52F7C-4A79-4703-AA6E-9A1F472A6AF5}" srcOrd="1" destOrd="0" presId="urn:microsoft.com/office/officeart/2005/8/layout/cycle4"/>
    <dgm:cxn modelId="{FA14F344-4DEE-45AE-B857-232B4F702897}" srcId="{D9950CFA-85E7-496D-81CE-FF0D13DF3E41}" destId="{F03DE756-2619-47E5-BEA5-6075C513F04D}" srcOrd="0" destOrd="0" parTransId="{615CB237-8EC4-45D9-9A2F-92A18AFDFF37}" sibTransId="{2C765D96-D2F9-4A73-92D5-6DB498448553}"/>
    <dgm:cxn modelId="{B6493445-FBE0-4B73-A696-B2890160D8DD}" type="presOf" srcId="{0930F5AE-5CA2-46C9-95BC-FD86C5DA6F21}" destId="{E1FF89F2-BA8C-452B-A0C4-C718BC8D30F5}" srcOrd="1" destOrd="0" presId="urn:microsoft.com/office/officeart/2005/8/layout/cycle4"/>
    <dgm:cxn modelId="{7B678167-3260-4D26-9273-8584A665DBC0}" srcId="{DB6AE5D7-6A65-4CDB-8DF2-B41E48D754E3}" destId="{0930F5AE-5CA2-46C9-95BC-FD86C5DA6F21}" srcOrd="0" destOrd="0" parTransId="{56BEA823-E116-4347-921A-3BD8E02C2A81}" sibTransId="{CD02510E-AEAD-4F07-9DF2-D74CFC73BEEE}"/>
    <dgm:cxn modelId="{6C324C4D-CCCF-4F27-8021-EB78A5350109}" srcId="{EEDC8929-6ECA-4059-8634-0AF22C33EB0B}" destId="{11D6A371-68E9-4FDB-B8D2-94C64234FFAC}" srcOrd="0" destOrd="0" parTransId="{5C9437FF-3BA5-4824-81D8-B97273946171}" sibTransId="{1BFC445B-71D9-4C45-82EB-11CD04C56023}"/>
    <dgm:cxn modelId="{E66EE54F-66C2-4304-AC7D-D241745D1C69}" srcId="{FE7C3A1D-E104-48D8-BE70-983FA1840AC9}" destId="{EEDC8929-6ECA-4059-8634-0AF22C33EB0B}" srcOrd="1" destOrd="0" parTransId="{1527BF1D-1F56-4F65-9D08-7D3ACA4E2727}" sibTransId="{ACFCA06C-DB00-4930-9486-2A3FD67E2798}"/>
    <dgm:cxn modelId="{74AF0359-79AE-4589-8CBE-60D7C1C3E573}" srcId="{EEDC8929-6ECA-4059-8634-0AF22C33EB0B}" destId="{38FAB87D-DEFC-4B2E-842A-CB120389EFE9}" srcOrd="1" destOrd="0" parTransId="{E2675742-DBFA-454F-B0FA-2925AED0868C}" sibTransId="{EB936556-48E8-48F6-9A06-21D883634A0A}"/>
    <dgm:cxn modelId="{590D8C7B-300E-4049-AAD2-AB2BC6CC207F}" srcId="{9FA9A068-D39D-4972-81F8-4FB9C84AFC0F}" destId="{7767EB9E-A225-4757-B7EB-86A3ABC05A77}" srcOrd="1" destOrd="0" parTransId="{51DED391-F148-4CDF-A746-87D23E9B1EF3}" sibTransId="{74B13B6A-C028-4200-90EE-A662A7E86BBB}"/>
    <dgm:cxn modelId="{E60B1E88-1AB5-4BA3-8707-0DD4BD04A4BF}" type="presOf" srcId="{38FAB87D-DEFC-4B2E-842A-CB120389EFE9}" destId="{D1754FCA-11B8-4C17-8E87-DC5AB9C47551}" srcOrd="1" destOrd="1" presId="urn:microsoft.com/office/officeart/2005/8/layout/cycle4"/>
    <dgm:cxn modelId="{6C57F88B-DCCE-4645-A47D-5A7D6A8DD80D}" srcId="{EEDC8929-6ECA-4059-8634-0AF22C33EB0B}" destId="{616AE8A4-999C-4DB5-B4B3-07F0CF38164D}" srcOrd="2" destOrd="0" parTransId="{0A93A075-6E40-407B-ABF3-CD0342B89376}" sibTransId="{699E2BB2-6008-4CA8-9D75-CD077DF462EF}"/>
    <dgm:cxn modelId="{2E9D6F93-B8B5-412F-8EDB-CAC96687947F}" type="presOf" srcId="{DB6AE5D7-6A65-4CDB-8DF2-B41E48D754E3}" destId="{0FFEB2AC-47A8-431D-A5CA-EF5A80721115}" srcOrd="0" destOrd="0" presId="urn:microsoft.com/office/officeart/2005/8/layout/cycle4"/>
    <dgm:cxn modelId="{3B4E65AB-6C90-461C-ACA4-C53892CE1C16}" srcId="{FE7C3A1D-E104-48D8-BE70-983FA1840AC9}" destId="{D9950CFA-85E7-496D-81CE-FF0D13DF3E41}" srcOrd="0" destOrd="0" parTransId="{C2AEA09B-D857-45ED-AA90-DF0104FFE2C3}" sibTransId="{29360E6F-F244-45D4-B280-AF675AEA5AF4}"/>
    <dgm:cxn modelId="{027995AE-B4B3-4BC8-BA34-D4CA2AA035EB}" type="presOf" srcId="{11D6A371-68E9-4FDB-B8D2-94C64234FFAC}" destId="{D1754FCA-11B8-4C17-8E87-DC5AB9C47551}" srcOrd="1" destOrd="0" presId="urn:microsoft.com/office/officeart/2005/8/layout/cycle4"/>
    <dgm:cxn modelId="{5B7162AF-CA39-4196-943B-DB466B336123}" type="presOf" srcId="{616AE8A4-999C-4DB5-B4B3-07F0CF38164D}" destId="{7210FCD6-2F8C-4CBB-8C1D-5AA535CDC746}" srcOrd="0" destOrd="2" presId="urn:microsoft.com/office/officeart/2005/8/layout/cycle4"/>
    <dgm:cxn modelId="{113207B0-4AA6-4492-BDB5-2A6719E9ED1D}" type="presOf" srcId="{FE7C3A1D-E104-48D8-BE70-983FA1840AC9}" destId="{49BC45B9-79E4-4B9E-ABE5-B927A6B5034E}" srcOrd="0" destOrd="0" presId="urn:microsoft.com/office/officeart/2005/8/layout/cycle4"/>
    <dgm:cxn modelId="{80BE6EB3-4F97-476C-AF33-655706C24A89}" type="presOf" srcId="{11D6A371-68E9-4FDB-B8D2-94C64234FFAC}" destId="{7210FCD6-2F8C-4CBB-8C1D-5AA535CDC746}" srcOrd="0" destOrd="0" presId="urn:microsoft.com/office/officeart/2005/8/layout/cycle4"/>
    <dgm:cxn modelId="{7F7432B6-3318-4E43-85A3-DA0E8429EE52}" srcId="{9FA9A068-D39D-4972-81F8-4FB9C84AFC0F}" destId="{1AF79CB1-8753-4735-BAC4-4EEF85F66FD6}" srcOrd="0" destOrd="0" parTransId="{85F40B46-169B-4099-AC43-8917B1DA02D0}" sibTransId="{952B7C3E-1E4A-4196-8BD5-BB3A3FA4EA42}"/>
    <dgm:cxn modelId="{C6611CC3-0AA1-4D40-AFAC-2425176D2F79}" type="presOf" srcId="{EEDC8929-6ECA-4059-8634-0AF22C33EB0B}" destId="{00CB5239-09B2-4703-A607-3C271896C825}" srcOrd="0" destOrd="0" presId="urn:microsoft.com/office/officeart/2005/8/layout/cycle4"/>
    <dgm:cxn modelId="{1239E5CD-98E0-4A73-B146-6CA4634504B7}" type="presOf" srcId="{F03DE756-2619-47E5-BEA5-6075C513F04D}" destId="{BDB49DB0-AEF8-42C8-84EE-05D8757F0D2B}" srcOrd="0" destOrd="0" presId="urn:microsoft.com/office/officeart/2005/8/layout/cycle4"/>
    <dgm:cxn modelId="{BF9B2DE0-38B2-4411-B1AA-C064A4DA142F}" type="presOf" srcId="{7767EB9E-A225-4757-B7EB-86A3ABC05A77}" destId="{E5E5668B-00AD-4067-BFF0-6887B24FC7A1}" srcOrd="1" destOrd="1" presId="urn:microsoft.com/office/officeart/2005/8/layout/cycle4"/>
    <dgm:cxn modelId="{4F7F76FA-40D9-4E8F-B27F-1101EA99F977}" type="presOf" srcId="{9FA9A068-D39D-4972-81F8-4FB9C84AFC0F}" destId="{F01D0BFD-881D-412A-AC45-6873F8ED767C}" srcOrd="0" destOrd="0" presId="urn:microsoft.com/office/officeart/2005/8/layout/cycle4"/>
    <dgm:cxn modelId="{403358FC-A702-486B-8B79-D96D121DD6C8}" srcId="{FE7C3A1D-E104-48D8-BE70-983FA1840AC9}" destId="{9FA9A068-D39D-4972-81F8-4FB9C84AFC0F}" srcOrd="3" destOrd="0" parTransId="{7F64344E-F665-4456-AC71-36E1D0F7162C}" sibTransId="{8DA465EF-C441-44AC-8CF4-350A6FFA837D}"/>
    <dgm:cxn modelId="{591648FF-572B-4E65-B27A-4DC3F0059F5E}" type="presOf" srcId="{0930F5AE-5CA2-46C9-95BC-FD86C5DA6F21}" destId="{69031EE6-D6F5-4157-8567-1F213C7BB68A}" srcOrd="0" destOrd="0" presId="urn:microsoft.com/office/officeart/2005/8/layout/cycle4"/>
    <dgm:cxn modelId="{3DAFD57F-AECD-40DC-9AC0-4758B7ED7139}" type="presParOf" srcId="{49BC45B9-79E4-4B9E-ABE5-B927A6B5034E}" destId="{B2E7B427-5BC4-482A-BCF2-DB9D549E3EBF}" srcOrd="0" destOrd="0" presId="urn:microsoft.com/office/officeart/2005/8/layout/cycle4"/>
    <dgm:cxn modelId="{37A90E9A-32EE-49E6-9D81-05BF722BAFDB}" type="presParOf" srcId="{B2E7B427-5BC4-482A-BCF2-DB9D549E3EBF}" destId="{CCFF4D2E-6DF1-40F0-AF9A-3EC5285C2011}" srcOrd="0" destOrd="0" presId="urn:microsoft.com/office/officeart/2005/8/layout/cycle4"/>
    <dgm:cxn modelId="{86AD43E8-C273-4E97-B7BC-3F501CCD8A48}" type="presParOf" srcId="{CCFF4D2E-6DF1-40F0-AF9A-3EC5285C2011}" destId="{BDB49DB0-AEF8-42C8-84EE-05D8757F0D2B}" srcOrd="0" destOrd="0" presId="urn:microsoft.com/office/officeart/2005/8/layout/cycle4"/>
    <dgm:cxn modelId="{43B32B1F-2AA3-4B46-890D-F25954120006}" type="presParOf" srcId="{CCFF4D2E-6DF1-40F0-AF9A-3EC5285C2011}" destId="{6FB52F7C-4A79-4703-AA6E-9A1F472A6AF5}" srcOrd="1" destOrd="0" presId="urn:microsoft.com/office/officeart/2005/8/layout/cycle4"/>
    <dgm:cxn modelId="{AD7B2E54-40EB-4375-A27B-AE8844306F11}" type="presParOf" srcId="{B2E7B427-5BC4-482A-BCF2-DB9D549E3EBF}" destId="{41708E27-E903-4933-80ED-B1DBB2D4ED1C}" srcOrd="1" destOrd="0" presId="urn:microsoft.com/office/officeart/2005/8/layout/cycle4"/>
    <dgm:cxn modelId="{B1898406-EB17-4FE5-8B9B-AA76327AA90A}" type="presParOf" srcId="{41708E27-E903-4933-80ED-B1DBB2D4ED1C}" destId="{7210FCD6-2F8C-4CBB-8C1D-5AA535CDC746}" srcOrd="0" destOrd="0" presId="urn:microsoft.com/office/officeart/2005/8/layout/cycle4"/>
    <dgm:cxn modelId="{6A86ED39-40B5-47D4-B602-6BD0267B7296}" type="presParOf" srcId="{41708E27-E903-4933-80ED-B1DBB2D4ED1C}" destId="{D1754FCA-11B8-4C17-8E87-DC5AB9C47551}" srcOrd="1" destOrd="0" presId="urn:microsoft.com/office/officeart/2005/8/layout/cycle4"/>
    <dgm:cxn modelId="{D1B12A8A-1954-4F6C-B827-7DDA37B5AD30}" type="presParOf" srcId="{B2E7B427-5BC4-482A-BCF2-DB9D549E3EBF}" destId="{EF83C59D-5328-4966-BB89-3A09D46E109D}" srcOrd="2" destOrd="0" presId="urn:microsoft.com/office/officeart/2005/8/layout/cycle4"/>
    <dgm:cxn modelId="{02DF3C21-13AB-4996-B43C-B627E2254A8C}" type="presParOf" srcId="{EF83C59D-5328-4966-BB89-3A09D46E109D}" destId="{69031EE6-D6F5-4157-8567-1F213C7BB68A}" srcOrd="0" destOrd="0" presId="urn:microsoft.com/office/officeart/2005/8/layout/cycle4"/>
    <dgm:cxn modelId="{0021E9A5-60C2-48E4-A2DA-E359F2271911}" type="presParOf" srcId="{EF83C59D-5328-4966-BB89-3A09D46E109D}" destId="{E1FF89F2-BA8C-452B-A0C4-C718BC8D30F5}" srcOrd="1" destOrd="0" presId="urn:microsoft.com/office/officeart/2005/8/layout/cycle4"/>
    <dgm:cxn modelId="{6C412D7A-63D4-4093-B0F4-ACE69ADF7A85}" type="presParOf" srcId="{B2E7B427-5BC4-482A-BCF2-DB9D549E3EBF}" destId="{C3311BA3-9CA4-4DA4-87A6-AFCE8FF26CF4}" srcOrd="3" destOrd="0" presId="urn:microsoft.com/office/officeart/2005/8/layout/cycle4"/>
    <dgm:cxn modelId="{0F51A5C4-CB61-42F6-8DA2-23EE8DD78EF9}" type="presParOf" srcId="{C3311BA3-9CA4-4DA4-87A6-AFCE8FF26CF4}" destId="{A02EEDBF-945D-43A3-844A-87CEE49662D8}" srcOrd="0" destOrd="0" presId="urn:microsoft.com/office/officeart/2005/8/layout/cycle4"/>
    <dgm:cxn modelId="{D0A6806D-CE9B-4FF3-B5D0-5F6660AEA329}" type="presParOf" srcId="{C3311BA3-9CA4-4DA4-87A6-AFCE8FF26CF4}" destId="{E5E5668B-00AD-4067-BFF0-6887B24FC7A1}" srcOrd="1" destOrd="0" presId="urn:microsoft.com/office/officeart/2005/8/layout/cycle4"/>
    <dgm:cxn modelId="{8491DE3A-3E94-44BA-BC32-7BAB3BD160EF}" type="presParOf" srcId="{B2E7B427-5BC4-482A-BCF2-DB9D549E3EBF}" destId="{F4C00D7C-3196-4229-8A19-DB1E1EFA8710}" srcOrd="4" destOrd="0" presId="urn:microsoft.com/office/officeart/2005/8/layout/cycle4"/>
    <dgm:cxn modelId="{65185633-AAEA-4A75-8FF0-DDA3DC493EF1}" type="presParOf" srcId="{49BC45B9-79E4-4B9E-ABE5-B927A6B5034E}" destId="{A447FAED-850D-451A-8BDC-AA2C6C931534}" srcOrd="1" destOrd="0" presId="urn:microsoft.com/office/officeart/2005/8/layout/cycle4"/>
    <dgm:cxn modelId="{42D85A55-A828-45C8-A3DA-6841BBD90E15}" type="presParOf" srcId="{A447FAED-850D-451A-8BDC-AA2C6C931534}" destId="{C7C8E41D-55F5-4A59-9072-11D64B13F3BE}" srcOrd="0" destOrd="0" presId="urn:microsoft.com/office/officeart/2005/8/layout/cycle4"/>
    <dgm:cxn modelId="{8137A400-FB6B-432C-9B43-4D353EBF1DAE}" type="presParOf" srcId="{A447FAED-850D-451A-8BDC-AA2C6C931534}" destId="{00CB5239-09B2-4703-A607-3C271896C825}" srcOrd="1" destOrd="0" presId="urn:microsoft.com/office/officeart/2005/8/layout/cycle4"/>
    <dgm:cxn modelId="{CB1FA8BF-20AA-406C-8207-5AA26815A3B9}" type="presParOf" srcId="{A447FAED-850D-451A-8BDC-AA2C6C931534}" destId="{0FFEB2AC-47A8-431D-A5CA-EF5A80721115}" srcOrd="2" destOrd="0" presId="urn:microsoft.com/office/officeart/2005/8/layout/cycle4"/>
    <dgm:cxn modelId="{765E816B-6C5F-47DF-8E67-395CC77030AC}" type="presParOf" srcId="{A447FAED-850D-451A-8BDC-AA2C6C931534}" destId="{F01D0BFD-881D-412A-AC45-6873F8ED767C}" srcOrd="3" destOrd="0" presId="urn:microsoft.com/office/officeart/2005/8/layout/cycle4"/>
    <dgm:cxn modelId="{1183AF2A-4296-4087-8B84-B330D6101E84}" type="presParOf" srcId="{A447FAED-850D-451A-8BDC-AA2C6C931534}" destId="{841CF46F-871D-4B06-95A3-CED22FA6A2A8}" srcOrd="4" destOrd="0" presId="urn:microsoft.com/office/officeart/2005/8/layout/cycle4"/>
    <dgm:cxn modelId="{629E8F17-E860-475C-A200-33E580B37900}" type="presParOf" srcId="{49BC45B9-79E4-4B9E-ABE5-B927A6B5034E}" destId="{87958939-0F4C-4A7A-9100-4421E26A43FB}" srcOrd="2" destOrd="0" presId="urn:microsoft.com/office/officeart/2005/8/layout/cycle4"/>
    <dgm:cxn modelId="{5E1929F0-42C7-481C-ADA6-B729195C88B7}" type="presParOf" srcId="{49BC45B9-79E4-4B9E-ABE5-B927A6B5034E}" destId="{B3328575-520A-4F84-BEE5-279B2031F456}"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BED500C-D63B-4A0A-B579-7A0826958BA1}"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MX"/>
        </a:p>
      </dgm:t>
    </dgm:pt>
    <dgm:pt modelId="{EA96B6AE-5928-4A66-B446-6BBCFC1ACDE8}">
      <dgm:prSet phldrT="[Texto]" custT="1"/>
      <dgm:spPr>
        <a:solidFill>
          <a:srgbClr val="FF9999"/>
        </a:solidFill>
      </dgm:spPr>
      <dgm:t>
        <a:bodyPr/>
        <a:lstStyle/>
        <a:p>
          <a:pPr algn="ctr"/>
          <a:r>
            <a:rPr lang="es-MX" sz="1000" b="1">
              <a:solidFill>
                <a:sysClr val="windowText" lastClr="000000"/>
              </a:solidFill>
              <a:latin typeface="Times New Roman" panose="02020603050405020304" pitchFamily="18" charset="0"/>
              <a:cs typeface="Times New Roman" panose="02020603050405020304" pitchFamily="18" charset="0"/>
            </a:rPr>
            <a:t>P</a:t>
          </a:r>
        </a:p>
      </dgm:t>
    </dgm:pt>
    <dgm:pt modelId="{6D7D22C1-FE11-4037-9250-94AAE019FCDE}" type="parTrans" cxnId="{2E81C90B-6A62-498E-A3D3-C3060E3893D7}">
      <dgm:prSet/>
      <dgm:spPr/>
      <dgm:t>
        <a:bodyPr/>
        <a:lstStyle/>
        <a:p>
          <a:endParaRPr lang="es-MX" sz="1000">
            <a:latin typeface="Times New Roman" panose="02020603050405020304" pitchFamily="18" charset="0"/>
            <a:cs typeface="Times New Roman" panose="02020603050405020304" pitchFamily="18" charset="0"/>
          </a:endParaRPr>
        </a:p>
      </dgm:t>
    </dgm:pt>
    <dgm:pt modelId="{3087A479-CCDC-4052-A909-54311D4D3E58}" type="sibTrans" cxnId="{2E81C90B-6A62-498E-A3D3-C3060E3893D7}">
      <dgm:prSet custT="1"/>
      <dgm:spPr>
        <a:solidFill>
          <a:srgbClr val="99FFCC"/>
        </a:solidFill>
      </dgm:spPr>
      <dgm:t>
        <a:bodyPr/>
        <a:lstStyle/>
        <a:p>
          <a:endParaRPr lang="es-MX" sz="1000">
            <a:latin typeface="Times New Roman" panose="02020603050405020304" pitchFamily="18" charset="0"/>
            <a:cs typeface="Times New Roman" panose="02020603050405020304" pitchFamily="18" charset="0"/>
          </a:endParaRPr>
        </a:p>
      </dgm:t>
    </dgm:pt>
    <dgm:pt modelId="{8B0F3125-DB97-4AD1-852B-FF1C2A50A97A}">
      <dgm:prSet phldrT="[Texto]" custT="1"/>
      <dgm:spPr>
        <a:solidFill>
          <a:srgbClr val="99CCFF">
            <a:alpha val="89804"/>
          </a:srgbClr>
        </a:solidFill>
      </dgm:spPr>
      <dgm:t>
        <a:bodyPr/>
        <a:lstStyle/>
        <a:p>
          <a:r>
            <a:rPr lang="es-MX" sz="1000">
              <a:latin typeface="Times New Roman" panose="02020603050405020304" pitchFamily="18" charset="0"/>
              <a:cs typeface="Times New Roman" panose="02020603050405020304" pitchFamily="18" charset="0"/>
            </a:rPr>
            <a:t>Político</a:t>
          </a:r>
        </a:p>
      </dgm:t>
    </dgm:pt>
    <dgm:pt modelId="{5A68219A-B487-4909-BC61-C2DE4CD0A712}" type="parTrans" cxnId="{7650870D-08D1-4108-830E-869FCDA97102}">
      <dgm:prSet/>
      <dgm:spPr/>
      <dgm:t>
        <a:bodyPr/>
        <a:lstStyle/>
        <a:p>
          <a:endParaRPr lang="es-MX" sz="1000">
            <a:latin typeface="Times New Roman" panose="02020603050405020304" pitchFamily="18" charset="0"/>
            <a:cs typeface="Times New Roman" panose="02020603050405020304" pitchFamily="18" charset="0"/>
          </a:endParaRPr>
        </a:p>
      </dgm:t>
    </dgm:pt>
    <dgm:pt modelId="{03099C02-3214-4863-9936-7E83D8D814BB}" type="sibTrans" cxnId="{7650870D-08D1-4108-830E-869FCDA97102}">
      <dgm:prSet/>
      <dgm:spPr/>
      <dgm:t>
        <a:bodyPr/>
        <a:lstStyle/>
        <a:p>
          <a:endParaRPr lang="es-MX" sz="1000">
            <a:latin typeface="Times New Roman" panose="02020603050405020304" pitchFamily="18" charset="0"/>
            <a:cs typeface="Times New Roman" panose="02020603050405020304" pitchFamily="18" charset="0"/>
          </a:endParaRPr>
        </a:p>
      </dgm:t>
    </dgm:pt>
    <dgm:pt modelId="{4B5A8917-4D31-49EB-A6A5-EA318DA0986E}">
      <dgm:prSet phldrT="[Texto]" custT="1"/>
      <dgm:spPr>
        <a:solidFill>
          <a:srgbClr val="FF9999"/>
        </a:solidFill>
      </dgm:spPr>
      <dgm:t>
        <a:bodyPr/>
        <a:lstStyle/>
        <a:p>
          <a:pPr algn="ctr"/>
          <a:r>
            <a:rPr lang="es-MX" sz="1000" b="1">
              <a:solidFill>
                <a:sysClr val="windowText" lastClr="000000"/>
              </a:solidFill>
              <a:latin typeface="Times New Roman" panose="02020603050405020304" pitchFamily="18" charset="0"/>
              <a:cs typeface="Times New Roman" panose="02020603050405020304" pitchFamily="18" charset="0"/>
            </a:rPr>
            <a:t>E</a:t>
          </a:r>
        </a:p>
      </dgm:t>
    </dgm:pt>
    <dgm:pt modelId="{705CD4ED-83A0-42F4-A78D-B6AC86E0932A}" type="parTrans" cxnId="{26D897CE-3FC0-4F2A-ACC7-8434703EC06C}">
      <dgm:prSet/>
      <dgm:spPr/>
      <dgm:t>
        <a:bodyPr/>
        <a:lstStyle/>
        <a:p>
          <a:endParaRPr lang="es-MX" sz="1000">
            <a:latin typeface="Times New Roman" panose="02020603050405020304" pitchFamily="18" charset="0"/>
            <a:cs typeface="Times New Roman" panose="02020603050405020304" pitchFamily="18" charset="0"/>
          </a:endParaRPr>
        </a:p>
      </dgm:t>
    </dgm:pt>
    <dgm:pt modelId="{C3232656-5DB6-4E6E-BF08-0E6801000F7E}" type="sibTrans" cxnId="{26D897CE-3FC0-4F2A-ACC7-8434703EC06C}">
      <dgm:prSet custT="1"/>
      <dgm:spPr>
        <a:solidFill>
          <a:srgbClr val="99FFCC"/>
        </a:solidFill>
      </dgm:spPr>
      <dgm:t>
        <a:bodyPr/>
        <a:lstStyle/>
        <a:p>
          <a:endParaRPr lang="es-MX" sz="1000">
            <a:latin typeface="Times New Roman" panose="02020603050405020304" pitchFamily="18" charset="0"/>
            <a:cs typeface="Times New Roman" panose="02020603050405020304" pitchFamily="18" charset="0"/>
          </a:endParaRPr>
        </a:p>
      </dgm:t>
    </dgm:pt>
    <dgm:pt modelId="{9F9A196E-60F0-4F66-93DB-8ADFBF78EF06}">
      <dgm:prSet phldrT="[Texto]" custT="1"/>
      <dgm:spPr>
        <a:solidFill>
          <a:srgbClr val="99CCFF">
            <a:alpha val="90000"/>
          </a:srgbClr>
        </a:solidFill>
      </dgm:spPr>
      <dgm:t>
        <a:bodyPr/>
        <a:lstStyle/>
        <a:p>
          <a:r>
            <a:rPr lang="es-MX" sz="1000">
              <a:latin typeface="Times New Roman" panose="02020603050405020304" pitchFamily="18" charset="0"/>
              <a:cs typeface="Times New Roman" panose="02020603050405020304" pitchFamily="18" charset="0"/>
            </a:rPr>
            <a:t>Econímico</a:t>
          </a:r>
        </a:p>
      </dgm:t>
    </dgm:pt>
    <dgm:pt modelId="{45BA2E90-9166-4198-9A2D-3006287904A5}" type="parTrans" cxnId="{D184A516-C086-4026-B113-BF0A8A53EBDE}">
      <dgm:prSet/>
      <dgm:spPr/>
      <dgm:t>
        <a:bodyPr/>
        <a:lstStyle/>
        <a:p>
          <a:endParaRPr lang="es-MX" sz="1000">
            <a:latin typeface="Times New Roman" panose="02020603050405020304" pitchFamily="18" charset="0"/>
            <a:cs typeface="Times New Roman" panose="02020603050405020304" pitchFamily="18" charset="0"/>
          </a:endParaRPr>
        </a:p>
      </dgm:t>
    </dgm:pt>
    <dgm:pt modelId="{242EC040-752F-40A2-A155-05FDAC239DB7}" type="sibTrans" cxnId="{D184A516-C086-4026-B113-BF0A8A53EBDE}">
      <dgm:prSet/>
      <dgm:spPr/>
      <dgm:t>
        <a:bodyPr/>
        <a:lstStyle/>
        <a:p>
          <a:endParaRPr lang="es-MX" sz="1000">
            <a:latin typeface="Times New Roman" panose="02020603050405020304" pitchFamily="18" charset="0"/>
            <a:cs typeface="Times New Roman" panose="02020603050405020304" pitchFamily="18" charset="0"/>
          </a:endParaRPr>
        </a:p>
      </dgm:t>
    </dgm:pt>
    <dgm:pt modelId="{9CB63ACA-D738-4B1F-AAE1-29F85E0037A3}">
      <dgm:prSet phldrT="[Texto]" custT="1"/>
      <dgm:spPr>
        <a:solidFill>
          <a:srgbClr val="FF9999"/>
        </a:solidFill>
      </dgm:spPr>
      <dgm:t>
        <a:bodyPr/>
        <a:lstStyle/>
        <a:p>
          <a:pPr algn="ctr"/>
          <a:r>
            <a:rPr lang="es-MX" sz="1000" b="1">
              <a:solidFill>
                <a:sysClr val="windowText" lastClr="000000"/>
              </a:solidFill>
              <a:latin typeface="Times New Roman" panose="02020603050405020304" pitchFamily="18" charset="0"/>
              <a:cs typeface="Times New Roman" panose="02020603050405020304" pitchFamily="18" charset="0"/>
            </a:rPr>
            <a:t>S</a:t>
          </a:r>
        </a:p>
      </dgm:t>
    </dgm:pt>
    <dgm:pt modelId="{0610DF77-FC21-459B-872C-29BE0C523EEC}" type="parTrans" cxnId="{34F2F1B3-AAD7-4822-A37E-F87D0F3F7C27}">
      <dgm:prSet/>
      <dgm:spPr/>
      <dgm:t>
        <a:bodyPr/>
        <a:lstStyle/>
        <a:p>
          <a:endParaRPr lang="es-MX" sz="1000">
            <a:latin typeface="Times New Roman" panose="02020603050405020304" pitchFamily="18" charset="0"/>
            <a:cs typeface="Times New Roman" panose="02020603050405020304" pitchFamily="18" charset="0"/>
          </a:endParaRPr>
        </a:p>
      </dgm:t>
    </dgm:pt>
    <dgm:pt modelId="{A4994483-9F03-4163-9E53-C467CEAA32A3}" type="sibTrans" cxnId="{34F2F1B3-AAD7-4822-A37E-F87D0F3F7C27}">
      <dgm:prSet custT="1"/>
      <dgm:spPr>
        <a:solidFill>
          <a:srgbClr val="99FFCC"/>
        </a:solidFill>
      </dgm:spPr>
      <dgm:t>
        <a:bodyPr/>
        <a:lstStyle/>
        <a:p>
          <a:endParaRPr lang="es-MX" sz="1000">
            <a:latin typeface="Times New Roman" panose="02020603050405020304" pitchFamily="18" charset="0"/>
            <a:cs typeface="Times New Roman" panose="02020603050405020304" pitchFamily="18" charset="0"/>
          </a:endParaRPr>
        </a:p>
      </dgm:t>
    </dgm:pt>
    <dgm:pt modelId="{106636B2-6B45-4666-8242-11A6D3A5757B}">
      <dgm:prSet phldrT="[Texto]" custT="1"/>
      <dgm:spPr>
        <a:solidFill>
          <a:srgbClr val="99CCFF">
            <a:alpha val="90000"/>
          </a:srgbClr>
        </a:solidFill>
      </dgm:spPr>
      <dgm:t>
        <a:bodyPr/>
        <a:lstStyle/>
        <a:p>
          <a:r>
            <a:rPr lang="es-MX" sz="1000">
              <a:latin typeface="Times New Roman" panose="02020603050405020304" pitchFamily="18" charset="0"/>
              <a:cs typeface="Times New Roman" panose="02020603050405020304" pitchFamily="18" charset="0"/>
            </a:rPr>
            <a:t>Social</a:t>
          </a:r>
        </a:p>
      </dgm:t>
    </dgm:pt>
    <dgm:pt modelId="{3DC4A4D5-6295-4487-8827-138ADD879A09}" type="parTrans" cxnId="{749AD9C5-DAEB-4479-898D-C7BD0D708461}">
      <dgm:prSet/>
      <dgm:spPr/>
      <dgm:t>
        <a:bodyPr/>
        <a:lstStyle/>
        <a:p>
          <a:endParaRPr lang="es-MX" sz="1000">
            <a:latin typeface="Times New Roman" panose="02020603050405020304" pitchFamily="18" charset="0"/>
            <a:cs typeface="Times New Roman" panose="02020603050405020304" pitchFamily="18" charset="0"/>
          </a:endParaRPr>
        </a:p>
      </dgm:t>
    </dgm:pt>
    <dgm:pt modelId="{E55E9940-DB20-47A5-8906-DD4B60374620}" type="sibTrans" cxnId="{749AD9C5-DAEB-4479-898D-C7BD0D708461}">
      <dgm:prSet/>
      <dgm:spPr/>
      <dgm:t>
        <a:bodyPr/>
        <a:lstStyle/>
        <a:p>
          <a:endParaRPr lang="es-MX" sz="1000">
            <a:latin typeface="Times New Roman" panose="02020603050405020304" pitchFamily="18" charset="0"/>
            <a:cs typeface="Times New Roman" panose="02020603050405020304" pitchFamily="18" charset="0"/>
          </a:endParaRPr>
        </a:p>
      </dgm:t>
    </dgm:pt>
    <dgm:pt modelId="{8D421124-EF9C-49C2-9A59-29E2B1CC62E0}">
      <dgm:prSet phldrT="[Texto]" custT="1"/>
      <dgm:spPr>
        <a:solidFill>
          <a:srgbClr val="FF9999"/>
        </a:solidFill>
      </dgm:spPr>
      <dgm:t>
        <a:bodyPr/>
        <a:lstStyle/>
        <a:p>
          <a:pPr algn="ctr"/>
          <a:r>
            <a:rPr lang="es-MX" sz="1000" b="1">
              <a:solidFill>
                <a:sysClr val="windowText" lastClr="000000"/>
              </a:solidFill>
              <a:latin typeface="Times New Roman" panose="02020603050405020304" pitchFamily="18" charset="0"/>
              <a:cs typeface="Times New Roman" panose="02020603050405020304" pitchFamily="18" charset="0"/>
            </a:rPr>
            <a:t>T</a:t>
          </a:r>
        </a:p>
      </dgm:t>
    </dgm:pt>
    <dgm:pt modelId="{71785D53-E26C-4055-9194-6A8B360B5468}" type="parTrans" cxnId="{309B3839-4096-4118-91DE-B982C5D248D8}">
      <dgm:prSet/>
      <dgm:spPr/>
      <dgm:t>
        <a:bodyPr/>
        <a:lstStyle/>
        <a:p>
          <a:endParaRPr lang="es-MX" sz="1000">
            <a:latin typeface="Times New Roman" panose="02020603050405020304" pitchFamily="18" charset="0"/>
            <a:cs typeface="Times New Roman" panose="02020603050405020304" pitchFamily="18" charset="0"/>
          </a:endParaRPr>
        </a:p>
      </dgm:t>
    </dgm:pt>
    <dgm:pt modelId="{E75CD5A2-654B-43C9-9E99-22502CB6D93C}" type="sibTrans" cxnId="{309B3839-4096-4118-91DE-B982C5D248D8}">
      <dgm:prSet custT="1"/>
      <dgm:spPr>
        <a:solidFill>
          <a:srgbClr val="99FFCC"/>
        </a:solidFill>
      </dgm:spPr>
      <dgm:t>
        <a:bodyPr/>
        <a:lstStyle/>
        <a:p>
          <a:endParaRPr lang="es-MX" sz="1000">
            <a:latin typeface="Times New Roman" panose="02020603050405020304" pitchFamily="18" charset="0"/>
            <a:cs typeface="Times New Roman" panose="02020603050405020304" pitchFamily="18" charset="0"/>
          </a:endParaRPr>
        </a:p>
      </dgm:t>
    </dgm:pt>
    <dgm:pt modelId="{53ADD6BA-B910-47D5-B32A-E6F6BB002A2C}">
      <dgm:prSet phldrT="[Texto]" custT="1"/>
      <dgm:spPr>
        <a:solidFill>
          <a:srgbClr val="FF9999"/>
        </a:solidFill>
      </dgm:spPr>
      <dgm:t>
        <a:bodyPr/>
        <a:lstStyle/>
        <a:p>
          <a:pPr algn="ctr"/>
          <a:r>
            <a:rPr lang="es-MX" sz="1000" b="1">
              <a:solidFill>
                <a:sysClr val="windowText" lastClr="000000"/>
              </a:solidFill>
              <a:latin typeface="Times New Roman" panose="02020603050405020304" pitchFamily="18" charset="0"/>
              <a:cs typeface="Times New Roman" panose="02020603050405020304" pitchFamily="18" charset="0"/>
            </a:rPr>
            <a:t>E</a:t>
          </a:r>
        </a:p>
      </dgm:t>
    </dgm:pt>
    <dgm:pt modelId="{BCC225F9-6402-411B-8D6A-6F421676099F}" type="parTrans" cxnId="{6020ACD3-861A-4227-BE65-C7A101C2B9C4}">
      <dgm:prSet/>
      <dgm:spPr/>
      <dgm:t>
        <a:bodyPr/>
        <a:lstStyle/>
        <a:p>
          <a:endParaRPr lang="es-MX" sz="1000">
            <a:latin typeface="Times New Roman" panose="02020603050405020304" pitchFamily="18" charset="0"/>
            <a:cs typeface="Times New Roman" panose="02020603050405020304" pitchFamily="18" charset="0"/>
          </a:endParaRPr>
        </a:p>
      </dgm:t>
    </dgm:pt>
    <dgm:pt modelId="{5CF1131A-CF5E-414E-901B-FF9CE5730DCB}" type="sibTrans" cxnId="{6020ACD3-861A-4227-BE65-C7A101C2B9C4}">
      <dgm:prSet custT="1"/>
      <dgm:spPr>
        <a:solidFill>
          <a:srgbClr val="99FFCC"/>
        </a:solidFill>
      </dgm:spPr>
      <dgm:t>
        <a:bodyPr/>
        <a:lstStyle/>
        <a:p>
          <a:endParaRPr lang="es-MX" sz="1000">
            <a:latin typeface="Times New Roman" panose="02020603050405020304" pitchFamily="18" charset="0"/>
            <a:cs typeface="Times New Roman" panose="02020603050405020304" pitchFamily="18" charset="0"/>
          </a:endParaRPr>
        </a:p>
      </dgm:t>
    </dgm:pt>
    <dgm:pt modelId="{58420D49-3A23-4E0F-89B9-6593D19EF832}">
      <dgm:prSet phldrT="[Texto]" custT="1"/>
      <dgm:spPr>
        <a:solidFill>
          <a:srgbClr val="FF9999"/>
        </a:solidFill>
      </dgm:spPr>
      <dgm:t>
        <a:bodyPr/>
        <a:lstStyle/>
        <a:p>
          <a:pPr algn="ctr"/>
          <a:r>
            <a:rPr lang="es-MX" sz="1000" b="1">
              <a:solidFill>
                <a:sysClr val="windowText" lastClr="000000"/>
              </a:solidFill>
              <a:latin typeface="Times New Roman" panose="02020603050405020304" pitchFamily="18" charset="0"/>
              <a:cs typeface="Times New Roman" panose="02020603050405020304" pitchFamily="18" charset="0"/>
            </a:rPr>
            <a:t>L</a:t>
          </a:r>
        </a:p>
      </dgm:t>
    </dgm:pt>
    <dgm:pt modelId="{49AC034C-1E7B-451C-BEC9-BD274BBA63CB}" type="parTrans" cxnId="{05F40485-6280-4744-8919-0FE4EFF03232}">
      <dgm:prSet/>
      <dgm:spPr/>
      <dgm:t>
        <a:bodyPr/>
        <a:lstStyle/>
        <a:p>
          <a:endParaRPr lang="es-MX" sz="1000">
            <a:latin typeface="Times New Roman" panose="02020603050405020304" pitchFamily="18" charset="0"/>
            <a:cs typeface="Times New Roman" panose="02020603050405020304" pitchFamily="18" charset="0"/>
          </a:endParaRPr>
        </a:p>
      </dgm:t>
    </dgm:pt>
    <dgm:pt modelId="{641BBF6A-DE57-4E17-B255-718CAE386378}" type="sibTrans" cxnId="{05F40485-6280-4744-8919-0FE4EFF03232}">
      <dgm:prSet/>
      <dgm:spPr/>
      <dgm:t>
        <a:bodyPr/>
        <a:lstStyle/>
        <a:p>
          <a:endParaRPr lang="es-MX" sz="1000">
            <a:latin typeface="Times New Roman" panose="02020603050405020304" pitchFamily="18" charset="0"/>
            <a:cs typeface="Times New Roman" panose="02020603050405020304" pitchFamily="18" charset="0"/>
          </a:endParaRPr>
        </a:p>
      </dgm:t>
    </dgm:pt>
    <dgm:pt modelId="{8DAE6A32-82A0-4C62-9E54-73745EF48239}">
      <dgm:prSet custT="1"/>
      <dgm:spPr>
        <a:solidFill>
          <a:srgbClr val="99CCFF">
            <a:alpha val="90000"/>
          </a:srgbClr>
        </a:solidFill>
      </dgm:spPr>
      <dgm:t>
        <a:bodyPr/>
        <a:lstStyle/>
        <a:p>
          <a:r>
            <a:rPr lang="es-MX" sz="1000">
              <a:latin typeface="Times New Roman" panose="02020603050405020304" pitchFamily="18" charset="0"/>
              <a:cs typeface="Times New Roman" panose="02020603050405020304" pitchFamily="18" charset="0"/>
            </a:rPr>
            <a:t>Tecnológico</a:t>
          </a:r>
        </a:p>
      </dgm:t>
    </dgm:pt>
    <dgm:pt modelId="{D70410D6-860E-4392-893A-B35722131754}" type="parTrans" cxnId="{F25D3DEC-0E5A-4E43-A060-267B84FA2CEC}">
      <dgm:prSet/>
      <dgm:spPr/>
      <dgm:t>
        <a:bodyPr/>
        <a:lstStyle/>
        <a:p>
          <a:endParaRPr lang="es-MX" sz="1000">
            <a:latin typeface="Times New Roman" panose="02020603050405020304" pitchFamily="18" charset="0"/>
            <a:cs typeface="Times New Roman" panose="02020603050405020304" pitchFamily="18" charset="0"/>
          </a:endParaRPr>
        </a:p>
      </dgm:t>
    </dgm:pt>
    <dgm:pt modelId="{329E75AD-4FAB-409E-9649-2C1FBFA4EF60}" type="sibTrans" cxnId="{F25D3DEC-0E5A-4E43-A060-267B84FA2CEC}">
      <dgm:prSet/>
      <dgm:spPr/>
      <dgm:t>
        <a:bodyPr/>
        <a:lstStyle/>
        <a:p>
          <a:endParaRPr lang="es-MX" sz="1000">
            <a:latin typeface="Times New Roman" panose="02020603050405020304" pitchFamily="18" charset="0"/>
            <a:cs typeface="Times New Roman" panose="02020603050405020304" pitchFamily="18" charset="0"/>
          </a:endParaRPr>
        </a:p>
      </dgm:t>
    </dgm:pt>
    <dgm:pt modelId="{B828301D-D900-45AB-BFC7-E3545B5E5B39}">
      <dgm:prSet custT="1"/>
      <dgm:spPr>
        <a:solidFill>
          <a:srgbClr val="99CCFF">
            <a:alpha val="90000"/>
          </a:srgbClr>
        </a:solidFill>
      </dgm:spPr>
      <dgm:t>
        <a:bodyPr/>
        <a:lstStyle/>
        <a:p>
          <a:r>
            <a:rPr lang="es-MX" sz="1000">
              <a:latin typeface="Times New Roman" panose="02020603050405020304" pitchFamily="18" charset="0"/>
              <a:cs typeface="Times New Roman" panose="02020603050405020304" pitchFamily="18" charset="0"/>
            </a:rPr>
            <a:t>Ecológico</a:t>
          </a:r>
        </a:p>
      </dgm:t>
    </dgm:pt>
    <dgm:pt modelId="{BF17B3A6-7169-4287-83CE-9F0A66377A15}" type="parTrans" cxnId="{029679EF-F7CD-4F6F-B34F-1D68BDAC2600}">
      <dgm:prSet/>
      <dgm:spPr/>
      <dgm:t>
        <a:bodyPr/>
        <a:lstStyle/>
        <a:p>
          <a:endParaRPr lang="es-MX" sz="1000">
            <a:latin typeface="Times New Roman" panose="02020603050405020304" pitchFamily="18" charset="0"/>
            <a:cs typeface="Times New Roman" panose="02020603050405020304" pitchFamily="18" charset="0"/>
          </a:endParaRPr>
        </a:p>
      </dgm:t>
    </dgm:pt>
    <dgm:pt modelId="{E23CD840-2D16-4772-8FC9-CC9DF2C5A082}" type="sibTrans" cxnId="{029679EF-F7CD-4F6F-B34F-1D68BDAC2600}">
      <dgm:prSet/>
      <dgm:spPr/>
      <dgm:t>
        <a:bodyPr/>
        <a:lstStyle/>
        <a:p>
          <a:endParaRPr lang="es-MX" sz="1000">
            <a:latin typeface="Times New Roman" panose="02020603050405020304" pitchFamily="18" charset="0"/>
            <a:cs typeface="Times New Roman" panose="02020603050405020304" pitchFamily="18" charset="0"/>
          </a:endParaRPr>
        </a:p>
      </dgm:t>
    </dgm:pt>
    <dgm:pt modelId="{6B7D2076-59C1-4009-B837-8780627920E1}">
      <dgm:prSet custT="1"/>
      <dgm:spPr>
        <a:solidFill>
          <a:srgbClr val="99CCFF">
            <a:alpha val="90000"/>
          </a:srgbClr>
        </a:solidFill>
      </dgm:spPr>
      <dgm:t>
        <a:bodyPr/>
        <a:lstStyle/>
        <a:p>
          <a:r>
            <a:rPr lang="es-MX" sz="1000">
              <a:latin typeface="Times New Roman" panose="02020603050405020304" pitchFamily="18" charset="0"/>
              <a:cs typeface="Times New Roman" panose="02020603050405020304" pitchFamily="18" charset="0"/>
            </a:rPr>
            <a:t>Ambiental</a:t>
          </a:r>
        </a:p>
      </dgm:t>
    </dgm:pt>
    <dgm:pt modelId="{DD3F72D8-9F60-40FE-8812-4DEE7017BB2E}" type="parTrans" cxnId="{108C25A9-ECB1-45B9-BDF8-B5D18D2BE983}">
      <dgm:prSet/>
      <dgm:spPr/>
      <dgm:t>
        <a:bodyPr/>
        <a:lstStyle/>
        <a:p>
          <a:endParaRPr lang="es-MX" sz="1000">
            <a:latin typeface="Times New Roman" panose="02020603050405020304" pitchFamily="18" charset="0"/>
            <a:cs typeface="Times New Roman" panose="02020603050405020304" pitchFamily="18" charset="0"/>
          </a:endParaRPr>
        </a:p>
      </dgm:t>
    </dgm:pt>
    <dgm:pt modelId="{429F43A1-F0E2-47C8-A929-3D9AF27CE272}" type="sibTrans" cxnId="{108C25A9-ECB1-45B9-BDF8-B5D18D2BE983}">
      <dgm:prSet/>
      <dgm:spPr/>
      <dgm:t>
        <a:bodyPr/>
        <a:lstStyle/>
        <a:p>
          <a:endParaRPr lang="es-MX" sz="1000">
            <a:latin typeface="Times New Roman" panose="02020603050405020304" pitchFamily="18" charset="0"/>
            <a:cs typeface="Times New Roman" panose="02020603050405020304" pitchFamily="18" charset="0"/>
          </a:endParaRPr>
        </a:p>
      </dgm:t>
    </dgm:pt>
    <dgm:pt modelId="{63570E61-CB42-41A2-AB08-B4A8C7ECBE76}">
      <dgm:prSet custT="1">
        <dgm:style>
          <a:lnRef idx="2">
            <a:schemeClr val="dk1"/>
          </a:lnRef>
          <a:fillRef idx="1">
            <a:schemeClr val="lt1"/>
          </a:fillRef>
          <a:effectRef idx="0">
            <a:schemeClr val="dk1"/>
          </a:effectRef>
          <a:fontRef idx="minor">
            <a:schemeClr val="dk1"/>
          </a:fontRef>
        </dgm:style>
      </dgm:prSet>
      <dgm:spPr>
        <a:solidFill>
          <a:srgbClr val="99CCFF"/>
        </a:solidFill>
      </dgm:spPr>
      <dgm:t>
        <a:bodyPr/>
        <a:lstStyle/>
        <a:p>
          <a:r>
            <a:rPr lang="es-MX" sz="1000">
              <a:latin typeface="Times New Roman" panose="02020603050405020304" pitchFamily="18" charset="0"/>
              <a:cs typeface="Times New Roman" panose="02020603050405020304" pitchFamily="18" charset="0"/>
            </a:rPr>
            <a:t>Legal</a:t>
          </a:r>
        </a:p>
      </dgm:t>
    </dgm:pt>
    <dgm:pt modelId="{A1E5BEF0-4561-4573-84DF-E0A08B23CEC3}" type="parTrans" cxnId="{BF4D17C7-B20A-4B01-8C14-9796ED6F27A6}">
      <dgm:prSet/>
      <dgm:spPr/>
      <dgm:t>
        <a:bodyPr/>
        <a:lstStyle/>
        <a:p>
          <a:endParaRPr lang="es-MX" sz="1000">
            <a:latin typeface="Times New Roman" panose="02020603050405020304" pitchFamily="18" charset="0"/>
            <a:cs typeface="Times New Roman" panose="02020603050405020304" pitchFamily="18" charset="0"/>
          </a:endParaRPr>
        </a:p>
      </dgm:t>
    </dgm:pt>
    <dgm:pt modelId="{BAE70C45-993C-47DD-841F-A1D7C353C094}" type="sibTrans" cxnId="{BF4D17C7-B20A-4B01-8C14-9796ED6F27A6}">
      <dgm:prSet/>
      <dgm:spPr/>
      <dgm:t>
        <a:bodyPr/>
        <a:lstStyle/>
        <a:p>
          <a:endParaRPr lang="es-MX" sz="1000">
            <a:latin typeface="Times New Roman" panose="02020603050405020304" pitchFamily="18" charset="0"/>
            <a:cs typeface="Times New Roman" panose="02020603050405020304" pitchFamily="18" charset="0"/>
          </a:endParaRPr>
        </a:p>
      </dgm:t>
    </dgm:pt>
    <dgm:pt modelId="{6F8FDEC7-C7AF-453D-96C1-FB71E4CB2EC9}" type="pres">
      <dgm:prSet presAssocID="{9BED500C-D63B-4A0A-B579-7A0826958BA1}" presName="linearFlow" presStyleCnt="0">
        <dgm:presLayoutVars>
          <dgm:dir/>
          <dgm:animLvl val="lvl"/>
          <dgm:resizeHandles val="exact"/>
        </dgm:presLayoutVars>
      </dgm:prSet>
      <dgm:spPr/>
    </dgm:pt>
    <dgm:pt modelId="{83B2BA2D-3C77-46CE-9731-295BEF7C4FDB}" type="pres">
      <dgm:prSet presAssocID="{EA96B6AE-5928-4A66-B446-6BBCFC1ACDE8}" presName="composite" presStyleCnt="0"/>
      <dgm:spPr/>
    </dgm:pt>
    <dgm:pt modelId="{F4ABD62E-424C-4BEA-B257-74D45413595C}" type="pres">
      <dgm:prSet presAssocID="{EA96B6AE-5928-4A66-B446-6BBCFC1ACDE8}" presName="parTx" presStyleLbl="node1" presStyleIdx="0" presStyleCnt="6">
        <dgm:presLayoutVars>
          <dgm:chMax val="0"/>
          <dgm:chPref val="0"/>
          <dgm:bulletEnabled val="1"/>
        </dgm:presLayoutVars>
      </dgm:prSet>
      <dgm:spPr/>
    </dgm:pt>
    <dgm:pt modelId="{A7F45C37-69E0-4B3E-90DD-52A5C29D0558}" type="pres">
      <dgm:prSet presAssocID="{EA96B6AE-5928-4A66-B446-6BBCFC1ACDE8}" presName="parSh" presStyleLbl="node1" presStyleIdx="0" presStyleCnt="6" custLinFactNeighborX="4764" custLinFactNeighborY="-2644"/>
      <dgm:spPr/>
    </dgm:pt>
    <dgm:pt modelId="{4D1A02E1-FDC7-47B5-9CF6-48886651D6ED}" type="pres">
      <dgm:prSet presAssocID="{EA96B6AE-5928-4A66-B446-6BBCFC1ACDE8}" presName="desTx" presStyleLbl="fgAcc1" presStyleIdx="0" presStyleCnt="6" custScaleX="111886">
        <dgm:presLayoutVars>
          <dgm:bulletEnabled val="1"/>
        </dgm:presLayoutVars>
      </dgm:prSet>
      <dgm:spPr/>
    </dgm:pt>
    <dgm:pt modelId="{388E77C4-FC21-403D-8DBE-48F44FC15562}" type="pres">
      <dgm:prSet presAssocID="{3087A479-CCDC-4052-A909-54311D4D3E58}" presName="sibTrans" presStyleLbl="sibTrans2D1" presStyleIdx="0" presStyleCnt="5"/>
      <dgm:spPr/>
    </dgm:pt>
    <dgm:pt modelId="{C265CDF2-4DA1-4930-9CA6-9E01F8CC3179}" type="pres">
      <dgm:prSet presAssocID="{3087A479-CCDC-4052-A909-54311D4D3E58}" presName="connTx" presStyleLbl="sibTrans2D1" presStyleIdx="0" presStyleCnt="5"/>
      <dgm:spPr/>
    </dgm:pt>
    <dgm:pt modelId="{BDC0CF2D-CF8A-440A-B270-72742879AB35}" type="pres">
      <dgm:prSet presAssocID="{4B5A8917-4D31-49EB-A6A5-EA318DA0986E}" presName="composite" presStyleCnt="0"/>
      <dgm:spPr/>
    </dgm:pt>
    <dgm:pt modelId="{56001583-172B-4FD9-834F-4CEB22538351}" type="pres">
      <dgm:prSet presAssocID="{4B5A8917-4D31-49EB-A6A5-EA318DA0986E}" presName="parTx" presStyleLbl="node1" presStyleIdx="0" presStyleCnt="6">
        <dgm:presLayoutVars>
          <dgm:chMax val="0"/>
          <dgm:chPref val="0"/>
          <dgm:bulletEnabled val="1"/>
        </dgm:presLayoutVars>
      </dgm:prSet>
      <dgm:spPr/>
    </dgm:pt>
    <dgm:pt modelId="{7C4F7AA8-DBD3-4C79-8EEB-FA7EF029D761}" type="pres">
      <dgm:prSet presAssocID="{4B5A8917-4D31-49EB-A6A5-EA318DA0986E}" presName="parSh" presStyleLbl="node1" presStyleIdx="1" presStyleCnt="6"/>
      <dgm:spPr/>
    </dgm:pt>
    <dgm:pt modelId="{42F28CD3-43E9-4ADA-BFF6-B2F0C9DD0558}" type="pres">
      <dgm:prSet presAssocID="{4B5A8917-4D31-49EB-A6A5-EA318DA0986E}" presName="desTx" presStyleLbl="fgAcc1" presStyleIdx="1" presStyleCnt="6" custScaleX="140303" custLinFactNeighborX="1507" custLinFactNeighborY="5131">
        <dgm:presLayoutVars>
          <dgm:bulletEnabled val="1"/>
        </dgm:presLayoutVars>
      </dgm:prSet>
      <dgm:spPr/>
    </dgm:pt>
    <dgm:pt modelId="{B56FF84D-4784-4D63-8323-E598B898C154}" type="pres">
      <dgm:prSet presAssocID="{C3232656-5DB6-4E6E-BF08-0E6801000F7E}" presName="sibTrans" presStyleLbl="sibTrans2D1" presStyleIdx="1" presStyleCnt="5"/>
      <dgm:spPr/>
    </dgm:pt>
    <dgm:pt modelId="{11517F7E-3B0A-4A38-A7DB-1833C5E4C7EA}" type="pres">
      <dgm:prSet presAssocID="{C3232656-5DB6-4E6E-BF08-0E6801000F7E}" presName="connTx" presStyleLbl="sibTrans2D1" presStyleIdx="1" presStyleCnt="5"/>
      <dgm:spPr/>
    </dgm:pt>
    <dgm:pt modelId="{1800D67A-47D2-4A14-8D58-D3893BA7BFB7}" type="pres">
      <dgm:prSet presAssocID="{9CB63ACA-D738-4B1F-AAE1-29F85E0037A3}" presName="composite" presStyleCnt="0"/>
      <dgm:spPr/>
    </dgm:pt>
    <dgm:pt modelId="{6D29AFE2-EF6F-4D6A-9AE8-EED191F815C6}" type="pres">
      <dgm:prSet presAssocID="{9CB63ACA-D738-4B1F-AAE1-29F85E0037A3}" presName="parTx" presStyleLbl="node1" presStyleIdx="1" presStyleCnt="6">
        <dgm:presLayoutVars>
          <dgm:chMax val="0"/>
          <dgm:chPref val="0"/>
          <dgm:bulletEnabled val="1"/>
        </dgm:presLayoutVars>
      </dgm:prSet>
      <dgm:spPr/>
    </dgm:pt>
    <dgm:pt modelId="{1DABD01F-BDFA-40FA-952F-7938CC3D4371}" type="pres">
      <dgm:prSet presAssocID="{9CB63ACA-D738-4B1F-AAE1-29F85E0037A3}" presName="parSh" presStyleLbl="node1" presStyleIdx="2" presStyleCnt="6"/>
      <dgm:spPr/>
    </dgm:pt>
    <dgm:pt modelId="{EFA24B59-5F77-452C-B5C8-01FC5A918741}" type="pres">
      <dgm:prSet presAssocID="{9CB63ACA-D738-4B1F-AAE1-29F85E0037A3}" presName="desTx" presStyleLbl="fgAcc1" presStyleIdx="2" presStyleCnt="6">
        <dgm:presLayoutVars>
          <dgm:bulletEnabled val="1"/>
        </dgm:presLayoutVars>
      </dgm:prSet>
      <dgm:spPr/>
    </dgm:pt>
    <dgm:pt modelId="{D188C259-9379-4B76-9C5B-6990C4FE2D65}" type="pres">
      <dgm:prSet presAssocID="{A4994483-9F03-4163-9E53-C467CEAA32A3}" presName="sibTrans" presStyleLbl="sibTrans2D1" presStyleIdx="2" presStyleCnt="5"/>
      <dgm:spPr/>
    </dgm:pt>
    <dgm:pt modelId="{1333D983-84C0-45D3-B120-EE823C0C2D7B}" type="pres">
      <dgm:prSet presAssocID="{A4994483-9F03-4163-9E53-C467CEAA32A3}" presName="connTx" presStyleLbl="sibTrans2D1" presStyleIdx="2" presStyleCnt="5"/>
      <dgm:spPr/>
    </dgm:pt>
    <dgm:pt modelId="{88B20210-2B2F-4949-99F3-7E3C8F883544}" type="pres">
      <dgm:prSet presAssocID="{8D421124-EF9C-49C2-9A59-29E2B1CC62E0}" presName="composite" presStyleCnt="0"/>
      <dgm:spPr/>
    </dgm:pt>
    <dgm:pt modelId="{01930FAB-69E1-470B-B8FC-078031E5618D}" type="pres">
      <dgm:prSet presAssocID="{8D421124-EF9C-49C2-9A59-29E2B1CC62E0}" presName="parTx" presStyleLbl="node1" presStyleIdx="2" presStyleCnt="6">
        <dgm:presLayoutVars>
          <dgm:chMax val="0"/>
          <dgm:chPref val="0"/>
          <dgm:bulletEnabled val="1"/>
        </dgm:presLayoutVars>
      </dgm:prSet>
      <dgm:spPr/>
    </dgm:pt>
    <dgm:pt modelId="{62A5D50D-116F-432C-A98C-3500953EDF82}" type="pres">
      <dgm:prSet presAssocID="{8D421124-EF9C-49C2-9A59-29E2B1CC62E0}" presName="parSh" presStyleLbl="node1" presStyleIdx="3" presStyleCnt="6"/>
      <dgm:spPr/>
    </dgm:pt>
    <dgm:pt modelId="{54614DE2-6E6D-45EA-9F1B-9066D62621A6}" type="pres">
      <dgm:prSet presAssocID="{8D421124-EF9C-49C2-9A59-29E2B1CC62E0}" presName="desTx" presStyleLbl="fgAcc1" presStyleIdx="3" presStyleCnt="6" custScaleX="147617" custLinFactNeighborY="2566">
        <dgm:presLayoutVars>
          <dgm:bulletEnabled val="1"/>
        </dgm:presLayoutVars>
      </dgm:prSet>
      <dgm:spPr/>
    </dgm:pt>
    <dgm:pt modelId="{FCEE7E20-E618-490E-9C01-1FF031915776}" type="pres">
      <dgm:prSet presAssocID="{E75CD5A2-654B-43C9-9E99-22502CB6D93C}" presName="sibTrans" presStyleLbl="sibTrans2D1" presStyleIdx="3" presStyleCnt="5"/>
      <dgm:spPr/>
    </dgm:pt>
    <dgm:pt modelId="{D372B3EE-EE60-421D-9937-863E1A9B1BA1}" type="pres">
      <dgm:prSet presAssocID="{E75CD5A2-654B-43C9-9E99-22502CB6D93C}" presName="connTx" presStyleLbl="sibTrans2D1" presStyleIdx="3" presStyleCnt="5"/>
      <dgm:spPr/>
    </dgm:pt>
    <dgm:pt modelId="{1C5879B3-431F-47AA-B011-70499B242171}" type="pres">
      <dgm:prSet presAssocID="{53ADD6BA-B910-47D5-B32A-E6F6BB002A2C}" presName="composite" presStyleCnt="0"/>
      <dgm:spPr/>
    </dgm:pt>
    <dgm:pt modelId="{0912750F-F6B9-4400-B6AC-E95AD1D56A48}" type="pres">
      <dgm:prSet presAssocID="{53ADD6BA-B910-47D5-B32A-E6F6BB002A2C}" presName="parTx" presStyleLbl="node1" presStyleIdx="3" presStyleCnt="6">
        <dgm:presLayoutVars>
          <dgm:chMax val="0"/>
          <dgm:chPref val="0"/>
          <dgm:bulletEnabled val="1"/>
        </dgm:presLayoutVars>
      </dgm:prSet>
      <dgm:spPr/>
    </dgm:pt>
    <dgm:pt modelId="{6DDB779E-8952-46EB-A17E-148C82A2E17D}" type="pres">
      <dgm:prSet presAssocID="{53ADD6BA-B910-47D5-B32A-E6F6BB002A2C}" presName="parSh" presStyleLbl="node1" presStyleIdx="4" presStyleCnt="6"/>
      <dgm:spPr/>
    </dgm:pt>
    <dgm:pt modelId="{0585307A-02B7-4E22-86A8-AB8433A329FC}" type="pres">
      <dgm:prSet presAssocID="{53ADD6BA-B910-47D5-B32A-E6F6BB002A2C}" presName="desTx" presStyleLbl="fgAcc1" presStyleIdx="4" presStyleCnt="6" custScaleX="140430">
        <dgm:presLayoutVars>
          <dgm:bulletEnabled val="1"/>
        </dgm:presLayoutVars>
      </dgm:prSet>
      <dgm:spPr/>
    </dgm:pt>
    <dgm:pt modelId="{7EAA0C64-9874-420E-9993-9C67E36D7A56}" type="pres">
      <dgm:prSet presAssocID="{5CF1131A-CF5E-414E-901B-FF9CE5730DCB}" presName="sibTrans" presStyleLbl="sibTrans2D1" presStyleIdx="4" presStyleCnt="5"/>
      <dgm:spPr/>
    </dgm:pt>
    <dgm:pt modelId="{0B0846CB-103E-45ED-B22D-76296739408D}" type="pres">
      <dgm:prSet presAssocID="{5CF1131A-CF5E-414E-901B-FF9CE5730DCB}" presName="connTx" presStyleLbl="sibTrans2D1" presStyleIdx="4" presStyleCnt="5"/>
      <dgm:spPr/>
    </dgm:pt>
    <dgm:pt modelId="{6EA1F5EE-FF97-4BF9-AE38-4C1EAE1ABA9F}" type="pres">
      <dgm:prSet presAssocID="{58420D49-3A23-4E0F-89B9-6593D19EF832}" presName="composite" presStyleCnt="0"/>
      <dgm:spPr/>
    </dgm:pt>
    <dgm:pt modelId="{CE3F7E18-D917-4103-ABD8-37BD927CDF8E}" type="pres">
      <dgm:prSet presAssocID="{58420D49-3A23-4E0F-89B9-6593D19EF832}" presName="parTx" presStyleLbl="node1" presStyleIdx="4" presStyleCnt="6">
        <dgm:presLayoutVars>
          <dgm:chMax val="0"/>
          <dgm:chPref val="0"/>
          <dgm:bulletEnabled val="1"/>
        </dgm:presLayoutVars>
      </dgm:prSet>
      <dgm:spPr/>
    </dgm:pt>
    <dgm:pt modelId="{D71D23FC-E8F7-4B2D-9888-22F6E9FF7C8C}" type="pres">
      <dgm:prSet presAssocID="{58420D49-3A23-4E0F-89B9-6593D19EF832}" presName="parSh" presStyleLbl="node1" presStyleIdx="5" presStyleCnt="6"/>
      <dgm:spPr/>
    </dgm:pt>
    <dgm:pt modelId="{8168F292-E51A-414C-B301-BC4C32287579}" type="pres">
      <dgm:prSet presAssocID="{58420D49-3A23-4E0F-89B9-6593D19EF832}" presName="desTx" presStyleLbl="fgAcc1" presStyleIdx="5" presStyleCnt="6">
        <dgm:presLayoutVars>
          <dgm:bulletEnabled val="1"/>
        </dgm:presLayoutVars>
      </dgm:prSet>
      <dgm:spPr/>
    </dgm:pt>
  </dgm:ptLst>
  <dgm:cxnLst>
    <dgm:cxn modelId="{44462A04-448C-4414-A73D-0F178A48F42C}" type="presOf" srcId="{9CB63ACA-D738-4B1F-AAE1-29F85E0037A3}" destId="{6D29AFE2-EF6F-4D6A-9AE8-EED191F815C6}" srcOrd="0" destOrd="0" presId="urn:microsoft.com/office/officeart/2005/8/layout/process3"/>
    <dgm:cxn modelId="{2E81C90B-6A62-498E-A3D3-C3060E3893D7}" srcId="{9BED500C-D63B-4A0A-B579-7A0826958BA1}" destId="{EA96B6AE-5928-4A66-B446-6BBCFC1ACDE8}" srcOrd="0" destOrd="0" parTransId="{6D7D22C1-FE11-4037-9250-94AAE019FCDE}" sibTransId="{3087A479-CCDC-4052-A909-54311D4D3E58}"/>
    <dgm:cxn modelId="{7650870D-08D1-4108-830E-869FCDA97102}" srcId="{EA96B6AE-5928-4A66-B446-6BBCFC1ACDE8}" destId="{8B0F3125-DB97-4AD1-852B-FF1C2A50A97A}" srcOrd="0" destOrd="0" parTransId="{5A68219A-B487-4909-BC61-C2DE4CD0A712}" sibTransId="{03099C02-3214-4863-9936-7E83D8D814BB}"/>
    <dgm:cxn modelId="{D184A516-C086-4026-B113-BF0A8A53EBDE}" srcId="{4B5A8917-4D31-49EB-A6A5-EA318DA0986E}" destId="{9F9A196E-60F0-4F66-93DB-8ADFBF78EF06}" srcOrd="0" destOrd="0" parTransId="{45BA2E90-9166-4198-9A2D-3006287904A5}" sibTransId="{242EC040-752F-40A2-A155-05FDAC239DB7}"/>
    <dgm:cxn modelId="{42586717-763E-41BA-A2B7-A69AA017F795}" type="presOf" srcId="{8B0F3125-DB97-4AD1-852B-FF1C2A50A97A}" destId="{4D1A02E1-FDC7-47B5-9CF6-48886651D6ED}" srcOrd="0" destOrd="0" presId="urn:microsoft.com/office/officeart/2005/8/layout/process3"/>
    <dgm:cxn modelId="{938B9C33-D5C4-4DDC-9245-3EBCB1E24817}" type="presOf" srcId="{A4994483-9F03-4163-9E53-C467CEAA32A3}" destId="{1333D983-84C0-45D3-B120-EE823C0C2D7B}" srcOrd="1" destOrd="0" presId="urn:microsoft.com/office/officeart/2005/8/layout/process3"/>
    <dgm:cxn modelId="{309B3839-4096-4118-91DE-B982C5D248D8}" srcId="{9BED500C-D63B-4A0A-B579-7A0826958BA1}" destId="{8D421124-EF9C-49C2-9A59-29E2B1CC62E0}" srcOrd="3" destOrd="0" parTransId="{71785D53-E26C-4055-9194-6A8B360B5468}" sibTransId="{E75CD5A2-654B-43C9-9E99-22502CB6D93C}"/>
    <dgm:cxn modelId="{DCFD443D-4A29-4029-80E5-CE88AA247DA7}" type="presOf" srcId="{3087A479-CCDC-4052-A909-54311D4D3E58}" destId="{C265CDF2-4DA1-4930-9CA6-9E01F8CC3179}" srcOrd="1" destOrd="0" presId="urn:microsoft.com/office/officeart/2005/8/layout/process3"/>
    <dgm:cxn modelId="{C9944343-C5B5-4ACE-8754-C27CCBD6ABD7}" type="presOf" srcId="{4B5A8917-4D31-49EB-A6A5-EA318DA0986E}" destId="{56001583-172B-4FD9-834F-4CEB22538351}" srcOrd="0" destOrd="0" presId="urn:microsoft.com/office/officeart/2005/8/layout/process3"/>
    <dgm:cxn modelId="{395C7243-7D75-470A-AD8D-DA89EBC676C3}" type="presOf" srcId="{E75CD5A2-654B-43C9-9E99-22502CB6D93C}" destId="{D372B3EE-EE60-421D-9937-863E1A9B1BA1}" srcOrd="1" destOrd="0" presId="urn:microsoft.com/office/officeart/2005/8/layout/process3"/>
    <dgm:cxn modelId="{2531EE66-9DB9-4A62-8394-2B79549C53F3}" type="presOf" srcId="{63570E61-CB42-41A2-AB08-B4A8C7ECBE76}" destId="{8168F292-E51A-414C-B301-BC4C32287579}" srcOrd="0" destOrd="0" presId="urn:microsoft.com/office/officeart/2005/8/layout/process3"/>
    <dgm:cxn modelId="{9FCED047-9B8E-406B-AA56-E4A5B6C2FE49}" type="presOf" srcId="{9F9A196E-60F0-4F66-93DB-8ADFBF78EF06}" destId="{42F28CD3-43E9-4ADA-BFF6-B2F0C9DD0558}" srcOrd="0" destOrd="0" presId="urn:microsoft.com/office/officeart/2005/8/layout/process3"/>
    <dgm:cxn modelId="{3EF0EC6A-B4AF-40CE-B100-2593F89B49F6}" type="presOf" srcId="{58420D49-3A23-4E0F-89B9-6593D19EF832}" destId="{D71D23FC-E8F7-4B2D-9888-22F6E9FF7C8C}" srcOrd="1" destOrd="0" presId="urn:microsoft.com/office/officeart/2005/8/layout/process3"/>
    <dgm:cxn modelId="{D61C514F-272D-49D8-BDC1-5A104AEBDAE8}" type="presOf" srcId="{C3232656-5DB6-4E6E-BF08-0E6801000F7E}" destId="{11517F7E-3B0A-4A38-A7DB-1833C5E4C7EA}" srcOrd="1" destOrd="0" presId="urn:microsoft.com/office/officeart/2005/8/layout/process3"/>
    <dgm:cxn modelId="{A0C09551-B811-4AB3-B9F3-012851C6A969}" type="presOf" srcId="{A4994483-9F03-4163-9E53-C467CEAA32A3}" destId="{D188C259-9379-4B76-9C5B-6990C4FE2D65}" srcOrd="0" destOrd="0" presId="urn:microsoft.com/office/officeart/2005/8/layout/process3"/>
    <dgm:cxn modelId="{2C4D1452-E40E-44AE-B162-F4B00552AF5B}" type="presOf" srcId="{5CF1131A-CF5E-414E-901B-FF9CE5730DCB}" destId="{0B0846CB-103E-45ED-B22D-76296739408D}" srcOrd="1" destOrd="0" presId="urn:microsoft.com/office/officeart/2005/8/layout/process3"/>
    <dgm:cxn modelId="{A9523A73-B491-48AB-A6B4-8215EF63FAAF}" type="presOf" srcId="{EA96B6AE-5928-4A66-B446-6BBCFC1ACDE8}" destId="{A7F45C37-69E0-4B3E-90DD-52A5C29D0558}" srcOrd="1" destOrd="0" presId="urn:microsoft.com/office/officeart/2005/8/layout/process3"/>
    <dgm:cxn modelId="{85F7E957-9021-41EE-AE62-8F3F627A4C33}" type="presOf" srcId="{C3232656-5DB6-4E6E-BF08-0E6801000F7E}" destId="{B56FF84D-4784-4D63-8323-E598B898C154}" srcOrd="0" destOrd="0" presId="urn:microsoft.com/office/officeart/2005/8/layout/process3"/>
    <dgm:cxn modelId="{EA04DA78-AE3B-4455-AB5B-53CB52FC428E}" type="presOf" srcId="{6B7D2076-59C1-4009-B837-8780627920E1}" destId="{0585307A-02B7-4E22-86A8-AB8433A329FC}" srcOrd="0" destOrd="1" presId="urn:microsoft.com/office/officeart/2005/8/layout/process3"/>
    <dgm:cxn modelId="{0698DA78-8D50-4EC4-8281-4F412B91B01A}" type="presOf" srcId="{8DAE6A32-82A0-4C62-9E54-73745EF48239}" destId="{54614DE2-6E6D-45EA-9F1B-9066D62621A6}" srcOrd="0" destOrd="0" presId="urn:microsoft.com/office/officeart/2005/8/layout/process3"/>
    <dgm:cxn modelId="{55E16779-C6A8-4A30-9F4E-1A139B141E5B}" type="presOf" srcId="{53ADD6BA-B910-47D5-B32A-E6F6BB002A2C}" destId="{0912750F-F6B9-4400-B6AC-E95AD1D56A48}" srcOrd="0" destOrd="0" presId="urn:microsoft.com/office/officeart/2005/8/layout/process3"/>
    <dgm:cxn modelId="{179B127E-F358-4F17-B895-76C924A763FC}" type="presOf" srcId="{8D421124-EF9C-49C2-9A59-29E2B1CC62E0}" destId="{62A5D50D-116F-432C-A98C-3500953EDF82}" srcOrd="1" destOrd="0" presId="urn:microsoft.com/office/officeart/2005/8/layout/process3"/>
    <dgm:cxn modelId="{05F40485-6280-4744-8919-0FE4EFF03232}" srcId="{9BED500C-D63B-4A0A-B579-7A0826958BA1}" destId="{58420D49-3A23-4E0F-89B9-6593D19EF832}" srcOrd="5" destOrd="0" parTransId="{49AC034C-1E7B-451C-BEC9-BD274BBA63CB}" sibTransId="{641BBF6A-DE57-4E17-B255-718CAE386378}"/>
    <dgm:cxn modelId="{0C739B88-50CB-4ED6-8F75-370C9948ADBA}" type="presOf" srcId="{5CF1131A-CF5E-414E-901B-FF9CE5730DCB}" destId="{7EAA0C64-9874-420E-9993-9C67E36D7A56}" srcOrd="0" destOrd="0" presId="urn:microsoft.com/office/officeart/2005/8/layout/process3"/>
    <dgm:cxn modelId="{94BC858B-57F8-4DF2-AF9D-E5CB9B643BFA}" type="presOf" srcId="{3087A479-CCDC-4052-A909-54311D4D3E58}" destId="{388E77C4-FC21-403D-8DBE-48F44FC15562}" srcOrd="0" destOrd="0" presId="urn:microsoft.com/office/officeart/2005/8/layout/process3"/>
    <dgm:cxn modelId="{EA819791-5B2B-4D18-969D-D0A520E61BD7}" type="presOf" srcId="{E75CD5A2-654B-43C9-9E99-22502CB6D93C}" destId="{FCEE7E20-E618-490E-9C01-1FF031915776}" srcOrd="0" destOrd="0" presId="urn:microsoft.com/office/officeart/2005/8/layout/process3"/>
    <dgm:cxn modelId="{DE02059A-3FEA-4E3C-A491-60ED229A63A7}" type="presOf" srcId="{106636B2-6B45-4666-8242-11A6D3A5757B}" destId="{EFA24B59-5F77-452C-B5C8-01FC5A918741}" srcOrd="0" destOrd="0" presId="urn:microsoft.com/office/officeart/2005/8/layout/process3"/>
    <dgm:cxn modelId="{0959269B-6A9A-4E6D-BE22-DE397C969280}" type="presOf" srcId="{EA96B6AE-5928-4A66-B446-6BBCFC1ACDE8}" destId="{F4ABD62E-424C-4BEA-B257-74D45413595C}" srcOrd="0" destOrd="0" presId="urn:microsoft.com/office/officeart/2005/8/layout/process3"/>
    <dgm:cxn modelId="{3D2E37A4-5D79-4BF3-8E2A-739A902549FB}" type="presOf" srcId="{53ADD6BA-B910-47D5-B32A-E6F6BB002A2C}" destId="{6DDB779E-8952-46EB-A17E-148C82A2E17D}" srcOrd="1" destOrd="0" presId="urn:microsoft.com/office/officeart/2005/8/layout/process3"/>
    <dgm:cxn modelId="{108C25A9-ECB1-45B9-BDF8-B5D18D2BE983}" srcId="{53ADD6BA-B910-47D5-B32A-E6F6BB002A2C}" destId="{6B7D2076-59C1-4009-B837-8780627920E1}" srcOrd="1" destOrd="0" parTransId="{DD3F72D8-9F60-40FE-8812-4DEE7017BB2E}" sibTransId="{429F43A1-F0E2-47C8-A929-3D9AF27CE272}"/>
    <dgm:cxn modelId="{34F2F1B3-AAD7-4822-A37E-F87D0F3F7C27}" srcId="{9BED500C-D63B-4A0A-B579-7A0826958BA1}" destId="{9CB63ACA-D738-4B1F-AAE1-29F85E0037A3}" srcOrd="2" destOrd="0" parTransId="{0610DF77-FC21-459B-872C-29BE0C523EEC}" sibTransId="{A4994483-9F03-4163-9E53-C467CEAA32A3}"/>
    <dgm:cxn modelId="{B1D2B8B7-06E5-497A-8B8B-3695C7DA7459}" type="presOf" srcId="{9BED500C-D63B-4A0A-B579-7A0826958BA1}" destId="{6F8FDEC7-C7AF-453D-96C1-FB71E4CB2EC9}" srcOrd="0" destOrd="0" presId="urn:microsoft.com/office/officeart/2005/8/layout/process3"/>
    <dgm:cxn modelId="{749AD9C5-DAEB-4479-898D-C7BD0D708461}" srcId="{9CB63ACA-D738-4B1F-AAE1-29F85E0037A3}" destId="{106636B2-6B45-4666-8242-11A6D3A5757B}" srcOrd="0" destOrd="0" parTransId="{3DC4A4D5-6295-4487-8827-138ADD879A09}" sibTransId="{E55E9940-DB20-47A5-8906-DD4B60374620}"/>
    <dgm:cxn modelId="{BF4D17C7-B20A-4B01-8C14-9796ED6F27A6}" srcId="{58420D49-3A23-4E0F-89B9-6593D19EF832}" destId="{63570E61-CB42-41A2-AB08-B4A8C7ECBE76}" srcOrd="0" destOrd="0" parTransId="{A1E5BEF0-4561-4573-84DF-E0A08B23CEC3}" sibTransId="{BAE70C45-993C-47DD-841F-A1D7C353C094}"/>
    <dgm:cxn modelId="{249B43C8-8232-4915-8B21-468A524AA1F7}" type="presOf" srcId="{4B5A8917-4D31-49EB-A6A5-EA318DA0986E}" destId="{7C4F7AA8-DBD3-4C79-8EEB-FA7EF029D761}" srcOrd="1" destOrd="0" presId="urn:microsoft.com/office/officeart/2005/8/layout/process3"/>
    <dgm:cxn modelId="{26D897CE-3FC0-4F2A-ACC7-8434703EC06C}" srcId="{9BED500C-D63B-4A0A-B579-7A0826958BA1}" destId="{4B5A8917-4D31-49EB-A6A5-EA318DA0986E}" srcOrd="1" destOrd="0" parTransId="{705CD4ED-83A0-42F4-A78D-B6AC86E0932A}" sibTransId="{C3232656-5DB6-4E6E-BF08-0E6801000F7E}"/>
    <dgm:cxn modelId="{6020ACD3-861A-4227-BE65-C7A101C2B9C4}" srcId="{9BED500C-D63B-4A0A-B579-7A0826958BA1}" destId="{53ADD6BA-B910-47D5-B32A-E6F6BB002A2C}" srcOrd="4" destOrd="0" parTransId="{BCC225F9-6402-411B-8D6A-6F421676099F}" sibTransId="{5CF1131A-CF5E-414E-901B-FF9CE5730DCB}"/>
    <dgm:cxn modelId="{F25D3DEC-0E5A-4E43-A060-267B84FA2CEC}" srcId="{8D421124-EF9C-49C2-9A59-29E2B1CC62E0}" destId="{8DAE6A32-82A0-4C62-9E54-73745EF48239}" srcOrd="0" destOrd="0" parTransId="{D70410D6-860E-4392-893A-B35722131754}" sibTransId="{329E75AD-4FAB-409E-9649-2C1FBFA4EF60}"/>
    <dgm:cxn modelId="{029679EF-F7CD-4F6F-B34F-1D68BDAC2600}" srcId="{53ADD6BA-B910-47D5-B32A-E6F6BB002A2C}" destId="{B828301D-D900-45AB-BFC7-E3545B5E5B39}" srcOrd="0" destOrd="0" parTransId="{BF17B3A6-7169-4287-83CE-9F0A66377A15}" sibTransId="{E23CD840-2D16-4772-8FC9-CC9DF2C5A082}"/>
    <dgm:cxn modelId="{B5106CF0-36CE-463C-B46B-920E8E145D7A}" type="presOf" srcId="{9CB63ACA-D738-4B1F-AAE1-29F85E0037A3}" destId="{1DABD01F-BDFA-40FA-952F-7938CC3D4371}" srcOrd="1" destOrd="0" presId="urn:microsoft.com/office/officeart/2005/8/layout/process3"/>
    <dgm:cxn modelId="{93D21FF8-2FA7-4476-9F44-54AB3C4C1054}" type="presOf" srcId="{B828301D-D900-45AB-BFC7-E3545B5E5B39}" destId="{0585307A-02B7-4E22-86A8-AB8433A329FC}" srcOrd="0" destOrd="0" presId="urn:microsoft.com/office/officeart/2005/8/layout/process3"/>
    <dgm:cxn modelId="{61268BFA-87D6-4951-A387-C52C831E71E3}" type="presOf" srcId="{8D421124-EF9C-49C2-9A59-29E2B1CC62E0}" destId="{01930FAB-69E1-470B-B8FC-078031E5618D}" srcOrd="0" destOrd="0" presId="urn:microsoft.com/office/officeart/2005/8/layout/process3"/>
    <dgm:cxn modelId="{997D4AFC-814A-4919-8416-6FA4498F9A02}" type="presOf" srcId="{58420D49-3A23-4E0F-89B9-6593D19EF832}" destId="{CE3F7E18-D917-4103-ABD8-37BD927CDF8E}" srcOrd="0" destOrd="0" presId="urn:microsoft.com/office/officeart/2005/8/layout/process3"/>
    <dgm:cxn modelId="{33C29618-727F-4E46-9A16-0F2C294F536F}" type="presParOf" srcId="{6F8FDEC7-C7AF-453D-96C1-FB71E4CB2EC9}" destId="{83B2BA2D-3C77-46CE-9731-295BEF7C4FDB}" srcOrd="0" destOrd="0" presId="urn:microsoft.com/office/officeart/2005/8/layout/process3"/>
    <dgm:cxn modelId="{6F001ACB-1E17-4125-A6A9-EC301F402908}" type="presParOf" srcId="{83B2BA2D-3C77-46CE-9731-295BEF7C4FDB}" destId="{F4ABD62E-424C-4BEA-B257-74D45413595C}" srcOrd="0" destOrd="0" presId="urn:microsoft.com/office/officeart/2005/8/layout/process3"/>
    <dgm:cxn modelId="{767A0799-2BC6-461A-83A7-04AD9C61FA10}" type="presParOf" srcId="{83B2BA2D-3C77-46CE-9731-295BEF7C4FDB}" destId="{A7F45C37-69E0-4B3E-90DD-52A5C29D0558}" srcOrd="1" destOrd="0" presId="urn:microsoft.com/office/officeart/2005/8/layout/process3"/>
    <dgm:cxn modelId="{E385024A-7EB3-43E4-87F7-DC8A4B3A900F}" type="presParOf" srcId="{83B2BA2D-3C77-46CE-9731-295BEF7C4FDB}" destId="{4D1A02E1-FDC7-47B5-9CF6-48886651D6ED}" srcOrd="2" destOrd="0" presId="urn:microsoft.com/office/officeart/2005/8/layout/process3"/>
    <dgm:cxn modelId="{44613364-4F23-4FB5-919A-313ADB14B60F}" type="presParOf" srcId="{6F8FDEC7-C7AF-453D-96C1-FB71E4CB2EC9}" destId="{388E77C4-FC21-403D-8DBE-48F44FC15562}" srcOrd="1" destOrd="0" presId="urn:microsoft.com/office/officeart/2005/8/layout/process3"/>
    <dgm:cxn modelId="{E9EB15B9-C24B-4F2C-8591-746AEEE5D63F}" type="presParOf" srcId="{388E77C4-FC21-403D-8DBE-48F44FC15562}" destId="{C265CDF2-4DA1-4930-9CA6-9E01F8CC3179}" srcOrd="0" destOrd="0" presId="urn:microsoft.com/office/officeart/2005/8/layout/process3"/>
    <dgm:cxn modelId="{52916BB7-4964-42F0-BEB6-0FC8155976B9}" type="presParOf" srcId="{6F8FDEC7-C7AF-453D-96C1-FB71E4CB2EC9}" destId="{BDC0CF2D-CF8A-440A-B270-72742879AB35}" srcOrd="2" destOrd="0" presId="urn:microsoft.com/office/officeart/2005/8/layout/process3"/>
    <dgm:cxn modelId="{83D30871-ECF4-4B43-9BAA-6D1F9D9F57C3}" type="presParOf" srcId="{BDC0CF2D-CF8A-440A-B270-72742879AB35}" destId="{56001583-172B-4FD9-834F-4CEB22538351}" srcOrd="0" destOrd="0" presId="urn:microsoft.com/office/officeart/2005/8/layout/process3"/>
    <dgm:cxn modelId="{474F3F51-2650-4AA7-BB4A-48F3F2036A68}" type="presParOf" srcId="{BDC0CF2D-CF8A-440A-B270-72742879AB35}" destId="{7C4F7AA8-DBD3-4C79-8EEB-FA7EF029D761}" srcOrd="1" destOrd="0" presId="urn:microsoft.com/office/officeart/2005/8/layout/process3"/>
    <dgm:cxn modelId="{E15F7686-8C79-4990-BB82-07724E67AABF}" type="presParOf" srcId="{BDC0CF2D-CF8A-440A-B270-72742879AB35}" destId="{42F28CD3-43E9-4ADA-BFF6-B2F0C9DD0558}" srcOrd="2" destOrd="0" presId="urn:microsoft.com/office/officeart/2005/8/layout/process3"/>
    <dgm:cxn modelId="{357AAA51-C655-461E-9D31-55D4E68F948C}" type="presParOf" srcId="{6F8FDEC7-C7AF-453D-96C1-FB71E4CB2EC9}" destId="{B56FF84D-4784-4D63-8323-E598B898C154}" srcOrd="3" destOrd="0" presId="urn:microsoft.com/office/officeart/2005/8/layout/process3"/>
    <dgm:cxn modelId="{C2400E9D-19F0-49BC-9283-17DC37F62EDA}" type="presParOf" srcId="{B56FF84D-4784-4D63-8323-E598B898C154}" destId="{11517F7E-3B0A-4A38-A7DB-1833C5E4C7EA}" srcOrd="0" destOrd="0" presId="urn:microsoft.com/office/officeart/2005/8/layout/process3"/>
    <dgm:cxn modelId="{17A92121-1CB0-4A47-8698-FB6697EB44D3}" type="presParOf" srcId="{6F8FDEC7-C7AF-453D-96C1-FB71E4CB2EC9}" destId="{1800D67A-47D2-4A14-8D58-D3893BA7BFB7}" srcOrd="4" destOrd="0" presId="urn:microsoft.com/office/officeart/2005/8/layout/process3"/>
    <dgm:cxn modelId="{C9C35B56-AE91-4C9B-AE23-88EA98373384}" type="presParOf" srcId="{1800D67A-47D2-4A14-8D58-D3893BA7BFB7}" destId="{6D29AFE2-EF6F-4D6A-9AE8-EED191F815C6}" srcOrd="0" destOrd="0" presId="urn:microsoft.com/office/officeart/2005/8/layout/process3"/>
    <dgm:cxn modelId="{2A53D533-93B5-4E1E-823B-6697ABC4D813}" type="presParOf" srcId="{1800D67A-47D2-4A14-8D58-D3893BA7BFB7}" destId="{1DABD01F-BDFA-40FA-952F-7938CC3D4371}" srcOrd="1" destOrd="0" presId="urn:microsoft.com/office/officeart/2005/8/layout/process3"/>
    <dgm:cxn modelId="{4E744399-27AB-42EB-8A16-7DEF90857290}" type="presParOf" srcId="{1800D67A-47D2-4A14-8D58-D3893BA7BFB7}" destId="{EFA24B59-5F77-452C-B5C8-01FC5A918741}" srcOrd="2" destOrd="0" presId="urn:microsoft.com/office/officeart/2005/8/layout/process3"/>
    <dgm:cxn modelId="{48566C6C-6AA9-4F58-8AD3-A35BED28B71E}" type="presParOf" srcId="{6F8FDEC7-C7AF-453D-96C1-FB71E4CB2EC9}" destId="{D188C259-9379-4B76-9C5B-6990C4FE2D65}" srcOrd="5" destOrd="0" presId="urn:microsoft.com/office/officeart/2005/8/layout/process3"/>
    <dgm:cxn modelId="{9C991276-F196-44DD-A102-6D7477E91C40}" type="presParOf" srcId="{D188C259-9379-4B76-9C5B-6990C4FE2D65}" destId="{1333D983-84C0-45D3-B120-EE823C0C2D7B}" srcOrd="0" destOrd="0" presId="urn:microsoft.com/office/officeart/2005/8/layout/process3"/>
    <dgm:cxn modelId="{EF8320F4-8C58-44BF-ABC7-32022BAAA3F7}" type="presParOf" srcId="{6F8FDEC7-C7AF-453D-96C1-FB71E4CB2EC9}" destId="{88B20210-2B2F-4949-99F3-7E3C8F883544}" srcOrd="6" destOrd="0" presId="urn:microsoft.com/office/officeart/2005/8/layout/process3"/>
    <dgm:cxn modelId="{CCD64C94-7F51-4920-83BB-D6D32AFFF0D5}" type="presParOf" srcId="{88B20210-2B2F-4949-99F3-7E3C8F883544}" destId="{01930FAB-69E1-470B-B8FC-078031E5618D}" srcOrd="0" destOrd="0" presId="urn:microsoft.com/office/officeart/2005/8/layout/process3"/>
    <dgm:cxn modelId="{0E6C83E4-B58B-4B33-91CA-772DA9A10BC8}" type="presParOf" srcId="{88B20210-2B2F-4949-99F3-7E3C8F883544}" destId="{62A5D50D-116F-432C-A98C-3500953EDF82}" srcOrd="1" destOrd="0" presId="urn:microsoft.com/office/officeart/2005/8/layout/process3"/>
    <dgm:cxn modelId="{D1D31D4C-354C-4EAF-8C22-849E3D26FCA2}" type="presParOf" srcId="{88B20210-2B2F-4949-99F3-7E3C8F883544}" destId="{54614DE2-6E6D-45EA-9F1B-9066D62621A6}" srcOrd="2" destOrd="0" presId="urn:microsoft.com/office/officeart/2005/8/layout/process3"/>
    <dgm:cxn modelId="{BEAD50FD-EA30-4C1B-92B0-B094599701E3}" type="presParOf" srcId="{6F8FDEC7-C7AF-453D-96C1-FB71E4CB2EC9}" destId="{FCEE7E20-E618-490E-9C01-1FF031915776}" srcOrd="7" destOrd="0" presId="urn:microsoft.com/office/officeart/2005/8/layout/process3"/>
    <dgm:cxn modelId="{BABB6467-6D31-46C8-8AEA-050DC2FE1B7A}" type="presParOf" srcId="{FCEE7E20-E618-490E-9C01-1FF031915776}" destId="{D372B3EE-EE60-421D-9937-863E1A9B1BA1}" srcOrd="0" destOrd="0" presId="urn:microsoft.com/office/officeart/2005/8/layout/process3"/>
    <dgm:cxn modelId="{CEBB9B05-4E2C-4DB4-BC22-412035D9F8BF}" type="presParOf" srcId="{6F8FDEC7-C7AF-453D-96C1-FB71E4CB2EC9}" destId="{1C5879B3-431F-47AA-B011-70499B242171}" srcOrd="8" destOrd="0" presId="urn:microsoft.com/office/officeart/2005/8/layout/process3"/>
    <dgm:cxn modelId="{0A6CECE0-095A-4C01-9705-99BA3E59D139}" type="presParOf" srcId="{1C5879B3-431F-47AA-B011-70499B242171}" destId="{0912750F-F6B9-4400-B6AC-E95AD1D56A48}" srcOrd="0" destOrd="0" presId="urn:microsoft.com/office/officeart/2005/8/layout/process3"/>
    <dgm:cxn modelId="{24835CBD-3E44-40CB-8D2B-8BACEE4214F5}" type="presParOf" srcId="{1C5879B3-431F-47AA-B011-70499B242171}" destId="{6DDB779E-8952-46EB-A17E-148C82A2E17D}" srcOrd="1" destOrd="0" presId="urn:microsoft.com/office/officeart/2005/8/layout/process3"/>
    <dgm:cxn modelId="{C180C8B5-D649-4EDB-AC35-17D5204A2ACD}" type="presParOf" srcId="{1C5879B3-431F-47AA-B011-70499B242171}" destId="{0585307A-02B7-4E22-86A8-AB8433A329FC}" srcOrd="2" destOrd="0" presId="urn:microsoft.com/office/officeart/2005/8/layout/process3"/>
    <dgm:cxn modelId="{57763B19-5E23-45E1-AD2D-BF2B5B853919}" type="presParOf" srcId="{6F8FDEC7-C7AF-453D-96C1-FB71E4CB2EC9}" destId="{7EAA0C64-9874-420E-9993-9C67E36D7A56}" srcOrd="9" destOrd="0" presId="urn:microsoft.com/office/officeart/2005/8/layout/process3"/>
    <dgm:cxn modelId="{BE90CF3E-ADDC-4BEF-B1D0-5506D33E1B20}" type="presParOf" srcId="{7EAA0C64-9874-420E-9993-9C67E36D7A56}" destId="{0B0846CB-103E-45ED-B22D-76296739408D}" srcOrd="0" destOrd="0" presId="urn:microsoft.com/office/officeart/2005/8/layout/process3"/>
    <dgm:cxn modelId="{45101483-0FCF-4FD0-8836-08E8F585D2C2}" type="presParOf" srcId="{6F8FDEC7-C7AF-453D-96C1-FB71E4CB2EC9}" destId="{6EA1F5EE-FF97-4BF9-AE38-4C1EAE1ABA9F}" srcOrd="10" destOrd="0" presId="urn:microsoft.com/office/officeart/2005/8/layout/process3"/>
    <dgm:cxn modelId="{BECE8B7C-EBC0-492A-8C01-F44D3CC192A1}" type="presParOf" srcId="{6EA1F5EE-FF97-4BF9-AE38-4C1EAE1ABA9F}" destId="{CE3F7E18-D917-4103-ABD8-37BD927CDF8E}" srcOrd="0" destOrd="0" presId="urn:microsoft.com/office/officeart/2005/8/layout/process3"/>
    <dgm:cxn modelId="{681DCCC9-6232-40EC-AB89-D8803C32A204}" type="presParOf" srcId="{6EA1F5EE-FF97-4BF9-AE38-4C1EAE1ABA9F}" destId="{D71D23FC-E8F7-4B2D-9888-22F6E9FF7C8C}" srcOrd="1" destOrd="0" presId="urn:microsoft.com/office/officeart/2005/8/layout/process3"/>
    <dgm:cxn modelId="{974BD527-7105-4DFD-B399-7FF38B3F0C85}" type="presParOf" srcId="{6EA1F5EE-FF97-4BF9-AE38-4C1EAE1ABA9F}" destId="{8168F292-E51A-414C-B301-BC4C32287579}"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574BD6-9FB4-420C-A512-831EDADB7B06}"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MX"/>
        </a:p>
      </dgm:t>
    </dgm:pt>
    <dgm:pt modelId="{3F5DAF4D-89D1-4736-B8A8-EE7A80266705}">
      <dgm:prSet phldrT="[Texto]" custT="1"/>
      <dgm:spPr>
        <a:solidFill>
          <a:srgbClr val="FFCCCC"/>
        </a:solidFill>
      </dgm:spPr>
      <dgm:t>
        <a:bodyPr/>
        <a:lstStyle/>
        <a:p>
          <a:r>
            <a:rPr lang="es-MX" sz="900" b="1">
              <a:solidFill>
                <a:sysClr val="windowText" lastClr="000000"/>
              </a:solidFill>
              <a:latin typeface="Times New Roman" panose="02020603050405020304" pitchFamily="18" charset="0"/>
              <a:cs typeface="Times New Roman" panose="02020603050405020304" pitchFamily="18" charset="0"/>
            </a:rPr>
            <a:t>Rivalidad existente entre competidores de la industria</a:t>
          </a:r>
          <a:endParaRPr lang="es-MX" sz="900">
            <a:solidFill>
              <a:sysClr val="windowText" lastClr="000000"/>
            </a:solidFill>
            <a:latin typeface="Times New Roman" panose="02020603050405020304" pitchFamily="18" charset="0"/>
            <a:cs typeface="Times New Roman" panose="02020603050405020304" pitchFamily="18" charset="0"/>
          </a:endParaRPr>
        </a:p>
      </dgm:t>
    </dgm:pt>
    <dgm:pt modelId="{D7FEF1B2-F56B-4719-923F-E9C8185BD71A}" type="parTrans" cxnId="{E5B40A26-BA20-4161-A33B-CC322530E5EA}">
      <dgm:prSet/>
      <dgm:spPr/>
      <dgm:t>
        <a:bodyPr/>
        <a:lstStyle/>
        <a:p>
          <a:endParaRPr lang="es-MX">
            <a:latin typeface="Times New Roman" panose="02020603050405020304" pitchFamily="18" charset="0"/>
            <a:cs typeface="Times New Roman" panose="02020603050405020304" pitchFamily="18" charset="0"/>
          </a:endParaRPr>
        </a:p>
      </dgm:t>
    </dgm:pt>
    <dgm:pt modelId="{6745D8AC-D327-4D9E-B235-FE9AA4F63848}" type="sibTrans" cxnId="{E5B40A26-BA20-4161-A33B-CC322530E5EA}">
      <dgm:prSet/>
      <dgm:spPr/>
      <dgm:t>
        <a:bodyPr/>
        <a:lstStyle/>
        <a:p>
          <a:endParaRPr lang="es-MX">
            <a:latin typeface="Times New Roman" panose="02020603050405020304" pitchFamily="18" charset="0"/>
            <a:cs typeface="Times New Roman" panose="02020603050405020304" pitchFamily="18" charset="0"/>
          </a:endParaRPr>
        </a:p>
      </dgm:t>
    </dgm:pt>
    <dgm:pt modelId="{92C45D19-66C0-4CAF-B432-C5592B96C02F}">
      <dgm:prSet phldrT="[Texto]"/>
      <dgm:spPr>
        <a:solidFill>
          <a:srgbClr val="FF9999"/>
        </a:solidFill>
        <a:ln>
          <a:solidFill>
            <a:srgbClr val="33CCFF"/>
          </a:solidFill>
        </a:ln>
      </dgm:spPr>
      <dgm:t>
        <a:bodyPr/>
        <a:lstStyle/>
        <a:p>
          <a:r>
            <a:rPr lang="es-MX" b="1">
              <a:latin typeface="Times New Roman" panose="02020603050405020304" pitchFamily="18" charset="0"/>
              <a:cs typeface="Times New Roman" panose="02020603050405020304" pitchFamily="18" charset="0"/>
            </a:rPr>
            <a:t>Amenaza de sustitución de los productos o servicios.</a:t>
          </a:r>
          <a:endParaRPr lang="es-MX">
            <a:latin typeface="Times New Roman" panose="02020603050405020304" pitchFamily="18" charset="0"/>
            <a:cs typeface="Times New Roman" panose="02020603050405020304" pitchFamily="18" charset="0"/>
          </a:endParaRPr>
        </a:p>
      </dgm:t>
    </dgm:pt>
    <dgm:pt modelId="{5AC148A3-427B-4078-BE2B-DBF4D96A587B}" type="parTrans" cxnId="{C2DD1B19-4511-4EC6-9616-37C99A5A07CB}">
      <dgm:prSet/>
      <dgm:spPr>
        <a:solidFill>
          <a:srgbClr val="00FFFF"/>
        </a:solidFill>
        <a:ln>
          <a:solidFill>
            <a:srgbClr val="FF9999"/>
          </a:solidFill>
        </a:ln>
      </dgm:spPr>
      <dgm:t>
        <a:bodyPr/>
        <a:lstStyle/>
        <a:p>
          <a:endParaRPr lang="es-MX">
            <a:latin typeface="Times New Roman" panose="02020603050405020304" pitchFamily="18" charset="0"/>
            <a:cs typeface="Times New Roman" panose="02020603050405020304" pitchFamily="18" charset="0"/>
          </a:endParaRPr>
        </a:p>
      </dgm:t>
    </dgm:pt>
    <dgm:pt modelId="{51BF56A0-2B55-4FBF-A843-A6D4CA6625A0}" type="sibTrans" cxnId="{C2DD1B19-4511-4EC6-9616-37C99A5A07CB}">
      <dgm:prSet/>
      <dgm:spPr/>
      <dgm:t>
        <a:bodyPr/>
        <a:lstStyle/>
        <a:p>
          <a:endParaRPr lang="es-MX">
            <a:latin typeface="Times New Roman" panose="02020603050405020304" pitchFamily="18" charset="0"/>
            <a:cs typeface="Times New Roman" panose="02020603050405020304" pitchFamily="18" charset="0"/>
          </a:endParaRPr>
        </a:p>
      </dgm:t>
    </dgm:pt>
    <dgm:pt modelId="{86992E43-643C-433E-B41D-A8C453742D35}">
      <dgm:prSet phldrT="[Texto]"/>
      <dgm:spPr>
        <a:solidFill>
          <a:srgbClr val="FF9999"/>
        </a:solidFill>
        <a:ln>
          <a:solidFill>
            <a:srgbClr val="33CCFF"/>
          </a:solidFill>
        </a:ln>
      </dgm:spPr>
      <dgm:t>
        <a:bodyPr/>
        <a:lstStyle/>
        <a:p>
          <a:r>
            <a:rPr lang="es-MX" b="1">
              <a:latin typeface="Times New Roman" panose="02020603050405020304" pitchFamily="18" charset="0"/>
              <a:cs typeface="Times New Roman" panose="02020603050405020304" pitchFamily="18" charset="0"/>
            </a:rPr>
            <a:t>Poder de negociación del proveedor.</a:t>
          </a:r>
          <a:endParaRPr lang="es-MX">
            <a:latin typeface="Times New Roman" panose="02020603050405020304" pitchFamily="18" charset="0"/>
            <a:cs typeface="Times New Roman" panose="02020603050405020304" pitchFamily="18" charset="0"/>
          </a:endParaRPr>
        </a:p>
      </dgm:t>
    </dgm:pt>
    <dgm:pt modelId="{79A6AE2A-02B2-421E-B289-804CFE456FF7}" type="parTrans" cxnId="{D6948795-0E6C-4062-98B3-8D66555228F3}">
      <dgm:prSet/>
      <dgm:spPr>
        <a:solidFill>
          <a:srgbClr val="00FFFF"/>
        </a:solidFill>
        <a:ln>
          <a:solidFill>
            <a:srgbClr val="FF9999"/>
          </a:solidFill>
        </a:ln>
      </dgm:spPr>
      <dgm:t>
        <a:bodyPr/>
        <a:lstStyle/>
        <a:p>
          <a:endParaRPr lang="es-MX">
            <a:latin typeface="Times New Roman" panose="02020603050405020304" pitchFamily="18" charset="0"/>
            <a:cs typeface="Times New Roman" panose="02020603050405020304" pitchFamily="18" charset="0"/>
          </a:endParaRPr>
        </a:p>
      </dgm:t>
    </dgm:pt>
    <dgm:pt modelId="{F1C9FEB1-551D-41D3-82C8-0205A5B8F4D8}" type="sibTrans" cxnId="{D6948795-0E6C-4062-98B3-8D66555228F3}">
      <dgm:prSet/>
      <dgm:spPr/>
      <dgm:t>
        <a:bodyPr/>
        <a:lstStyle/>
        <a:p>
          <a:endParaRPr lang="es-MX">
            <a:latin typeface="Times New Roman" panose="02020603050405020304" pitchFamily="18" charset="0"/>
            <a:cs typeface="Times New Roman" panose="02020603050405020304" pitchFamily="18" charset="0"/>
          </a:endParaRPr>
        </a:p>
      </dgm:t>
    </dgm:pt>
    <dgm:pt modelId="{2618594C-2701-4665-87E3-F56262BC5219}">
      <dgm:prSet phldrT="[Texto]"/>
      <dgm:spPr>
        <a:solidFill>
          <a:srgbClr val="FF9999"/>
        </a:solidFill>
        <a:ln>
          <a:solidFill>
            <a:srgbClr val="33CCFF"/>
          </a:solidFill>
        </a:ln>
      </dgm:spPr>
      <dgm:t>
        <a:bodyPr/>
        <a:lstStyle/>
        <a:p>
          <a:r>
            <a:rPr lang="es-MX" b="1">
              <a:latin typeface="Times New Roman" panose="02020603050405020304" pitchFamily="18" charset="0"/>
              <a:cs typeface="Times New Roman" panose="02020603050405020304" pitchFamily="18" charset="0"/>
            </a:rPr>
            <a:t>Amenaza de los nuevos competidores</a:t>
          </a:r>
          <a:endParaRPr lang="es-MX">
            <a:latin typeface="Times New Roman" panose="02020603050405020304" pitchFamily="18" charset="0"/>
            <a:cs typeface="Times New Roman" panose="02020603050405020304" pitchFamily="18" charset="0"/>
          </a:endParaRPr>
        </a:p>
      </dgm:t>
    </dgm:pt>
    <dgm:pt modelId="{818BFD1D-B675-459D-AD95-1E4BB3811AEF}" type="parTrans" cxnId="{2E6315B3-BEBE-4B03-8C92-11EB1D82CCF7}">
      <dgm:prSet/>
      <dgm:spPr>
        <a:solidFill>
          <a:srgbClr val="00FFFF"/>
        </a:solidFill>
        <a:ln>
          <a:solidFill>
            <a:srgbClr val="FF9999"/>
          </a:solidFill>
        </a:ln>
      </dgm:spPr>
      <dgm:t>
        <a:bodyPr/>
        <a:lstStyle/>
        <a:p>
          <a:endParaRPr lang="es-MX">
            <a:latin typeface="Times New Roman" panose="02020603050405020304" pitchFamily="18" charset="0"/>
            <a:cs typeface="Times New Roman" panose="02020603050405020304" pitchFamily="18" charset="0"/>
          </a:endParaRPr>
        </a:p>
      </dgm:t>
    </dgm:pt>
    <dgm:pt modelId="{CB847F25-D542-4017-96E7-29566D7925A4}" type="sibTrans" cxnId="{2E6315B3-BEBE-4B03-8C92-11EB1D82CCF7}">
      <dgm:prSet/>
      <dgm:spPr/>
      <dgm:t>
        <a:bodyPr/>
        <a:lstStyle/>
        <a:p>
          <a:endParaRPr lang="es-MX">
            <a:latin typeface="Times New Roman" panose="02020603050405020304" pitchFamily="18" charset="0"/>
            <a:cs typeface="Times New Roman" panose="02020603050405020304" pitchFamily="18" charset="0"/>
          </a:endParaRPr>
        </a:p>
      </dgm:t>
    </dgm:pt>
    <dgm:pt modelId="{A24A82F7-4C94-48FF-8D08-B2E4CB9CB3F0}">
      <dgm:prSet phldrT="[Texto]"/>
      <dgm:spPr>
        <a:solidFill>
          <a:srgbClr val="FF9999"/>
        </a:solidFill>
        <a:ln>
          <a:solidFill>
            <a:srgbClr val="33CCFF"/>
          </a:solidFill>
        </a:ln>
      </dgm:spPr>
      <dgm:t>
        <a:bodyPr/>
        <a:lstStyle/>
        <a:p>
          <a:r>
            <a:rPr lang="es-MX" b="1">
              <a:latin typeface="Times New Roman" panose="02020603050405020304" pitchFamily="18" charset="0"/>
              <a:cs typeface="Times New Roman" panose="02020603050405020304" pitchFamily="18" charset="0"/>
            </a:rPr>
            <a:t>El poder de negociación del comprador</a:t>
          </a:r>
          <a:endParaRPr lang="es-MX">
            <a:latin typeface="Times New Roman" panose="02020603050405020304" pitchFamily="18" charset="0"/>
            <a:cs typeface="Times New Roman" panose="02020603050405020304" pitchFamily="18" charset="0"/>
          </a:endParaRPr>
        </a:p>
      </dgm:t>
    </dgm:pt>
    <dgm:pt modelId="{01D4B93D-034A-4981-AE89-512718125E7C}" type="parTrans" cxnId="{3D344796-18AC-48D0-9EA4-B0A10ED0AD1F}">
      <dgm:prSet/>
      <dgm:spPr>
        <a:solidFill>
          <a:srgbClr val="00FFFF"/>
        </a:solidFill>
        <a:ln>
          <a:solidFill>
            <a:srgbClr val="FF9999"/>
          </a:solidFill>
        </a:ln>
      </dgm:spPr>
      <dgm:t>
        <a:bodyPr/>
        <a:lstStyle/>
        <a:p>
          <a:endParaRPr lang="es-MX">
            <a:latin typeface="Times New Roman" panose="02020603050405020304" pitchFamily="18" charset="0"/>
            <a:cs typeface="Times New Roman" panose="02020603050405020304" pitchFamily="18" charset="0"/>
          </a:endParaRPr>
        </a:p>
      </dgm:t>
    </dgm:pt>
    <dgm:pt modelId="{B802AC4F-7DF6-4E33-8AA8-23BC1DB2DAA6}" type="sibTrans" cxnId="{3D344796-18AC-48D0-9EA4-B0A10ED0AD1F}">
      <dgm:prSet/>
      <dgm:spPr/>
      <dgm:t>
        <a:bodyPr/>
        <a:lstStyle/>
        <a:p>
          <a:endParaRPr lang="es-MX">
            <a:latin typeface="Times New Roman" panose="02020603050405020304" pitchFamily="18" charset="0"/>
            <a:cs typeface="Times New Roman" panose="02020603050405020304" pitchFamily="18" charset="0"/>
          </a:endParaRPr>
        </a:p>
      </dgm:t>
    </dgm:pt>
    <dgm:pt modelId="{9DDB6CD1-29E5-4A03-B4DA-F2CEBA1CDC04}" type="pres">
      <dgm:prSet presAssocID="{FD574BD6-9FB4-420C-A512-831EDADB7B06}" presName="Name0" presStyleCnt="0">
        <dgm:presLayoutVars>
          <dgm:chMax val="1"/>
          <dgm:dir/>
          <dgm:animLvl val="ctr"/>
          <dgm:resizeHandles val="exact"/>
        </dgm:presLayoutVars>
      </dgm:prSet>
      <dgm:spPr/>
    </dgm:pt>
    <dgm:pt modelId="{94BEF644-56FF-41F1-A6A6-170D00BE59ED}" type="pres">
      <dgm:prSet presAssocID="{3F5DAF4D-89D1-4736-B8A8-EE7A80266705}" presName="centerShape" presStyleLbl="node0" presStyleIdx="0" presStyleCnt="1" custScaleX="155391" custScaleY="120074"/>
      <dgm:spPr/>
    </dgm:pt>
    <dgm:pt modelId="{A57B6C14-29E8-4D87-9755-EB74A4DD4B08}" type="pres">
      <dgm:prSet presAssocID="{5AC148A3-427B-4078-BE2B-DBF4D96A587B}" presName="parTrans" presStyleLbl="sibTrans2D1" presStyleIdx="0" presStyleCnt="4" custAng="10800000" custFlipHor="1" custScaleX="208322" custLinFactNeighborX="8678" custLinFactNeighborY="24"/>
      <dgm:spPr/>
    </dgm:pt>
    <dgm:pt modelId="{B12C54B1-C7EF-4EEF-8ED4-D41E22B9E781}" type="pres">
      <dgm:prSet presAssocID="{5AC148A3-427B-4078-BE2B-DBF4D96A587B}" presName="connectorText" presStyleLbl="sibTrans2D1" presStyleIdx="0" presStyleCnt="4"/>
      <dgm:spPr/>
    </dgm:pt>
    <dgm:pt modelId="{F576A439-A393-4AE6-BD70-2176786EA6BB}" type="pres">
      <dgm:prSet presAssocID="{92C45D19-66C0-4CAF-B432-C5592B96C02F}" presName="node" presStyleLbl="node1" presStyleIdx="0" presStyleCnt="4">
        <dgm:presLayoutVars>
          <dgm:bulletEnabled val="1"/>
        </dgm:presLayoutVars>
      </dgm:prSet>
      <dgm:spPr/>
    </dgm:pt>
    <dgm:pt modelId="{5D6ED6C6-8261-4E89-B4D2-7A1285012EA3}" type="pres">
      <dgm:prSet presAssocID="{79A6AE2A-02B2-421E-B289-804CFE456FF7}" presName="parTrans" presStyleLbl="sibTrans2D1" presStyleIdx="1" presStyleCnt="4" custFlipHor="1" custScaleX="150660"/>
      <dgm:spPr/>
    </dgm:pt>
    <dgm:pt modelId="{88634D9B-C6FC-4471-8976-6C06A5952188}" type="pres">
      <dgm:prSet presAssocID="{79A6AE2A-02B2-421E-B289-804CFE456FF7}" presName="connectorText" presStyleLbl="sibTrans2D1" presStyleIdx="1" presStyleCnt="4"/>
      <dgm:spPr/>
    </dgm:pt>
    <dgm:pt modelId="{EB550CEF-68AC-4249-9DDC-4E65241709F4}" type="pres">
      <dgm:prSet presAssocID="{86992E43-643C-433E-B41D-A8C453742D35}" presName="node" presStyleLbl="node1" presStyleIdx="1" presStyleCnt="4" custRadScaleRad="123190" custRadScaleInc="-3826">
        <dgm:presLayoutVars>
          <dgm:bulletEnabled val="1"/>
        </dgm:presLayoutVars>
      </dgm:prSet>
      <dgm:spPr/>
    </dgm:pt>
    <dgm:pt modelId="{1AA3D6C8-B553-4802-A958-029D5C15F5F1}" type="pres">
      <dgm:prSet presAssocID="{818BFD1D-B675-459D-AD95-1E4BB3811AEF}" presName="parTrans" presStyleLbl="sibTrans2D1" presStyleIdx="2" presStyleCnt="4" custAng="10645048" custScaleX="223864"/>
      <dgm:spPr/>
    </dgm:pt>
    <dgm:pt modelId="{343E16C1-BE1F-4CBC-9D37-307720897292}" type="pres">
      <dgm:prSet presAssocID="{818BFD1D-B675-459D-AD95-1E4BB3811AEF}" presName="connectorText" presStyleLbl="sibTrans2D1" presStyleIdx="2" presStyleCnt="4"/>
      <dgm:spPr/>
    </dgm:pt>
    <dgm:pt modelId="{2B0430CF-44E7-47A0-899D-67237BBEACDB}" type="pres">
      <dgm:prSet presAssocID="{2618594C-2701-4665-87E3-F56262BC5219}" presName="node" presStyleLbl="node1" presStyleIdx="2" presStyleCnt="4" custScaleX="113012">
        <dgm:presLayoutVars>
          <dgm:bulletEnabled val="1"/>
        </dgm:presLayoutVars>
      </dgm:prSet>
      <dgm:spPr/>
    </dgm:pt>
    <dgm:pt modelId="{2392282B-B3A5-4201-8D3C-D15AFE38E208}" type="pres">
      <dgm:prSet presAssocID="{01D4B93D-034A-4981-AE89-512718125E7C}" presName="parTrans" presStyleLbl="sibTrans2D1" presStyleIdx="3" presStyleCnt="4" custFlipHor="1" custScaleX="127267"/>
      <dgm:spPr/>
    </dgm:pt>
    <dgm:pt modelId="{DEF3F23D-4BE6-4A91-B2A2-5D0AC8BA05F1}" type="pres">
      <dgm:prSet presAssocID="{01D4B93D-034A-4981-AE89-512718125E7C}" presName="connectorText" presStyleLbl="sibTrans2D1" presStyleIdx="3" presStyleCnt="4"/>
      <dgm:spPr/>
    </dgm:pt>
    <dgm:pt modelId="{5D5DD141-A1C4-4B0C-B277-8D1A8917D9B5}" type="pres">
      <dgm:prSet presAssocID="{A24A82F7-4C94-48FF-8D08-B2E4CB9CB3F0}" presName="node" presStyleLbl="node1" presStyleIdx="3" presStyleCnt="4" custRadScaleRad="138835" custRadScaleInc="3166">
        <dgm:presLayoutVars>
          <dgm:bulletEnabled val="1"/>
        </dgm:presLayoutVars>
      </dgm:prSet>
      <dgm:spPr/>
    </dgm:pt>
  </dgm:ptLst>
  <dgm:cxnLst>
    <dgm:cxn modelId="{C2DD1B19-4511-4EC6-9616-37C99A5A07CB}" srcId="{3F5DAF4D-89D1-4736-B8A8-EE7A80266705}" destId="{92C45D19-66C0-4CAF-B432-C5592B96C02F}" srcOrd="0" destOrd="0" parTransId="{5AC148A3-427B-4078-BE2B-DBF4D96A587B}" sibTransId="{51BF56A0-2B55-4FBF-A843-A6D4CA6625A0}"/>
    <dgm:cxn modelId="{2CF74621-DC9C-408D-ABCC-98D5E23D3876}" type="presOf" srcId="{2618594C-2701-4665-87E3-F56262BC5219}" destId="{2B0430CF-44E7-47A0-899D-67237BBEACDB}" srcOrd="0" destOrd="0" presId="urn:microsoft.com/office/officeart/2005/8/layout/radial5"/>
    <dgm:cxn modelId="{E5B40A26-BA20-4161-A33B-CC322530E5EA}" srcId="{FD574BD6-9FB4-420C-A512-831EDADB7B06}" destId="{3F5DAF4D-89D1-4736-B8A8-EE7A80266705}" srcOrd="0" destOrd="0" parTransId="{D7FEF1B2-F56B-4719-923F-E9C8185BD71A}" sibTransId="{6745D8AC-D327-4D9E-B235-FE9AA4F63848}"/>
    <dgm:cxn modelId="{4C6EC927-1C24-4F81-B2E3-594666396E55}" type="presOf" srcId="{A24A82F7-4C94-48FF-8D08-B2E4CB9CB3F0}" destId="{5D5DD141-A1C4-4B0C-B277-8D1A8917D9B5}" srcOrd="0" destOrd="0" presId="urn:microsoft.com/office/officeart/2005/8/layout/radial5"/>
    <dgm:cxn modelId="{5636F929-9F80-40D1-B82F-4A38F2364020}" type="presOf" srcId="{79A6AE2A-02B2-421E-B289-804CFE456FF7}" destId="{88634D9B-C6FC-4471-8976-6C06A5952188}" srcOrd="1" destOrd="0" presId="urn:microsoft.com/office/officeart/2005/8/layout/radial5"/>
    <dgm:cxn modelId="{A6969B2B-2166-46C3-9560-51326CC15FD6}" type="presOf" srcId="{86992E43-643C-433E-B41D-A8C453742D35}" destId="{EB550CEF-68AC-4249-9DDC-4E65241709F4}" srcOrd="0" destOrd="0" presId="urn:microsoft.com/office/officeart/2005/8/layout/radial5"/>
    <dgm:cxn modelId="{D86FBA30-E753-49EC-B269-3A80D0282A5F}" type="presOf" srcId="{79A6AE2A-02B2-421E-B289-804CFE456FF7}" destId="{5D6ED6C6-8261-4E89-B4D2-7A1285012EA3}" srcOrd="0" destOrd="0" presId="urn:microsoft.com/office/officeart/2005/8/layout/radial5"/>
    <dgm:cxn modelId="{E433913F-C12C-4669-9499-97436F598F86}" type="presOf" srcId="{01D4B93D-034A-4981-AE89-512718125E7C}" destId="{2392282B-B3A5-4201-8D3C-D15AFE38E208}" srcOrd="0" destOrd="0" presId="urn:microsoft.com/office/officeart/2005/8/layout/radial5"/>
    <dgm:cxn modelId="{34AA2B65-781C-4167-811E-36C55D4406E7}" type="presOf" srcId="{818BFD1D-B675-459D-AD95-1E4BB3811AEF}" destId="{1AA3D6C8-B553-4802-A958-029D5C15F5F1}" srcOrd="0" destOrd="0" presId="urn:microsoft.com/office/officeart/2005/8/layout/radial5"/>
    <dgm:cxn modelId="{B442B449-AFC1-4BCE-9E66-E6C7356EFA85}" type="presOf" srcId="{818BFD1D-B675-459D-AD95-1E4BB3811AEF}" destId="{343E16C1-BE1F-4CBC-9D37-307720897292}" srcOrd="1" destOrd="0" presId="urn:microsoft.com/office/officeart/2005/8/layout/radial5"/>
    <dgm:cxn modelId="{8FF24456-9161-46C9-86A0-CEDE0212BB83}" type="presOf" srcId="{5AC148A3-427B-4078-BE2B-DBF4D96A587B}" destId="{A57B6C14-29E8-4D87-9755-EB74A4DD4B08}" srcOrd="0" destOrd="0" presId="urn:microsoft.com/office/officeart/2005/8/layout/radial5"/>
    <dgm:cxn modelId="{167F7883-CA44-4198-8985-D541EA6081E5}" type="presOf" srcId="{FD574BD6-9FB4-420C-A512-831EDADB7B06}" destId="{9DDB6CD1-29E5-4A03-B4DA-F2CEBA1CDC04}" srcOrd="0" destOrd="0" presId="urn:microsoft.com/office/officeart/2005/8/layout/radial5"/>
    <dgm:cxn modelId="{5ACFA48A-26C3-4A0D-BD93-C5E5938C6DC0}" type="presOf" srcId="{3F5DAF4D-89D1-4736-B8A8-EE7A80266705}" destId="{94BEF644-56FF-41F1-A6A6-170D00BE59ED}" srcOrd="0" destOrd="0" presId="urn:microsoft.com/office/officeart/2005/8/layout/radial5"/>
    <dgm:cxn modelId="{D6948795-0E6C-4062-98B3-8D66555228F3}" srcId="{3F5DAF4D-89D1-4736-B8A8-EE7A80266705}" destId="{86992E43-643C-433E-B41D-A8C453742D35}" srcOrd="1" destOrd="0" parTransId="{79A6AE2A-02B2-421E-B289-804CFE456FF7}" sibTransId="{F1C9FEB1-551D-41D3-82C8-0205A5B8F4D8}"/>
    <dgm:cxn modelId="{3D344796-18AC-48D0-9EA4-B0A10ED0AD1F}" srcId="{3F5DAF4D-89D1-4736-B8A8-EE7A80266705}" destId="{A24A82F7-4C94-48FF-8D08-B2E4CB9CB3F0}" srcOrd="3" destOrd="0" parTransId="{01D4B93D-034A-4981-AE89-512718125E7C}" sibTransId="{B802AC4F-7DF6-4E33-8AA8-23BC1DB2DAA6}"/>
    <dgm:cxn modelId="{2E6315B3-BEBE-4B03-8C92-11EB1D82CCF7}" srcId="{3F5DAF4D-89D1-4736-B8A8-EE7A80266705}" destId="{2618594C-2701-4665-87E3-F56262BC5219}" srcOrd="2" destOrd="0" parTransId="{818BFD1D-B675-459D-AD95-1E4BB3811AEF}" sibTransId="{CB847F25-D542-4017-96E7-29566D7925A4}"/>
    <dgm:cxn modelId="{6320E0B5-0FD1-4BBC-A4D3-CF7CECD58B5B}" type="presOf" srcId="{01D4B93D-034A-4981-AE89-512718125E7C}" destId="{DEF3F23D-4BE6-4A91-B2A2-5D0AC8BA05F1}" srcOrd="1" destOrd="0" presId="urn:microsoft.com/office/officeart/2005/8/layout/radial5"/>
    <dgm:cxn modelId="{D59BCEE0-8158-4D23-8976-D7DC9B85E0E3}" type="presOf" srcId="{5AC148A3-427B-4078-BE2B-DBF4D96A587B}" destId="{B12C54B1-C7EF-4EEF-8ED4-D41E22B9E781}" srcOrd="1" destOrd="0" presId="urn:microsoft.com/office/officeart/2005/8/layout/radial5"/>
    <dgm:cxn modelId="{C12E84F0-33DC-4C9C-9241-2C4C6967BB79}" type="presOf" srcId="{92C45D19-66C0-4CAF-B432-C5592B96C02F}" destId="{F576A439-A393-4AE6-BD70-2176786EA6BB}" srcOrd="0" destOrd="0" presId="urn:microsoft.com/office/officeart/2005/8/layout/radial5"/>
    <dgm:cxn modelId="{A3D343B5-B580-4DF7-BAF9-C26BDA2D438B}" type="presParOf" srcId="{9DDB6CD1-29E5-4A03-B4DA-F2CEBA1CDC04}" destId="{94BEF644-56FF-41F1-A6A6-170D00BE59ED}" srcOrd="0" destOrd="0" presId="urn:microsoft.com/office/officeart/2005/8/layout/radial5"/>
    <dgm:cxn modelId="{80BCE8F6-B945-4A2E-B445-033E91FBE294}" type="presParOf" srcId="{9DDB6CD1-29E5-4A03-B4DA-F2CEBA1CDC04}" destId="{A57B6C14-29E8-4D87-9755-EB74A4DD4B08}" srcOrd="1" destOrd="0" presId="urn:microsoft.com/office/officeart/2005/8/layout/radial5"/>
    <dgm:cxn modelId="{8EA39B3B-F2D7-414D-872E-80642A42063E}" type="presParOf" srcId="{A57B6C14-29E8-4D87-9755-EB74A4DD4B08}" destId="{B12C54B1-C7EF-4EEF-8ED4-D41E22B9E781}" srcOrd="0" destOrd="0" presId="urn:microsoft.com/office/officeart/2005/8/layout/radial5"/>
    <dgm:cxn modelId="{473217F5-DC90-420C-B6C9-3D7F781FDD1F}" type="presParOf" srcId="{9DDB6CD1-29E5-4A03-B4DA-F2CEBA1CDC04}" destId="{F576A439-A393-4AE6-BD70-2176786EA6BB}" srcOrd="2" destOrd="0" presId="urn:microsoft.com/office/officeart/2005/8/layout/radial5"/>
    <dgm:cxn modelId="{F6EC0EE6-091E-4AF2-8D06-6EED7D869321}" type="presParOf" srcId="{9DDB6CD1-29E5-4A03-B4DA-F2CEBA1CDC04}" destId="{5D6ED6C6-8261-4E89-B4D2-7A1285012EA3}" srcOrd="3" destOrd="0" presId="urn:microsoft.com/office/officeart/2005/8/layout/radial5"/>
    <dgm:cxn modelId="{6A5D7C30-4A55-40C4-B5DA-85534A2E8DB2}" type="presParOf" srcId="{5D6ED6C6-8261-4E89-B4D2-7A1285012EA3}" destId="{88634D9B-C6FC-4471-8976-6C06A5952188}" srcOrd="0" destOrd="0" presId="urn:microsoft.com/office/officeart/2005/8/layout/radial5"/>
    <dgm:cxn modelId="{2C21DF20-0501-4585-BFF1-4EA15E896DA1}" type="presParOf" srcId="{9DDB6CD1-29E5-4A03-B4DA-F2CEBA1CDC04}" destId="{EB550CEF-68AC-4249-9DDC-4E65241709F4}" srcOrd="4" destOrd="0" presId="urn:microsoft.com/office/officeart/2005/8/layout/radial5"/>
    <dgm:cxn modelId="{923340DE-9D9F-4133-9B15-4738233A30F5}" type="presParOf" srcId="{9DDB6CD1-29E5-4A03-B4DA-F2CEBA1CDC04}" destId="{1AA3D6C8-B553-4802-A958-029D5C15F5F1}" srcOrd="5" destOrd="0" presId="urn:microsoft.com/office/officeart/2005/8/layout/radial5"/>
    <dgm:cxn modelId="{4E459C3B-5245-4E83-8600-84D6E647F51E}" type="presParOf" srcId="{1AA3D6C8-B553-4802-A958-029D5C15F5F1}" destId="{343E16C1-BE1F-4CBC-9D37-307720897292}" srcOrd="0" destOrd="0" presId="urn:microsoft.com/office/officeart/2005/8/layout/radial5"/>
    <dgm:cxn modelId="{6EF7464B-8D97-4931-9A10-597D0D2B5798}" type="presParOf" srcId="{9DDB6CD1-29E5-4A03-B4DA-F2CEBA1CDC04}" destId="{2B0430CF-44E7-47A0-899D-67237BBEACDB}" srcOrd="6" destOrd="0" presId="urn:microsoft.com/office/officeart/2005/8/layout/radial5"/>
    <dgm:cxn modelId="{C79146C3-94AB-4D5D-BC1B-75702D8A4980}" type="presParOf" srcId="{9DDB6CD1-29E5-4A03-B4DA-F2CEBA1CDC04}" destId="{2392282B-B3A5-4201-8D3C-D15AFE38E208}" srcOrd="7" destOrd="0" presId="urn:microsoft.com/office/officeart/2005/8/layout/radial5"/>
    <dgm:cxn modelId="{A0B373A8-31E8-4413-8004-547D984A45C6}" type="presParOf" srcId="{2392282B-B3A5-4201-8D3C-D15AFE38E208}" destId="{DEF3F23D-4BE6-4A91-B2A2-5D0AC8BA05F1}" srcOrd="0" destOrd="0" presId="urn:microsoft.com/office/officeart/2005/8/layout/radial5"/>
    <dgm:cxn modelId="{9F3A7066-077E-4C1B-99D5-986F98DF99FE}" type="presParOf" srcId="{9DDB6CD1-29E5-4A03-B4DA-F2CEBA1CDC04}" destId="{5D5DD141-A1C4-4B0C-B277-8D1A8917D9B5}" srcOrd="8" destOrd="0" presId="urn:microsoft.com/office/officeart/2005/8/layout/radial5"/>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FE833B-04F2-4661-82C2-2AB6E1E8FEB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s-MX"/>
        </a:p>
      </dgm:t>
    </dgm:pt>
    <dgm:pt modelId="{8EC619A2-2D23-44FA-B0D5-43809763CDE1}">
      <dgm:prSet phldrT="[Texto]" custT="1"/>
      <dgm:spPr>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lin ang="8100000" scaled="1"/>
          <a:tileRect/>
        </a:gradFill>
        <a:ln w="19050">
          <a:solidFill>
            <a:srgbClr val="00CC99"/>
          </a:solidFill>
          <a:prstDash val="solid"/>
        </a:ln>
      </dgm:spPr>
      <dgm:t>
        <a:bodyPr/>
        <a:lstStyle/>
        <a:p>
          <a:r>
            <a:rPr lang="es-MX" sz="2400" b="1">
              <a:solidFill>
                <a:srgbClr val="339966"/>
              </a:solidFill>
              <a:latin typeface="Times New Roman" panose="02020603050405020304" pitchFamily="18" charset="0"/>
              <a:cs typeface="Times New Roman" panose="02020603050405020304" pitchFamily="18" charset="0"/>
            </a:rPr>
            <a:t>F</a:t>
          </a:r>
        </a:p>
      </dgm:t>
    </dgm:pt>
    <dgm:pt modelId="{ACED36EB-F7D0-4C58-983A-8208B6B50744}" type="parTrans" cxnId="{EB780BF1-BF48-4DF9-B017-FE9007656B62}">
      <dgm:prSet/>
      <dgm:spPr/>
      <dgm:t>
        <a:bodyPr/>
        <a:lstStyle/>
        <a:p>
          <a:endParaRPr lang="es-MX" sz="1200">
            <a:latin typeface="Times New Roman" panose="02020603050405020304" pitchFamily="18" charset="0"/>
            <a:cs typeface="Times New Roman" panose="02020603050405020304" pitchFamily="18" charset="0"/>
          </a:endParaRPr>
        </a:p>
      </dgm:t>
    </dgm:pt>
    <dgm:pt modelId="{0479713F-44A5-4D5F-A2E9-977501F2A444}" type="sibTrans" cxnId="{EB780BF1-BF48-4DF9-B017-FE9007656B62}">
      <dgm:prSet/>
      <dgm:spPr/>
      <dgm:t>
        <a:bodyPr/>
        <a:lstStyle/>
        <a:p>
          <a:endParaRPr lang="es-MX" sz="1200">
            <a:latin typeface="Times New Roman" panose="02020603050405020304" pitchFamily="18" charset="0"/>
            <a:cs typeface="Times New Roman" panose="02020603050405020304" pitchFamily="18" charset="0"/>
          </a:endParaRPr>
        </a:p>
      </dgm:t>
    </dgm:pt>
    <dgm:pt modelId="{22338343-7D42-4472-AF91-64B879B84CA3}">
      <dgm:prSet phldrT="[Texto]" custT="1"/>
      <dgm:spPr>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lin ang="8100000" scaled="1"/>
          <a:tileRect/>
        </a:gradFill>
        <a:ln w="28575">
          <a:solidFill>
            <a:srgbClr val="00CC99"/>
          </a:solidFill>
          <a:prstDash val="solid"/>
        </a:ln>
      </dgm:spPr>
      <dgm:t>
        <a:bodyPr/>
        <a:lstStyle/>
        <a:p>
          <a:r>
            <a:rPr lang="es-MX" sz="2400" b="1">
              <a:solidFill>
                <a:srgbClr val="339966"/>
              </a:solidFill>
              <a:latin typeface="Times New Roman" panose="02020603050405020304" pitchFamily="18" charset="0"/>
              <a:cs typeface="Times New Roman" panose="02020603050405020304" pitchFamily="18" charset="0"/>
            </a:rPr>
            <a:t>D</a:t>
          </a:r>
        </a:p>
      </dgm:t>
    </dgm:pt>
    <dgm:pt modelId="{A22F8BFE-BB7F-4A5F-AC6E-E91B56CAD668}" type="parTrans" cxnId="{FF2706DC-B817-4C2C-AAA6-CF5F1DB1F99C}">
      <dgm:prSet/>
      <dgm:spPr/>
      <dgm:t>
        <a:bodyPr/>
        <a:lstStyle/>
        <a:p>
          <a:endParaRPr lang="es-MX" sz="1200">
            <a:latin typeface="Times New Roman" panose="02020603050405020304" pitchFamily="18" charset="0"/>
            <a:cs typeface="Times New Roman" panose="02020603050405020304" pitchFamily="18" charset="0"/>
          </a:endParaRPr>
        </a:p>
      </dgm:t>
    </dgm:pt>
    <dgm:pt modelId="{0D0A6195-3872-4426-8252-6932E30DD5F0}" type="sibTrans" cxnId="{FF2706DC-B817-4C2C-AAA6-CF5F1DB1F99C}">
      <dgm:prSet/>
      <dgm:spPr/>
      <dgm:t>
        <a:bodyPr/>
        <a:lstStyle/>
        <a:p>
          <a:endParaRPr lang="es-MX" sz="1200">
            <a:latin typeface="Times New Roman" panose="02020603050405020304" pitchFamily="18" charset="0"/>
            <a:cs typeface="Times New Roman" panose="02020603050405020304" pitchFamily="18" charset="0"/>
          </a:endParaRPr>
        </a:p>
      </dgm:t>
    </dgm:pt>
    <dgm:pt modelId="{E8A9B86B-F12B-4CCA-B13C-6E139EF98685}">
      <dgm:prSet phldrT="[Texto]" custT="1"/>
      <dgm:spPr>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path path="circle">
            <a:fillToRect l="50000" t="50000" r="50000" b="50000"/>
          </a:path>
          <a:tileRect/>
        </a:gradFill>
        <a:ln w="28575">
          <a:solidFill>
            <a:srgbClr val="00CC99"/>
          </a:solidFill>
        </a:ln>
      </dgm:spPr>
      <dgm:t>
        <a:bodyPr/>
        <a:lstStyle/>
        <a:p>
          <a:r>
            <a:rPr lang="es-MX" sz="2400" b="1">
              <a:solidFill>
                <a:srgbClr val="339966"/>
              </a:solidFill>
              <a:latin typeface="Times New Roman" panose="02020603050405020304" pitchFamily="18" charset="0"/>
              <a:cs typeface="Times New Roman" panose="02020603050405020304" pitchFamily="18" charset="0"/>
            </a:rPr>
            <a:t>O</a:t>
          </a:r>
        </a:p>
      </dgm:t>
    </dgm:pt>
    <dgm:pt modelId="{9D24BB9C-D73B-49A1-B635-5F787E9E02B3}" type="parTrans" cxnId="{299D730C-1FAB-4319-90BB-28B80756ECE3}">
      <dgm:prSet/>
      <dgm:spPr/>
      <dgm:t>
        <a:bodyPr/>
        <a:lstStyle/>
        <a:p>
          <a:endParaRPr lang="es-MX" sz="1200">
            <a:latin typeface="Times New Roman" panose="02020603050405020304" pitchFamily="18" charset="0"/>
            <a:cs typeface="Times New Roman" panose="02020603050405020304" pitchFamily="18" charset="0"/>
          </a:endParaRPr>
        </a:p>
      </dgm:t>
    </dgm:pt>
    <dgm:pt modelId="{9AFB1AC3-E8DF-426F-8D2C-0ABF54431E1D}" type="sibTrans" cxnId="{299D730C-1FAB-4319-90BB-28B80756ECE3}">
      <dgm:prSet/>
      <dgm:spPr/>
      <dgm:t>
        <a:bodyPr/>
        <a:lstStyle/>
        <a:p>
          <a:endParaRPr lang="es-MX" sz="1200">
            <a:latin typeface="Times New Roman" panose="02020603050405020304" pitchFamily="18" charset="0"/>
            <a:cs typeface="Times New Roman" panose="02020603050405020304" pitchFamily="18" charset="0"/>
          </a:endParaRPr>
        </a:p>
      </dgm:t>
    </dgm:pt>
    <dgm:pt modelId="{F4CB2F73-D15C-498B-BCC5-DD31113DD8F3}">
      <dgm:prSet phldrT="[Texto]" custT="1"/>
      <dgm:spPr>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lin ang="16200000" scaled="1"/>
          <a:tileRect/>
        </a:gradFill>
        <a:ln w="19050">
          <a:solidFill>
            <a:srgbClr val="00CC99"/>
          </a:solidFill>
          <a:prstDash val="solid"/>
        </a:ln>
      </dgm:spPr>
      <dgm:t>
        <a:bodyPr/>
        <a:lstStyle/>
        <a:p>
          <a:r>
            <a:rPr lang="es-MX" sz="2400" b="1">
              <a:solidFill>
                <a:srgbClr val="339966"/>
              </a:solidFill>
              <a:latin typeface="Times New Roman" panose="02020603050405020304" pitchFamily="18" charset="0"/>
              <a:cs typeface="Times New Roman" panose="02020603050405020304" pitchFamily="18" charset="0"/>
            </a:rPr>
            <a:t>A</a:t>
          </a:r>
        </a:p>
      </dgm:t>
    </dgm:pt>
    <dgm:pt modelId="{47A00494-6197-4D10-963D-42660D3F3C74}" type="parTrans" cxnId="{C183718C-9408-431C-AA6C-8F3DD591BE85}">
      <dgm:prSet/>
      <dgm:spPr/>
      <dgm:t>
        <a:bodyPr/>
        <a:lstStyle/>
        <a:p>
          <a:endParaRPr lang="es-MX" sz="1200">
            <a:latin typeface="Times New Roman" panose="02020603050405020304" pitchFamily="18" charset="0"/>
            <a:cs typeface="Times New Roman" panose="02020603050405020304" pitchFamily="18" charset="0"/>
          </a:endParaRPr>
        </a:p>
      </dgm:t>
    </dgm:pt>
    <dgm:pt modelId="{A1E20CB5-4B26-4321-97A2-7B35B34E8236}" type="sibTrans" cxnId="{C183718C-9408-431C-AA6C-8F3DD591BE85}">
      <dgm:prSet/>
      <dgm:spPr/>
      <dgm:t>
        <a:bodyPr/>
        <a:lstStyle/>
        <a:p>
          <a:endParaRPr lang="es-MX" sz="1200">
            <a:latin typeface="Times New Roman" panose="02020603050405020304" pitchFamily="18" charset="0"/>
            <a:cs typeface="Times New Roman" panose="02020603050405020304" pitchFamily="18" charset="0"/>
          </a:endParaRPr>
        </a:p>
      </dgm:t>
    </dgm:pt>
    <dgm:pt modelId="{EAEFBCAF-F5FB-48C9-B7E9-F38155131726}">
      <dgm:prSet custT="1"/>
      <dgm:spPr>
        <a:solidFill>
          <a:srgbClr val="339966">
            <a:alpha val="89804"/>
          </a:srgbClr>
        </a:solidFill>
      </dgm:spPr>
      <dgm:t>
        <a:bodyPr/>
        <a:lstStyle/>
        <a:p>
          <a:r>
            <a:rPr lang="es-MX" sz="1200">
              <a:latin typeface="Times New Roman" panose="02020603050405020304" pitchFamily="18" charset="0"/>
              <a:cs typeface="Times New Roman" panose="02020603050405020304" pitchFamily="18" charset="0"/>
            </a:rPr>
            <a:t>FORTALEZAS</a:t>
          </a:r>
        </a:p>
      </dgm:t>
    </dgm:pt>
    <dgm:pt modelId="{86F08E3E-D4DC-4302-9BA8-8762769C1011}" type="parTrans" cxnId="{F129D4D1-F4FC-4FC4-9461-35EB6D7CD4D9}">
      <dgm:prSet/>
      <dgm:spPr/>
      <dgm:t>
        <a:bodyPr/>
        <a:lstStyle/>
        <a:p>
          <a:endParaRPr lang="es-MX" sz="1200">
            <a:latin typeface="Times New Roman" panose="02020603050405020304" pitchFamily="18" charset="0"/>
            <a:cs typeface="Times New Roman" panose="02020603050405020304" pitchFamily="18" charset="0"/>
          </a:endParaRPr>
        </a:p>
      </dgm:t>
    </dgm:pt>
    <dgm:pt modelId="{478D3955-64B3-47CA-82C3-FF712D761F5C}" type="sibTrans" cxnId="{F129D4D1-F4FC-4FC4-9461-35EB6D7CD4D9}">
      <dgm:prSet/>
      <dgm:spPr/>
      <dgm:t>
        <a:bodyPr/>
        <a:lstStyle/>
        <a:p>
          <a:endParaRPr lang="es-MX" sz="1200">
            <a:latin typeface="Times New Roman" panose="02020603050405020304" pitchFamily="18" charset="0"/>
            <a:cs typeface="Times New Roman" panose="02020603050405020304" pitchFamily="18" charset="0"/>
          </a:endParaRPr>
        </a:p>
      </dgm:t>
    </dgm:pt>
    <dgm:pt modelId="{6AEC320C-D6AC-478F-B1D7-E123BE24888D}">
      <dgm:prSet custT="1"/>
      <dgm:spPr>
        <a:solidFill>
          <a:srgbClr val="339966">
            <a:alpha val="90000"/>
          </a:srgbClr>
        </a:solidFill>
      </dgm:spPr>
      <dgm:t>
        <a:bodyPr/>
        <a:lstStyle/>
        <a:p>
          <a:r>
            <a:rPr lang="es-MX" sz="1200">
              <a:latin typeface="Times New Roman" panose="02020603050405020304" pitchFamily="18" charset="0"/>
              <a:cs typeface="Times New Roman" panose="02020603050405020304" pitchFamily="18" charset="0"/>
            </a:rPr>
            <a:t>DEBILIDADES</a:t>
          </a:r>
        </a:p>
      </dgm:t>
    </dgm:pt>
    <dgm:pt modelId="{56C01B6D-6314-466B-9747-B0572D16912B}" type="parTrans" cxnId="{9FF7F076-E476-4A8D-95F4-A251204B3A2A}">
      <dgm:prSet/>
      <dgm:spPr/>
      <dgm:t>
        <a:bodyPr/>
        <a:lstStyle/>
        <a:p>
          <a:endParaRPr lang="es-MX" sz="1200">
            <a:latin typeface="Times New Roman" panose="02020603050405020304" pitchFamily="18" charset="0"/>
            <a:cs typeface="Times New Roman" panose="02020603050405020304" pitchFamily="18" charset="0"/>
          </a:endParaRPr>
        </a:p>
      </dgm:t>
    </dgm:pt>
    <dgm:pt modelId="{9AF32755-F3CD-4BDF-8548-EC275E900A5E}" type="sibTrans" cxnId="{9FF7F076-E476-4A8D-95F4-A251204B3A2A}">
      <dgm:prSet/>
      <dgm:spPr/>
      <dgm:t>
        <a:bodyPr/>
        <a:lstStyle/>
        <a:p>
          <a:endParaRPr lang="es-MX" sz="1200">
            <a:latin typeface="Times New Roman" panose="02020603050405020304" pitchFamily="18" charset="0"/>
            <a:cs typeface="Times New Roman" panose="02020603050405020304" pitchFamily="18" charset="0"/>
          </a:endParaRPr>
        </a:p>
      </dgm:t>
    </dgm:pt>
    <dgm:pt modelId="{0C94FE7C-432F-4F55-8004-402CBCA57F0D}">
      <dgm:prSet custT="1"/>
      <dgm:spPr>
        <a:solidFill>
          <a:srgbClr val="339966"/>
        </a:solidFill>
        <a:ln>
          <a:solidFill>
            <a:srgbClr val="00CC99"/>
          </a:solidFill>
        </a:ln>
      </dgm:spPr>
      <dgm:t>
        <a:bodyPr/>
        <a:lstStyle/>
        <a:p>
          <a:r>
            <a:rPr lang="es-MX" sz="1200">
              <a:latin typeface="Times New Roman" panose="02020603050405020304" pitchFamily="18" charset="0"/>
              <a:cs typeface="Times New Roman" panose="02020603050405020304" pitchFamily="18" charset="0"/>
            </a:rPr>
            <a:t>AMENAZAS</a:t>
          </a:r>
        </a:p>
      </dgm:t>
    </dgm:pt>
    <dgm:pt modelId="{3B7083C7-A6E0-4CAC-AB50-4BABAAC02BF8}" type="parTrans" cxnId="{A611A311-F3F4-4F13-A1D7-FB8533BFB7D7}">
      <dgm:prSet/>
      <dgm:spPr/>
      <dgm:t>
        <a:bodyPr/>
        <a:lstStyle/>
        <a:p>
          <a:endParaRPr lang="es-MX" sz="1200">
            <a:latin typeface="Times New Roman" panose="02020603050405020304" pitchFamily="18" charset="0"/>
            <a:cs typeface="Times New Roman" panose="02020603050405020304" pitchFamily="18" charset="0"/>
          </a:endParaRPr>
        </a:p>
      </dgm:t>
    </dgm:pt>
    <dgm:pt modelId="{0EA89915-8B9C-418A-84CE-9F2BABAD251B}" type="sibTrans" cxnId="{A611A311-F3F4-4F13-A1D7-FB8533BFB7D7}">
      <dgm:prSet/>
      <dgm:spPr/>
      <dgm:t>
        <a:bodyPr/>
        <a:lstStyle/>
        <a:p>
          <a:endParaRPr lang="es-MX" sz="1200">
            <a:latin typeface="Times New Roman" panose="02020603050405020304" pitchFamily="18" charset="0"/>
            <a:cs typeface="Times New Roman" panose="02020603050405020304" pitchFamily="18" charset="0"/>
          </a:endParaRPr>
        </a:p>
      </dgm:t>
    </dgm:pt>
    <dgm:pt modelId="{0973AA80-75E7-4647-8DA3-1FDF0E8F040F}">
      <dgm:prSet custT="1"/>
      <dgm:spPr>
        <a:solidFill>
          <a:srgbClr val="339966"/>
        </a:solidFill>
      </dgm:spPr>
      <dgm:t>
        <a:bodyPr/>
        <a:lstStyle/>
        <a:p>
          <a:r>
            <a:rPr lang="es-MX" sz="1200">
              <a:latin typeface="Times New Roman" panose="02020603050405020304" pitchFamily="18" charset="0"/>
              <a:cs typeface="Times New Roman" panose="02020603050405020304" pitchFamily="18" charset="0"/>
            </a:rPr>
            <a:t>OPORTUNIDADES</a:t>
          </a:r>
        </a:p>
      </dgm:t>
    </dgm:pt>
    <dgm:pt modelId="{F6CFFA04-9E38-4DF8-A2BC-9A6341959A1F}" type="parTrans" cxnId="{D09713BA-A4A3-4EF4-8344-8D3AA6B9F8C9}">
      <dgm:prSet/>
      <dgm:spPr/>
      <dgm:t>
        <a:bodyPr/>
        <a:lstStyle/>
        <a:p>
          <a:endParaRPr lang="es-MX" sz="1200">
            <a:latin typeface="Times New Roman" panose="02020603050405020304" pitchFamily="18" charset="0"/>
            <a:cs typeface="Times New Roman" panose="02020603050405020304" pitchFamily="18" charset="0"/>
          </a:endParaRPr>
        </a:p>
      </dgm:t>
    </dgm:pt>
    <dgm:pt modelId="{11466E9F-E741-440F-AA76-A7C70A57712C}" type="sibTrans" cxnId="{D09713BA-A4A3-4EF4-8344-8D3AA6B9F8C9}">
      <dgm:prSet/>
      <dgm:spPr/>
      <dgm:t>
        <a:bodyPr/>
        <a:lstStyle/>
        <a:p>
          <a:endParaRPr lang="es-MX" sz="1200">
            <a:latin typeface="Times New Roman" panose="02020603050405020304" pitchFamily="18" charset="0"/>
            <a:cs typeface="Times New Roman" panose="02020603050405020304" pitchFamily="18" charset="0"/>
          </a:endParaRPr>
        </a:p>
      </dgm:t>
    </dgm:pt>
    <dgm:pt modelId="{CDD551D1-186D-423C-A631-A420C5B422FD}" type="pres">
      <dgm:prSet presAssocID="{84FE833B-04F2-4661-82C2-2AB6E1E8FEB1}" presName="cycleMatrixDiagram" presStyleCnt="0">
        <dgm:presLayoutVars>
          <dgm:chMax val="1"/>
          <dgm:dir/>
          <dgm:animLvl val="lvl"/>
          <dgm:resizeHandles val="exact"/>
        </dgm:presLayoutVars>
      </dgm:prSet>
      <dgm:spPr/>
    </dgm:pt>
    <dgm:pt modelId="{085BBFE1-1FD0-4C1C-9B7A-B6FBC0AD3F83}" type="pres">
      <dgm:prSet presAssocID="{84FE833B-04F2-4661-82C2-2AB6E1E8FEB1}" presName="children" presStyleCnt="0"/>
      <dgm:spPr/>
    </dgm:pt>
    <dgm:pt modelId="{D996EC4F-4280-4E74-B515-C6861186BE0C}" type="pres">
      <dgm:prSet presAssocID="{84FE833B-04F2-4661-82C2-2AB6E1E8FEB1}" presName="child1group" presStyleCnt="0"/>
      <dgm:spPr/>
    </dgm:pt>
    <dgm:pt modelId="{AE62852D-FE5C-48DD-B86B-F3CCA0D4CEB4}" type="pres">
      <dgm:prSet presAssocID="{84FE833B-04F2-4661-82C2-2AB6E1E8FEB1}" presName="child1" presStyleLbl="bgAcc1" presStyleIdx="0" presStyleCnt="4" custScaleX="111432" custScaleY="46950" custLinFactNeighborX="-2410" custLinFactNeighborY="930"/>
      <dgm:spPr/>
    </dgm:pt>
    <dgm:pt modelId="{FBFC73CC-46D3-4BA6-B6A6-C9A98DE73D78}" type="pres">
      <dgm:prSet presAssocID="{84FE833B-04F2-4661-82C2-2AB6E1E8FEB1}" presName="child1Text" presStyleLbl="bgAcc1" presStyleIdx="0" presStyleCnt="4">
        <dgm:presLayoutVars>
          <dgm:bulletEnabled val="1"/>
        </dgm:presLayoutVars>
      </dgm:prSet>
      <dgm:spPr/>
    </dgm:pt>
    <dgm:pt modelId="{35A59F1A-819C-4930-B984-BF12DE9CC18B}" type="pres">
      <dgm:prSet presAssocID="{84FE833B-04F2-4661-82C2-2AB6E1E8FEB1}" presName="child2group" presStyleCnt="0"/>
      <dgm:spPr/>
    </dgm:pt>
    <dgm:pt modelId="{441C5224-03C6-416E-AD04-C54CF57804D8}" type="pres">
      <dgm:prSet presAssocID="{84FE833B-04F2-4661-82C2-2AB6E1E8FEB1}" presName="child2" presStyleLbl="bgAcc1" presStyleIdx="1" presStyleCnt="4" custScaleX="116387" custScaleY="37649"/>
      <dgm:spPr/>
    </dgm:pt>
    <dgm:pt modelId="{45491108-CD03-4FFA-9E0C-C3127DDE764B}" type="pres">
      <dgm:prSet presAssocID="{84FE833B-04F2-4661-82C2-2AB6E1E8FEB1}" presName="child2Text" presStyleLbl="bgAcc1" presStyleIdx="1" presStyleCnt="4">
        <dgm:presLayoutVars>
          <dgm:bulletEnabled val="1"/>
        </dgm:presLayoutVars>
      </dgm:prSet>
      <dgm:spPr/>
    </dgm:pt>
    <dgm:pt modelId="{296C4904-71F7-4403-8547-295846F63032}" type="pres">
      <dgm:prSet presAssocID="{84FE833B-04F2-4661-82C2-2AB6E1E8FEB1}" presName="child3group" presStyleCnt="0"/>
      <dgm:spPr/>
    </dgm:pt>
    <dgm:pt modelId="{0363032D-ABC3-43AE-A205-F889AB62D8F2}" type="pres">
      <dgm:prSet presAssocID="{84FE833B-04F2-4661-82C2-2AB6E1E8FEB1}" presName="child3" presStyleLbl="bgAcc1" presStyleIdx="2" presStyleCnt="4" custScaleX="138828" custScaleY="55357" custLinFactNeighborX="15062" custLinFactNeighborY="-4650"/>
      <dgm:spPr/>
    </dgm:pt>
    <dgm:pt modelId="{AB9BED2F-3DCC-4CCA-962F-EA529F3FA1BF}" type="pres">
      <dgm:prSet presAssocID="{84FE833B-04F2-4661-82C2-2AB6E1E8FEB1}" presName="child3Text" presStyleLbl="bgAcc1" presStyleIdx="2" presStyleCnt="4">
        <dgm:presLayoutVars>
          <dgm:bulletEnabled val="1"/>
        </dgm:presLayoutVars>
      </dgm:prSet>
      <dgm:spPr/>
    </dgm:pt>
    <dgm:pt modelId="{22047DC3-28B9-4FD1-AB21-29A1B26B3D3A}" type="pres">
      <dgm:prSet presAssocID="{84FE833B-04F2-4661-82C2-2AB6E1E8FEB1}" presName="child4group" presStyleCnt="0"/>
      <dgm:spPr/>
    </dgm:pt>
    <dgm:pt modelId="{1749A315-73A4-484D-BE98-77D50CFEE8E6}" type="pres">
      <dgm:prSet presAssocID="{84FE833B-04F2-4661-82C2-2AB6E1E8FEB1}" presName="child4" presStyleLbl="bgAcc1" presStyleIdx="3" presStyleCnt="4" custScaleY="59077"/>
      <dgm:spPr/>
    </dgm:pt>
    <dgm:pt modelId="{33728186-62D8-46A5-B3F7-11594C249E8F}" type="pres">
      <dgm:prSet presAssocID="{84FE833B-04F2-4661-82C2-2AB6E1E8FEB1}" presName="child4Text" presStyleLbl="bgAcc1" presStyleIdx="3" presStyleCnt="4">
        <dgm:presLayoutVars>
          <dgm:bulletEnabled val="1"/>
        </dgm:presLayoutVars>
      </dgm:prSet>
      <dgm:spPr/>
    </dgm:pt>
    <dgm:pt modelId="{FDD2DA5B-2E15-44CC-9365-476B5D85C07E}" type="pres">
      <dgm:prSet presAssocID="{84FE833B-04F2-4661-82C2-2AB6E1E8FEB1}" presName="childPlaceholder" presStyleCnt="0"/>
      <dgm:spPr/>
    </dgm:pt>
    <dgm:pt modelId="{799ABC03-C3B1-4963-8302-7261CE055722}" type="pres">
      <dgm:prSet presAssocID="{84FE833B-04F2-4661-82C2-2AB6E1E8FEB1}" presName="circle" presStyleCnt="0"/>
      <dgm:spPr/>
    </dgm:pt>
    <dgm:pt modelId="{FFFCE896-9E0D-4B5C-9EEE-A2A9E94D50A2}" type="pres">
      <dgm:prSet presAssocID="{84FE833B-04F2-4661-82C2-2AB6E1E8FEB1}" presName="quadrant1" presStyleLbl="node1" presStyleIdx="0" presStyleCnt="4">
        <dgm:presLayoutVars>
          <dgm:chMax val="1"/>
          <dgm:bulletEnabled val="1"/>
        </dgm:presLayoutVars>
      </dgm:prSet>
      <dgm:spPr/>
    </dgm:pt>
    <dgm:pt modelId="{EDDF0A0D-02BF-46E0-9A42-6EA76AF80B55}" type="pres">
      <dgm:prSet presAssocID="{84FE833B-04F2-4661-82C2-2AB6E1E8FEB1}" presName="quadrant2" presStyleLbl="node1" presStyleIdx="1" presStyleCnt="4">
        <dgm:presLayoutVars>
          <dgm:chMax val="1"/>
          <dgm:bulletEnabled val="1"/>
        </dgm:presLayoutVars>
      </dgm:prSet>
      <dgm:spPr/>
    </dgm:pt>
    <dgm:pt modelId="{BE65339E-DD36-4503-9405-670F159119DB}" type="pres">
      <dgm:prSet presAssocID="{84FE833B-04F2-4661-82C2-2AB6E1E8FEB1}" presName="quadrant3" presStyleLbl="node1" presStyleIdx="2" presStyleCnt="4" custLinFactNeighborX="687" custLinFactNeighborY="688">
        <dgm:presLayoutVars>
          <dgm:chMax val="1"/>
          <dgm:bulletEnabled val="1"/>
        </dgm:presLayoutVars>
      </dgm:prSet>
      <dgm:spPr/>
    </dgm:pt>
    <dgm:pt modelId="{D3038273-9BDD-4CA1-AB3C-A969AE13D4ED}" type="pres">
      <dgm:prSet presAssocID="{84FE833B-04F2-4661-82C2-2AB6E1E8FEB1}" presName="quadrant4" presStyleLbl="node1" presStyleIdx="3" presStyleCnt="4">
        <dgm:presLayoutVars>
          <dgm:chMax val="1"/>
          <dgm:bulletEnabled val="1"/>
        </dgm:presLayoutVars>
      </dgm:prSet>
      <dgm:spPr/>
    </dgm:pt>
    <dgm:pt modelId="{9980FAC5-79C5-4E4C-B59F-1C9AEBC13284}" type="pres">
      <dgm:prSet presAssocID="{84FE833B-04F2-4661-82C2-2AB6E1E8FEB1}" presName="quadrantPlaceholder" presStyleCnt="0"/>
      <dgm:spPr/>
    </dgm:pt>
    <dgm:pt modelId="{7D118A2D-BB20-48C2-9431-BDDAC4E0AAD4}" type="pres">
      <dgm:prSet presAssocID="{84FE833B-04F2-4661-82C2-2AB6E1E8FEB1}" presName="center1" presStyleLbl="fgShp" presStyleIdx="0" presStyleCnt="2"/>
      <dgm:spPr>
        <a:solidFill>
          <a:srgbClr val="00CC99"/>
        </a:solidFill>
      </dgm:spPr>
    </dgm:pt>
    <dgm:pt modelId="{66F72E55-E699-4740-B1B3-261B566FED3D}" type="pres">
      <dgm:prSet presAssocID="{84FE833B-04F2-4661-82C2-2AB6E1E8FEB1}" presName="center2" presStyleLbl="fgShp" presStyleIdx="1" presStyleCnt="2"/>
      <dgm:spPr>
        <a:solidFill>
          <a:srgbClr val="00CC99"/>
        </a:solidFill>
      </dgm:spPr>
    </dgm:pt>
  </dgm:ptLst>
  <dgm:cxnLst>
    <dgm:cxn modelId="{299D730C-1FAB-4319-90BB-28B80756ECE3}" srcId="{84FE833B-04F2-4661-82C2-2AB6E1E8FEB1}" destId="{E8A9B86B-F12B-4CCA-B13C-6E139EF98685}" srcOrd="2" destOrd="0" parTransId="{9D24BB9C-D73B-49A1-B635-5F787E9E02B3}" sibTransId="{9AFB1AC3-E8DF-426F-8D2C-0ABF54431E1D}"/>
    <dgm:cxn modelId="{E702390E-9D2F-4B11-8568-6EC34957ABA6}" type="presOf" srcId="{8EC619A2-2D23-44FA-B0D5-43809763CDE1}" destId="{FFFCE896-9E0D-4B5C-9EEE-A2A9E94D50A2}" srcOrd="0" destOrd="0" presId="urn:microsoft.com/office/officeart/2005/8/layout/cycle4"/>
    <dgm:cxn modelId="{A611A311-F3F4-4F13-A1D7-FB8533BFB7D7}" srcId="{F4CB2F73-D15C-498B-BCC5-DD31113DD8F3}" destId="{0C94FE7C-432F-4F55-8004-402CBCA57F0D}" srcOrd="0" destOrd="0" parTransId="{3B7083C7-A6E0-4CAC-AB50-4BABAAC02BF8}" sibTransId="{0EA89915-8B9C-418A-84CE-9F2BABAD251B}"/>
    <dgm:cxn modelId="{9856C228-DBD5-41C6-BAD1-A44D6549AF0B}" type="presOf" srcId="{E8A9B86B-F12B-4CCA-B13C-6E139EF98685}" destId="{BE65339E-DD36-4503-9405-670F159119DB}" srcOrd="0" destOrd="0" presId="urn:microsoft.com/office/officeart/2005/8/layout/cycle4"/>
    <dgm:cxn modelId="{DAB0A05F-A53C-4DA3-8DD3-33F983A9A2F1}" type="presOf" srcId="{6AEC320C-D6AC-478F-B1D7-E123BE24888D}" destId="{45491108-CD03-4FFA-9E0C-C3127DDE764B}" srcOrd="1" destOrd="0" presId="urn:microsoft.com/office/officeart/2005/8/layout/cycle4"/>
    <dgm:cxn modelId="{6729AA60-27B6-4FCF-A7F6-7AC1292E53F8}" type="presOf" srcId="{6AEC320C-D6AC-478F-B1D7-E123BE24888D}" destId="{441C5224-03C6-416E-AD04-C54CF57804D8}" srcOrd="0" destOrd="0" presId="urn:microsoft.com/office/officeart/2005/8/layout/cycle4"/>
    <dgm:cxn modelId="{AF37BA68-5263-46F2-8D68-E9573B037060}" type="presOf" srcId="{0C94FE7C-432F-4F55-8004-402CBCA57F0D}" destId="{33728186-62D8-46A5-B3F7-11594C249E8F}" srcOrd="1" destOrd="0" presId="urn:microsoft.com/office/officeart/2005/8/layout/cycle4"/>
    <dgm:cxn modelId="{196F9C55-F667-4F1A-8EAE-A9A6DDD9558F}" type="presOf" srcId="{84FE833B-04F2-4661-82C2-2AB6E1E8FEB1}" destId="{CDD551D1-186D-423C-A631-A420C5B422FD}" srcOrd="0" destOrd="0" presId="urn:microsoft.com/office/officeart/2005/8/layout/cycle4"/>
    <dgm:cxn modelId="{9FF7F076-E476-4A8D-95F4-A251204B3A2A}" srcId="{22338343-7D42-4472-AF91-64B879B84CA3}" destId="{6AEC320C-D6AC-478F-B1D7-E123BE24888D}" srcOrd="0" destOrd="0" parTransId="{56C01B6D-6314-466B-9747-B0572D16912B}" sibTransId="{9AF32755-F3CD-4BDF-8548-EC275E900A5E}"/>
    <dgm:cxn modelId="{25842B7C-3A4B-47E7-90BB-E0168913CCEF}" type="presOf" srcId="{0973AA80-75E7-4647-8DA3-1FDF0E8F040F}" destId="{AB9BED2F-3DCC-4CCA-962F-EA529F3FA1BF}" srcOrd="1" destOrd="0" presId="urn:microsoft.com/office/officeart/2005/8/layout/cycle4"/>
    <dgm:cxn modelId="{C183718C-9408-431C-AA6C-8F3DD591BE85}" srcId="{84FE833B-04F2-4661-82C2-2AB6E1E8FEB1}" destId="{F4CB2F73-D15C-498B-BCC5-DD31113DD8F3}" srcOrd="3" destOrd="0" parTransId="{47A00494-6197-4D10-963D-42660D3F3C74}" sibTransId="{A1E20CB5-4B26-4321-97A2-7B35B34E8236}"/>
    <dgm:cxn modelId="{1FC5A291-3D39-490A-A55C-70DC3FC9A0F4}" type="presOf" srcId="{22338343-7D42-4472-AF91-64B879B84CA3}" destId="{EDDF0A0D-02BF-46E0-9A42-6EA76AF80B55}" srcOrd="0" destOrd="0" presId="urn:microsoft.com/office/officeart/2005/8/layout/cycle4"/>
    <dgm:cxn modelId="{CAC37AA0-D437-4622-9462-06C65D70C984}" type="presOf" srcId="{0973AA80-75E7-4647-8DA3-1FDF0E8F040F}" destId="{0363032D-ABC3-43AE-A205-F889AB62D8F2}" srcOrd="0" destOrd="0" presId="urn:microsoft.com/office/officeart/2005/8/layout/cycle4"/>
    <dgm:cxn modelId="{E8544BA3-EE71-447E-ACBB-9FC802097315}" type="presOf" srcId="{EAEFBCAF-F5FB-48C9-B7E9-F38155131726}" destId="{FBFC73CC-46D3-4BA6-B6A6-C9A98DE73D78}" srcOrd="1" destOrd="0" presId="urn:microsoft.com/office/officeart/2005/8/layout/cycle4"/>
    <dgm:cxn modelId="{D09713BA-A4A3-4EF4-8344-8D3AA6B9F8C9}" srcId="{E8A9B86B-F12B-4CCA-B13C-6E139EF98685}" destId="{0973AA80-75E7-4647-8DA3-1FDF0E8F040F}" srcOrd="0" destOrd="0" parTransId="{F6CFFA04-9E38-4DF8-A2BC-9A6341959A1F}" sibTransId="{11466E9F-E741-440F-AA76-A7C70A57712C}"/>
    <dgm:cxn modelId="{2C5CE9BE-AF45-4E92-B136-9C78A99DF21F}" type="presOf" srcId="{0C94FE7C-432F-4F55-8004-402CBCA57F0D}" destId="{1749A315-73A4-484D-BE98-77D50CFEE8E6}" srcOrd="0" destOrd="0" presId="urn:microsoft.com/office/officeart/2005/8/layout/cycle4"/>
    <dgm:cxn modelId="{4351F2BE-9979-46D5-8B66-249B29795268}" type="presOf" srcId="{EAEFBCAF-F5FB-48C9-B7E9-F38155131726}" destId="{AE62852D-FE5C-48DD-B86B-F3CCA0D4CEB4}" srcOrd="0" destOrd="0" presId="urn:microsoft.com/office/officeart/2005/8/layout/cycle4"/>
    <dgm:cxn modelId="{F129D4D1-F4FC-4FC4-9461-35EB6D7CD4D9}" srcId="{8EC619A2-2D23-44FA-B0D5-43809763CDE1}" destId="{EAEFBCAF-F5FB-48C9-B7E9-F38155131726}" srcOrd="0" destOrd="0" parTransId="{86F08E3E-D4DC-4302-9BA8-8762769C1011}" sibTransId="{478D3955-64B3-47CA-82C3-FF712D761F5C}"/>
    <dgm:cxn modelId="{FF2706DC-B817-4C2C-AAA6-CF5F1DB1F99C}" srcId="{84FE833B-04F2-4661-82C2-2AB6E1E8FEB1}" destId="{22338343-7D42-4472-AF91-64B879B84CA3}" srcOrd="1" destOrd="0" parTransId="{A22F8BFE-BB7F-4A5F-AC6E-E91B56CAD668}" sibTransId="{0D0A6195-3872-4426-8252-6932E30DD5F0}"/>
    <dgm:cxn modelId="{BE4307E4-6D08-4B7F-BA8A-9646E234B720}" type="presOf" srcId="{F4CB2F73-D15C-498B-BCC5-DD31113DD8F3}" destId="{D3038273-9BDD-4CA1-AB3C-A969AE13D4ED}" srcOrd="0" destOrd="0" presId="urn:microsoft.com/office/officeart/2005/8/layout/cycle4"/>
    <dgm:cxn modelId="{EB780BF1-BF48-4DF9-B017-FE9007656B62}" srcId="{84FE833B-04F2-4661-82C2-2AB6E1E8FEB1}" destId="{8EC619A2-2D23-44FA-B0D5-43809763CDE1}" srcOrd="0" destOrd="0" parTransId="{ACED36EB-F7D0-4C58-983A-8208B6B50744}" sibTransId="{0479713F-44A5-4D5F-A2E9-977501F2A444}"/>
    <dgm:cxn modelId="{7313859B-4EF3-4B48-AAEB-BC502B6E06DF}" type="presParOf" srcId="{CDD551D1-186D-423C-A631-A420C5B422FD}" destId="{085BBFE1-1FD0-4C1C-9B7A-B6FBC0AD3F83}" srcOrd="0" destOrd="0" presId="urn:microsoft.com/office/officeart/2005/8/layout/cycle4"/>
    <dgm:cxn modelId="{0368452E-49FB-4D06-9496-EBEDC3F42BDB}" type="presParOf" srcId="{085BBFE1-1FD0-4C1C-9B7A-B6FBC0AD3F83}" destId="{D996EC4F-4280-4E74-B515-C6861186BE0C}" srcOrd="0" destOrd="0" presId="urn:microsoft.com/office/officeart/2005/8/layout/cycle4"/>
    <dgm:cxn modelId="{2938520B-ADBF-469E-8ADF-8E44A5B22C39}" type="presParOf" srcId="{D996EC4F-4280-4E74-B515-C6861186BE0C}" destId="{AE62852D-FE5C-48DD-B86B-F3CCA0D4CEB4}" srcOrd="0" destOrd="0" presId="urn:microsoft.com/office/officeart/2005/8/layout/cycle4"/>
    <dgm:cxn modelId="{AC09DE82-4829-4607-B6DE-B86F9A87B6BD}" type="presParOf" srcId="{D996EC4F-4280-4E74-B515-C6861186BE0C}" destId="{FBFC73CC-46D3-4BA6-B6A6-C9A98DE73D78}" srcOrd="1" destOrd="0" presId="urn:microsoft.com/office/officeart/2005/8/layout/cycle4"/>
    <dgm:cxn modelId="{AE82E8F7-86E3-4699-A183-F49E088319E2}" type="presParOf" srcId="{085BBFE1-1FD0-4C1C-9B7A-B6FBC0AD3F83}" destId="{35A59F1A-819C-4930-B984-BF12DE9CC18B}" srcOrd="1" destOrd="0" presId="urn:microsoft.com/office/officeart/2005/8/layout/cycle4"/>
    <dgm:cxn modelId="{E265D01B-F892-421D-9FF4-616125F76DA0}" type="presParOf" srcId="{35A59F1A-819C-4930-B984-BF12DE9CC18B}" destId="{441C5224-03C6-416E-AD04-C54CF57804D8}" srcOrd="0" destOrd="0" presId="urn:microsoft.com/office/officeart/2005/8/layout/cycle4"/>
    <dgm:cxn modelId="{369501DD-8D80-41D8-BE3F-9047DDBBF1B1}" type="presParOf" srcId="{35A59F1A-819C-4930-B984-BF12DE9CC18B}" destId="{45491108-CD03-4FFA-9E0C-C3127DDE764B}" srcOrd="1" destOrd="0" presId="urn:microsoft.com/office/officeart/2005/8/layout/cycle4"/>
    <dgm:cxn modelId="{3EB5A197-3EE0-4138-B3B8-469912C0E401}" type="presParOf" srcId="{085BBFE1-1FD0-4C1C-9B7A-B6FBC0AD3F83}" destId="{296C4904-71F7-4403-8547-295846F63032}" srcOrd="2" destOrd="0" presId="urn:microsoft.com/office/officeart/2005/8/layout/cycle4"/>
    <dgm:cxn modelId="{EC26D75D-7350-4FB6-BCF1-086FECD647D3}" type="presParOf" srcId="{296C4904-71F7-4403-8547-295846F63032}" destId="{0363032D-ABC3-43AE-A205-F889AB62D8F2}" srcOrd="0" destOrd="0" presId="urn:microsoft.com/office/officeart/2005/8/layout/cycle4"/>
    <dgm:cxn modelId="{59460270-B3CC-40C6-849D-1E78C0AF4D4F}" type="presParOf" srcId="{296C4904-71F7-4403-8547-295846F63032}" destId="{AB9BED2F-3DCC-4CCA-962F-EA529F3FA1BF}" srcOrd="1" destOrd="0" presId="urn:microsoft.com/office/officeart/2005/8/layout/cycle4"/>
    <dgm:cxn modelId="{D8A1479C-6B4D-48D1-9A30-FA67817CC444}" type="presParOf" srcId="{085BBFE1-1FD0-4C1C-9B7A-B6FBC0AD3F83}" destId="{22047DC3-28B9-4FD1-AB21-29A1B26B3D3A}" srcOrd="3" destOrd="0" presId="urn:microsoft.com/office/officeart/2005/8/layout/cycle4"/>
    <dgm:cxn modelId="{7D68AABC-EFE2-4C5F-81C9-812C014B53D2}" type="presParOf" srcId="{22047DC3-28B9-4FD1-AB21-29A1B26B3D3A}" destId="{1749A315-73A4-484D-BE98-77D50CFEE8E6}" srcOrd="0" destOrd="0" presId="urn:microsoft.com/office/officeart/2005/8/layout/cycle4"/>
    <dgm:cxn modelId="{0732B404-11A5-4521-BB1D-8CA29414F929}" type="presParOf" srcId="{22047DC3-28B9-4FD1-AB21-29A1B26B3D3A}" destId="{33728186-62D8-46A5-B3F7-11594C249E8F}" srcOrd="1" destOrd="0" presId="urn:microsoft.com/office/officeart/2005/8/layout/cycle4"/>
    <dgm:cxn modelId="{A5710966-16F4-4E7C-8C6E-4F3A92A70AF4}" type="presParOf" srcId="{085BBFE1-1FD0-4C1C-9B7A-B6FBC0AD3F83}" destId="{FDD2DA5B-2E15-44CC-9365-476B5D85C07E}" srcOrd="4" destOrd="0" presId="urn:microsoft.com/office/officeart/2005/8/layout/cycle4"/>
    <dgm:cxn modelId="{7350E573-2213-4803-B665-BCE845BF4D05}" type="presParOf" srcId="{CDD551D1-186D-423C-A631-A420C5B422FD}" destId="{799ABC03-C3B1-4963-8302-7261CE055722}" srcOrd="1" destOrd="0" presId="urn:microsoft.com/office/officeart/2005/8/layout/cycle4"/>
    <dgm:cxn modelId="{1376EB5F-7658-4116-8447-E4BE077B4627}" type="presParOf" srcId="{799ABC03-C3B1-4963-8302-7261CE055722}" destId="{FFFCE896-9E0D-4B5C-9EEE-A2A9E94D50A2}" srcOrd="0" destOrd="0" presId="urn:microsoft.com/office/officeart/2005/8/layout/cycle4"/>
    <dgm:cxn modelId="{8AEA4575-6CD5-4434-9F02-9FCCCD8B58C8}" type="presParOf" srcId="{799ABC03-C3B1-4963-8302-7261CE055722}" destId="{EDDF0A0D-02BF-46E0-9A42-6EA76AF80B55}" srcOrd="1" destOrd="0" presId="urn:microsoft.com/office/officeart/2005/8/layout/cycle4"/>
    <dgm:cxn modelId="{7CCC2E17-B661-408A-965A-10BCAAE36E8D}" type="presParOf" srcId="{799ABC03-C3B1-4963-8302-7261CE055722}" destId="{BE65339E-DD36-4503-9405-670F159119DB}" srcOrd="2" destOrd="0" presId="urn:microsoft.com/office/officeart/2005/8/layout/cycle4"/>
    <dgm:cxn modelId="{ED37B2A3-948D-4D44-A3A7-1FE68E9ECD7B}" type="presParOf" srcId="{799ABC03-C3B1-4963-8302-7261CE055722}" destId="{D3038273-9BDD-4CA1-AB3C-A969AE13D4ED}" srcOrd="3" destOrd="0" presId="urn:microsoft.com/office/officeart/2005/8/layout/cycle4"/>
    <dgm:cxn modelId="{0ED38F90-A5F9-480A-B205-CC3A6C4F21DA}" type="presParOf" srcId="{799ABC03-C3B1-4963-8302-7261CE055722}" destId="{9980FAC5-79C5-4E4C-B59F-1C9AEBC13284}" srcOrd="4" destOrd="0" presId="urn:microsoft.com/office/officeart/2005/8/layout/cycle4"/>
    <dgm:cxn modelId="{166187F7-F189-440C-9B98-132AAE06A0D6}" type="presParOf" srcId="{CDD551D1-186D-423C-A631-A420C5B422FD}" destId="{7D118A2D-BB20-48C2-9431-BDDAC4E0AAD4}" srcOrd="2" destOrd="0" presId="urn:microsoft.com/office/officeart/2005/8/layout/cycle4"/>
    <dgm:cxn modelId="{AD0642E0-5EF9-4409-9E9D-B79598094406}" type="presParOf" srcId="{CDD551D1-186D-423C-A631-A420C5B422FD}" destId="{66F72E55-E699-4740-B1B3-261B566FED3D}" srcOrd="3" destOrd="0" presId="urn:microsoft.com/office/officeart/2005/8/layout/cycle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31EE6-D6F5-4157-8567-1F213C7BB68A}">
      <dsp:nvSpPr>
        <dsp:cNvPr id="0" name=""/>
        <dsp:cNvSpPr/>
      </dsp:nvSpPr>
      <dsp:spPr>
        <a:xfrm>
          <a:off x="3550496" y="1853034"/>
          <a:ext cx="1400652" cy="1028421"/>
        </a:xfrm>
        <a:prstGeom prst="roundRect">
          <a:avLst>
            <a:gd name="adj" fmla="val 10000"/>
          </a:avLst>
        </a:prstGeom>
        <a:solidFill>
          <a:schemeClr val="lt1">
            <a:alpha val="90000"/>
            <a:hueOff val="0"/>
            <a:satOff val="0"/>
            <a:lumOff val="0"/>
            <a:alphaOff val="0"/>
          </a:schemeClr>
        </a:solidFill>
        <a:ln w="28575" cap="flat" cmpd="sng" algn="ctr">
          <a:solidFill>
            <a:srgbClr val="990033"/>
          </a:solidFill>
          <a:prstDash val="lgDashDotDot"/>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MX" sz="900" kern="1200">
              <a:latin typeface="Times New Roman" panose="02020603050405020304" pitchFamily="18" charset="0"/>
              <a:cs typeface="Times New Roman" panose="02020603050405020304" pitchFamily="18" charset="0"/>
            </a:rPr>
            <a:t>Estructura, políticas, sistemas de PME( Planificación. Monitoreo, Evaluación.</a:t>
          </a:r>
        </a:p>
      </dsp:txBody>
      <dsp:txXfrm>
        <a:off x="3993283" y="2132730"/>
        <a:ext cx="935274" cy="726133"/>
      </dsp:txXfrm>
    </dsp:sp>
    <dsp:sp modelId="{A02EEDBF-945D-43A3-844A-87CEE49662D8}">
      <dsp:nvSpPr>
        <dsp:cNvPr id="0" name=""/>
        <dsp:cNvSpPr/>
      </dsp:nvSpPr>
      <dsp:spPr>
        <a:xfrm>
          <a:off x="1190749" y="1913592"/>
          <a:ext cx="1400652" cy="907305"/>
        </a:xfrm>
        <a:prstGeom prst="roundRect">
          <a:avLst>
            <a:gd name="adj" fmla="val 10000"/>
          </a:avLst>
        </a:prstGeom>
        <a:solidFill>
          <a:schemeClr val="lt1">
            <a:alpha val="90000"/>
            <a:hueOff val="0"/>
            <a:satOff val="0"/>
            <a:lumOff val="0"/>
            <a:alphaOff val="0"/>
          </a:schemeClr>
        </a:solidFill>
        <a:ln w="28575" cap="flat" cmpd="sng" algn="ctr">
          <a:solidFill>
            <a:srgbClr val="773967"/>
          </a:solidFill>
          <a:prstDash val="lgDashDotDot"/>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Líneas de acción.</a:t>
          </a:r>
        </a:p>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Programas. </a:t>
          </a:r>
        </a:p>
      </dsp:txBody>
      <dsp:txXfrm>
        <a:off x="1210680" y="2160349"/>
        <a:ext cx="940594" cy="640616"/>
      </dsp:txXfrm>
    </dsp:sp>
    <dsp:sp modelId="{7210FCD6-2F8C-4CBB-8C1D-5AA535CDC746}">
      <dsp:nvSpPr>
        <dsp:cNvPr id="0" name=""/>
        <dsp:cNvSpPr/>
      </dsp:nvSpPr>
      <dsp:spPr>
        <a:xfrm>
          <a:off x="3623302" y="24846"/>
          <a:ext cx="1400652" cy="907305"/>
        </a:xfrm>
        <a:prstGeom prst="roundRect">
          <a:avLst>
            <a:gd name="adj" fmla="val 10000"/>
          </a:avLst>
        </a:prstGeom>
        <a:solidFill>
          <a:schemeClr val="lt1">
            <a:alpha val="90000"/>
            <a:hueOff val="0"/>
            <a:satOff val="0"/>
            <a:lumOff val="0"/>
            <a:alphaOff val="0"/>
          </a:schemeClr>
        </a:solidFill>
        <a:ln w="28575" cap="flat" cmpd="sng" algn="ctr">
          <a:solidFill>
            <a:srgbClr val="B21279"/>
          </a:solidFill>
          <a:prstDash val="lgDashDotDot"/>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Visión.</a:t>
          </a:r>
        </a:p>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Objetivo Superior.</a:t>
          </a:r>
        </a:p>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Valores</a:t>
          </a:r>
          <a:r>
            <a:rPr lang="es-MX" sz="800" kern="1200"/>
            <a:t>.</a:t>
          </a:r>
        </a:p>
      </dsp:txBody>
      <dsp:txXfrm>
        <a:off x="4063428" y="44777"/>
        <a:ext cx="940594" cy="640616"/>
      </dsp:txXfrm>
    </dsp:sp>
    <dsp:sp modelId="{BDB49DB0-AEF8-42C8-84EE-05D8757F0D2B}">
      <dsp:nvSpPr>
        <dsp:cNvPr id="0" name=""/>
        <dsp:cNvSpPr/>
      </dsp:nvSpPr>
      <dsp:spPr>
        <a:xfrm>
          <a:off x="1044899" y="-14430"/>
          <a:ext cx="1400652" cy="907305"/>
        </a:xfrm>
        <a:prstGeom prst="roundRect">
          <a:avLst>
            <a:gd name="adj" fmla="val 10000"/>
          </a:avLst>
        </a:prstGeom>
        <a:solidFill>
          <a:schemeClr val="lt1">
            <a:alpha val="90000"/>
            <a:hueOff val="0"/>
            <a:satOff val="0"/>
            <a:lumOff val="0"/>
            <a:alphaOff val="0"/>
          </a:schemeClr>
        </a:solidFill>
        <a:ln w="28575" cap="flat" cmpd="sng" algn="ctr">
          <a:solidFill>
            <a:srgbClr val="7030A0"/>
          </a:solidFill>
          <a:prstDash val="lgDashDotDot"/>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Ánalisis Situacional o de contexto.</a:t>
          </a:r>
        </a:p>
      </dsp:txBody>
      <dsp:txXfrm>
        <a:off x="1064830" y="5501"/>
        <a:ext cx="940594" cy="640616"/>
      </dsp:txXfrm>
    </dsp:sp>
    <dsp:sp modelId="{C7C8E41D-55F5-4A59-9072-11D64B13F3BE}">
      <dsp:nvSpPr>
        <dsp:cNvPr id="0" name=""/>
        <dsp:cNvSpPr/>
      </dsp:nvSpPr>
      <dsp:spPr>
        <a:xfrm>
          <a:off x="1777662" y="177462"/>
          <a:ext cx="1227697" cy="1227697"/>
        </a:xfrm>
        <a:prstGeom prst="pieWedge">
          <a:avLst/>
        </a:prstGeom>
        <a:gradFill flip="none" rotWithShape="0">
          <a:gsLst>
            <a:gs pos="0">
              <a:srgbClr val="FF99CC">
                <a:shade val="30000"/>
                <a:satMod val="115000"/>
              </a:srgbClr>
            </a:gs>
            <a:gs pos="50000">
              <a:srgbClr val="FF99CC">
                <a:shade val="67500"/>
                <a:satMod val="115000"/>
              </a:srgbClr>
            </a:gs>
            <a:gs pos="100000">
              <a:srgbClr val="FF99CC">
                <a:shade val="100000"/>
                <a:satMod val="115000"/>
              </a:srgbClr>
            </a:gs>
          </a:gsLst>
          <a:lin ang="13500000" scaled="1"/>
          <a:tileRect/>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t>1. </a:t>
          </a:r>
          <a:r>
            <a:rPr lang="es-MX" sz="14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Escenario</a:t>
          </a:r>
          <a:endParaRPr lang="es-MX" sz="1400" kern="1200">
            <a:latin typeface="Times New Roman" panose="02020603050405020304" pitchFamily="18" charset="0"/>
            <a:cs typeface="Times New Roman" panose="02020603050405020304" pitchFamily="18" charset="0"/>
          </a:endParaRPr>
        </a:p>
      </dsp:txBody>
      <dsp:txXfrm>
        <a:off x="2137246" y="537046"/>
        <a:ext cx="868113" cy="868113"/>
      </dsp:txXfrm>
    </dsp:sp>
    <dsp:sp modelId="{00CB5239-09B2-4703-A607-3C271896C825}">
      <dsp:nvSpPr>
        <dsp:cNvPr id="0" name=""/>
        <dsp:cNvSpPr/>
      </dsp:nvSpPr>
      <dsp:spPr>
        <a:xfrm rot="5400000">
          <a:off x="3062065" y="177462"/>
          <a:ext cx="1227697" cy="1227697"/>
        </a:xfrm>
        <a:prstGeom prst="pieWedge">
          <a:avLst/>
        </a:prstGeom>
        <a:gradFill flip="none" rotWithShape="0">
          <a:gsLst>
            <a:gs pos="0">
              <a:srgbClr val="E57FE0">
                <a:tint val="66000"/>
                <a:satMod val="160000"/>
              </a:srgbClr>
            </a:gs>
            <a:gs pos="50000">
              <a:srgbClr val="E57FE0">
                <a:tint val="44500"/>
                <a:satMod val="160000"/>
              </a:srgbClr>
            </a:gs>
            <a:gs pos="100000">
              <a:srgbClr val="E57FE0">
                <a:tint val="23500"/>
                <a:satMod val="160000"/>
              </a:srgbClr>
            </a:gs>
          </a:gsLst>
          <a:lin ang="162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MX" sz="14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 Misión </a:t>
          </a:r>
          <a:endParaRPr lang="es-MX" sz="1400" kern="1200">
            <a:latin typeface="Times New Roman" panose="02020603050405020304" pitchFamily="18" charset="0"/>
            <a:cs typeface="Times New Roman" panose="02020603050405020304" pitchFamily="18" charset="0"/>
          </a:endParaRPr>
        </a:p>
      </dsp:txBody>
      <dsp:txXfrm rot="-5400000">
        <a:off x="3062065" y="537046"/>
        <a:ext cx="868113" cy="868113"/>
      </dsp:txXfrm>
    </dsp:sp>
    <dsp:sp modelId="{0FFEB2AC-47A8-431D-A5CA-EF5A80721115}">
      <dsp:nvSpPr>
        <dsp:cNvPr id="0" name=""/>
        <dsp:cNvSpPr/>
      </dsp:nvSpPr>
      <dsp:spPr>
        <a:xfrm rot="10800000">
          <a:off x="3062065" y="1461865"/>
          <a:ext cx="1227697" cy="1227697"/>
        </a:xfrm>
        <a:prstGeom prst="pieWedge">
          <a:avLst/>
        </a:prstGeom>
        <a:gradFill flip="none" rotWithShape="0">
          <a:gsLst>
            <a:gs pos="0">
              <a:srgbClr val="DB738C">
                <a:tint val="66000"/>
                <a:satMod val="160000"/>
              </a:srgbClr>
            </a:gs>
            <a:gs pos="50000">
              <a:srgbClr val="DB738C">
                <a:tint val="44500"/>
                <a:satMod val="160000"/>
              </a:srgbClr>
            </a:gs>
            <a:gs pos="100000">
              <a:srgbClr val="DB738C">
                <a:tint val="23500"/>
                <a:satMod val="160000"/>
              </a:srgb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MX" sz="11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4. </a:t>
          </a:r>
          <a:r>
            <a:rPr lang="es-MX" sz="14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Organización </a:t>
          </a:r>
        </a:p>
      </dsp:txBody>
      <dsp:txXfrm rot="10800000">
        <a:off x="3062065" y="1461865"/>
        <a:ext cx="868113" cy="868113"/>
      </dsp:txXfrm>
    </dsp:sp>
    <dsp:sp modelId="{F01D0BFD-881D-412A-AC45-6873F8ED767C}">
      <dsp:nvSpPr>
        <dsp:cNvPr id="0" name=""/>
        <dsp:cNvSpPr/>
      </dsp:nvSpPr>
      <dsp:spPr>
        <a:xfrm rot="16200000">
          <a:off x="1756619" y="1465076"/>
          <a:ext cx="1227697" cy="1263361"/>
        </a:xfrm>
        <a:prstGeom prst="pieWedge">
          <a:avLst/>
        </a:prstGeom>
        <a:gradFill flip="none" rotWithShape="0">
          <a:gsLst>
            <a:gs pos="0">
              <a:srgbClr val="A9637E">
                <a:tint val="66000"/>
                <a:satMod val="160000"/>
              </a:srgbClr>
            </a:gs>
            <a:gs pos="50000">
              <a:srgbClr val="A9637E">
                <a:tint val="44500"/>
                <a:satMod val="160000"/>
              </a:srgbClr>
            </a:gs>
            <a:gs pos="100000">
              <a:srgbClr val="A9637E">
                <a:tint val="23500"/>
                <a:satMod val="160000"/>
              </a:srgb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3. </a:t>
          </a:r>
          <a:r>
            <a:rPr lang="es-MX" sz="14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Prioridades</a:t>
          </a:r>
        </a:p>
      </dsp:txBody>
      <dsp:txXfrm rot="5400000">
        <a:off x="2108817" y="1482908"/>
        <a:ext cx="893331" cy="868113"/>
      </dsp:txXfrm>
    </dsp:sp>
    <dsp:sp modelId="{87958939-0F4C-4A7A-9100-4421E26A43FB}">
      <dsp:nvSpPr>
        <dsp:cNvPr id="0" name=""/>
        <dsp:cNvSpPr/>
      </dsp:nvSpPr>
      <dsp:spPr>
        <a:xfrm>
          <a:off x="2821771" y="1178332"/>
          <a:ext cx="423881" cy="368592"/>
        </a:xfrm>
        <a:prstGeom prst="circularArrow">
          <a:avLst/>
        </a:prstGeom>
        <a:solidFill>
          <a:srgbClr val="9900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328575-520A-4F84-BEE5-279B2031F456}">
      <dsp:nvSpPr>
        <dsp:cNvPr id="0" name=""/>
        <dsp:cNvSpPr/>
      </dsp:nvSpPr>
      <dsp:spPr>
        <a:xfrm rot="10800000">
          <a:off x="2821771" y="1320099"/>
          <a:ext cx="423881" cy="368592"/>
        </a:xfrm>
        <a:prstGeom prst="circularArrow">
          <a:avLst/>
        </a:prstGeom>
        <a:solidFill>
          <a:srgbClr val="9900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45C37-69E0-4B3E-90DD-52A5C29D0558}">
      <dsp:nvSpPr>
        <dsp:cNvPr id="0" name=""/>
        <dsp:cNvSpPr/>
      </dsp:nvSpPr>
      <dsp:spPr>
        <a:xfrm>
          <a:off x="34035" y="227937"/>
          <a:ext cx="599757" cy="360206"/>
        </a:xfrm>
        <a:prstGeom prst="roundRect">
          <a:avLst>
            <a:gd name="adj" fmla="val 10000"/>
          </a:avLst>
        </a:prstGeom>
        <a:solidFill>
          <a:srgbClr val="FF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s-MX" sz="1000" b="1" kern="1200">
              <a:solidFill>
                <a:sysClr val="windowText" lastClr="000000"/>
              </a:solidFill>
              <a:latin typeface="Times New Roman" panose="02020603050405020304" pitchFamily="18" charset="0"/>
              <a:cs typeface="Times New Roman" panose="02020603050405020304" pitchFamily="18" charset="0"/>
            </a:rPr>
            <a:t>P</a:t>
          </a:r>
        </a:p>
      </dsp:txBody>
      <dsp:txXfrm>
        <a:off x="34035" y="227937"/>
        <a:ext cx="599757" cy="239903"/>
      </dsp:txXfrm>
    </dsp:sp>
    <dsp:sp modelId="{4D1A02E1-FDC7-47B5-9CF6-48886651D6ED}">
      <dsp:nvSpPr>
        <dsp:cNvPr id="0" name=""/>
        <dsp:cNvSpPr/>
      </dsp:nvSpPr>
      <dsp:spPr>
        <a:xfrm>
          <a:off x="92661" y="477364"/>
          <a:ext cx="671044" cy="742500"/>
        </a:xfrm>
        <a:prstGeom prst="roundRect">
          <a:avLst>
            <a:gd name="adj" fmla="val 10000"/>
          </a:avLst>
        </a:prstGeom>
        <a:solidFill>
          <a:srgbClr val="99CCFF">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Político</a:t>
          </a:r>
        </a:p>
      </dsp:txBody>
      <dsp:txXfrm>
        <a:off x="112315" y="497018"/>
        <a:ext cx="631736" cy="703192"/>
      </dsp:txXfrm>
    </dsp:sp>
    <dsp:sp modelId="{388E77C4-FC21-403D-8DBE-48F44FC15562}">
      <dsp:nvSpPr>
        <dsp:cNvPr id="0" name=""/>
        <dsp:cNvSpPr/>
      </dsp:nvSpPr>
      <dsp:spPr>
        <a:xfrm rot="33734">
          <a:off x="726477" y="278043"/>
          <a:ext cx="196509" cy="149322"/>
        </a:xfrm>
        <a:prstGeom prst="rightArrow">
          <a:avLst>
            <a:gd name="adj1" fmla="val 60000"/>
            <a:gd name="adj2" fmla="val 50000"/>
          </a:avLst>
        </a:prstGeom>
        <a:solidFill>
          <a:srgbClr val="99FF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latin typeface="Times New Roman" panose="02020603050405020304" pitchFamily="18" charset="0"/>
            <a:cs typeface="Times New Roman" panose="02020603050405020304" pitchFamily="18" charset="0"/>
          </a:endParaRPr>
        </a:p>
      </dsp:txBody>
      <dsp:txXfrm>
        <a:off x="726478" y="307687"/>
        <a:ext cx="151712" cy="89594"/>
      </dsp:txXfrm>
    </dsp:sp>
    <dsp:sp modelId="{7C4F7AA8-DBD3-4C79-8EEB-FA7EF029D761}">
      <dsp:nvSpPr>
        <dsp:cNvPr id="0" name=""/>
        <dsp:cNvSpPr/>
      </dsp:nvSpPr>
      <dsp:spPr>
        <a:xfrm>
          <a:off x="1004548" y="237460"/>
          <a:ext cx="599757" cy="360206"/>
        </a:xfrm>
        <a:prstGeom prst="roundRect">
          <a:avLst>
            <a:gd name="adj" fmla="val 10000"/>
          </a:avLst>
        </a:prstGeom>
        <a:solidFill>
          <a:srgbClr val="FF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s-MX" sz="1000" b="1" kern="1200">
              <a:solidFill>
                <a:sysClr val="windowText" lastClr="000000"/>
              </a:solidFill>
              <a:latin typeface="Times New Roman" panose="02020603050405020304" pitchFamily="18" charset="0"/>
              <a:cs typeface="Times New Roman" panose="02020603050405020304" pitchFamily="18" charset="0"/>
            </a:rPr>
            <a:t>E</a:t>
          </a:r>
        </a:p>
      </dsp:txBody>
      <dsp:txXfrm>
        <a:off x="1004548" y="237460"/>
        <a:ext cx="599757" cy="239903"/>
      </dsp:txXfrm>
    </dsp:sp>
    <dsp:sp modelId="{42F28CD3-43E9-4ADA-BFF6-B2F0C9DD0558}">
      <dsp:nvSpPr>
        <dsp:cNvPr id="0" name=""/>
        <dsp:cNvSpPr/>
      </dsp:nvSpPr>
      <dsp:spPr>
        <a:xfrm>
          <a:off x="1015568" y="515461"/>
          <a:ext cx="841477" cy="742500"/>
        </a:xfrm>
        <a:prstGeom prst="roundRect">
          <a:avLst>
            <a:gd name="adj" fmla="val 10000"/>
          </a:avLst>
        </a:prstGeom>
        <a:solidFill>
          <a:srgbClr val="99CCFF">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Econímico</a:t>
          </a:r>
        </a:p>
      </dsp:txBody>
      <dsp:txXfrm>
        <a:off x="1037315" y="537208"/>
        <a:ext cx="797983" cy="699006"/>
      </dsp:txXfrm>
    </dsp:sp>
    <dsp:sp modelId="{B56FF84D-4784-4D63-8323-E598B898C154}">
      <dsp:nvSpPr>
        <dsp:cNvPr id="0" name=""/>
        <dsp:cNvSpPr/>
      </dsp:nvSpPr>
      <dsp:spPr>
        <a:xfrm>
          <a:off x="1725442" y="282751"/>
          <a:ext cx="256808" cy="149322"/>
        </a:xfrm>
        <a:prstGeom prst="rightArrow">
          <a:avLst>
            <a:gd name="adj1" fmla="val 60000"/>
            <a:gd name="adj2" fmla="val 50000"/>
          </a:avLst>
        </a:prstGeom>
        <a:solidFill>
          <a:srgbClr val="99FF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latin typeface="Times New Roman" panose="02020603050405020304" pitchFamily="18" charset="0"/>
            <a:cs typeface="Times New Roman" panose="02020603050405020304" pitchFamily="18" charset="0"/>
          </a:endParaRPr>
        </a:p>
      </dsp:txBody>
      <dsp:txXfrm>
        <a:off x="1725442" y="312615"/>
        <a:ext cx="212011" cy="89594"/>
      </dsp:txXfrm>
    </dsp:sp>
    <dsp:sp modelId="{1DABD01F-BDFA-40FA-952F-7938CC3D4371}">
      <dsp:nvSpPr>
        <dsp:cNvPr id="0" name=""/>
        <dsp:cNvSpPr/>
      </dsp:nvSpPr>
      <dsp:spPr>
        <a:xfrm>
          <a:off x="2088850" y="237460"/>
          <a:ext cx="599757" cy="360206"/>
        </a:xfrm>
        <a:prstGeom prst="roundRect">
          <a:avLst>
            <a:gd name="adj" fmla="val 10000"/>
          </a:avLst>
        </a:prstGeom>
        <a:solidFill>
          <a:srgbClr val="FF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s-MX" sz="1000" b="1" kern="1200">
              <a:solidFill>
                <a:sysClr val="windowText" lastClr="000000"/>
              </a:solidFill>
              <a:latin typeface="Times New Roman" panose="02020603050405020304" pitchFamily="18" charset="0"/>
              <a:cs typeface="Times New Roman" panose="02020603050405020304" pitchFamily="18" charset="0"/>
            </a:rPr>
            <a:t>S</a:t>
          </a:r>
        </a:p>
      </dsp:txBody>
      <dsp:txXfrm>
        <a:off x="2088850" y="237460"/>
        <a:ext cx="599757" cy="239903"/>
      </dsp:txXfrm>
    </dsp:sp>
    <dsp:sp modelId="{EFA24B59-5F77-452C-B5C8-01FC5A918741}">
      <dsp:nvSpPr>
        <dsp:cNvPr id="0" name=""/>
        <dsp:cNvSpPr/>
      </dsp:nvSpPr>
      <dsp:spPr>
        <a:xfrm>
          <a:off x="2211692" y="477364"/>
          <a:ext cx="599757" cy="742500"/>
        </a:xfrm>
        <a:prstGeom prst="roundRect">
          <a:avLst>
            <a:gd name="adj" fmla="val 10000"/>
          </a:avLst>
        </a:prstGeom>
        <a:solidFill>
          <a:srgbClr val="99CCFF">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Social</a:t>
          </a:r>
        </a:p>
      </dsp:txBody>
      <dsp:txXfrm>
        <a:off x="2229258" y="494930"/>
        <a:ext cx="564625" cy="707368"/>
      </dsp:txXfrm>
    </dsp:sp>
    <dsp:sp modelId="{D188C259-9379-4B76-9C5B-6990C4FE2D65}">
      <dsp:nvSpPr>
        <dsp:cNvPr id="0" name=""/>
        <dsp:cNvSpPr/>
      </dsp:nvSpPr>
      <dsp:spPr>
        <a:xfrm>
          <a:off x="2784517" y="282751"/>
          <a:ext cx="203326" cy="149322"/>
        </a:xfrm>
        <a:prstGeom prst="rightArrow">
          <a:avLst>
            <a:gd name="adj1" fmla="val 60000"/>
            <a:gd name="adj2" fmla="val 50000"/>
          </a:avLst>
        </a:prstGeom>
        <a:solidFill>
          <a:srgbClr val="99FF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latin typeface="Times New Roman" panose="02020603050405020304" pitchFamily="18" charset="0"/>
            <a:cs typeface="Times New Roman" panose="02020603050405020304" pitchFamily="18" charset="0"/>
          </a:endParaRPr>
        </a:p>
      </dsp:txBody>
      <dsp:txXfrm>
        <a:off x="2784517" y="312615"/>
        <a:ext cx="158529" cy="89594"/>
      </dsp:txXfrm>
    </dsp:sp>
    <dsp:sp modelId="{62A5D50D-116F-432C-A98C-3500953EDF82}">
      <dsp:nvSpPr>
        <dsp:cNvPr id="0" name=""/>
        <dsp:cNvSpPr/>
      </dsp:nvSpPr>
      <dsp:spPr>
        <a:xfrm>
          <a:off x="3072244" y="237460"/>
          <a:ext cx="599757" cy="360206"/>
        </a:xfrm>
        <a:prstGeom prst="roundRect">
          <a:avLst>
            <a:gd name="adj" fmla="val 10000"/>
          </a:avLst>
        </a:prstGeom>
        <a:solidFill>
          <a:srgbClr val="FF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s-MX" sz="1000" b="1" kern="1200">
              <a:solidFill>
                <a:sysClr val="windowText" lastClr="000000"/>
              </a:solidFill>
              <a:latin typeface="Times New Roman" panose="02020603050405020304" pitchFamily="18" charset="0"/>
              <a:cs typeface="Times New Roman" panose="02020603050405020304" pitchFamily="18" charset="0"/>
            </a:rPr>
            <a:t>T</a:t>
          </a:r>
        </a:p>
      </dsp:txBody>
      <dsp:txXfrm>
        <a:off x="3072244" y="237460"/>
        <a:ext cx="599757" cy="239903"/>
      </dsp:txXfrm>
    </dsp:sp>
    <dsp:sp modelId="{54614DE2-6E6D-45EA-9F1B-9066D62621A6}">
      <dsp:nvSpPr>
        <dsp:cNvPr id="0" name=""/>
        <dsp:cNvSpPr/>
      </dsp:nvSpPr>
      <dsp:spPr>
        <a:xfrm>
          <a:off x="3052292" y="496416"/>
          <a:ext cx="885344" cy="742500"/>
        </a:xfrm>
        <a:prstGeom prst="roundRect">
          <a:avLst>
            <a:gd name="adj" fmla="val 10000"/>
          </a:avLst>
        </a:prstGeom>
        <a:solidFill>
          <a:srgbClr val="99CCFF">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Tecnológico</a:t>
          </a:r>
        </a:p>
      </dsp:txBody>
      <dsp:txXfrm>
        <a:off x="3074039" y="518163"/>
        <a:ext cx="841850" cy="699006"/>
      </dsp:txXfrm>
    </dsp:sp>
    <dsp:sp modelId="{FCEE7E20-E618-490E-9C01-1FF031915776}">
      <dsp:nvSpPr>
        <dsp:cNvPr id="0" name=""/>
        <dsp:cNvSpPr/>
      </dsp:nvSpPr>
      <dsp:spPr>
        <a:xfrm>
          <a:off x="3798621" y="282751"/>
          <a:ext cx="268433" cy="149322"/>
        </a:xfrm>
        <a:prstGeom prst="rightArrow">
          <a:avLst>
            <a:gd name="adj1" fmla="val 60000"/>
            <a:gd name="adj2" fmla="val 50000"/>
          </a:avLst>
        </a:prstGeom>
        <a:solidFill>
          <a:srgbClr val="99FF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latin typeface="Times New Roman" panose="02020603050405020304" pitchFamily="18" charset="0"/>
            <a:cs typeface="Times New Roman" panose="02020603050405020304" pitchFamily="18" charset="0"/>
          </a:endParaRPr>
        </a:p>
      </dsp:txBody>
      <dsp:txXfrm>
        <a:off x="3798621" y="312615"/>
        <a:ext cx="223636" cy="89594"/>
      </dsp:txXfrm>
    </dsp:sp>
    <dsp:sp modelId="{6DDB779E-8952-46EB-A17E-148C82A2E17D}">
      <dsp:nvSpPr>
        <dsp:cNvPr id="0" name=""/>
        <dsp:cNvSpPr/>
      </dsp:nvSpPr>
      <dsp:spPr>
        <a:xfrm>
          <a:off x="4178479" y="237460"/>
          <a:ext cx="599757" cy="360206"/>
        </a:xfrm>
        <a:prstGeom prst="roundRect">
          <a:avLst>
            <a:gd name="adj" fmla="val 10000"/>
          </a:avLst>
        </a:prstGeom>
        <a:solidFill>
          <a:srgbClr val="FF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s-MX" sz="1000" b="1" kern="1200">
              <a:solidFill>
                <a:sysClr val="windowText" lastClr="000000"/>
              </a:solidFill>
              <a:latin typeface="Times New Roman" panose="02020603050405020304" pitchFamily="18" charset="0"/>
              <a:cs typeface="Times New Roman" panose="02020603050405020304" pitchFamily="18" charset="0"/>
            </a:rPr>
            <a:t>E</a:t>
          </a:r>
        </a:p>
      </dsp:txBody>
      <dsp:txXfrm>
        <a:off x="4178479" y="237460"/>
        <a:ext cx="599757" cy="239903"/>
      </dsp:txXfrm>
    </dsp:sp>
    <dsp:sp modelId="{0585307A-02B7-4E22-86A8-AB8433A329FC}">
      <dsp:nvSpPr>
        <dsp:cNvPr id="0" name=""/>
        <dsp:cNvSpPr/>
      </dsp:nvSpPr>
      <dsp:spPr>
        <a:xfrm>
          <a:off x="4180080" y="477364"/>
          <a:ext cx="842239" cy="742500"/>
        </a:xfrm>
        <a:prstGeom prst="roundRect">
          <a:avLst>
            <a:gd name="adj" fmla="val 10000"/>
          </a:avLst>
        </a:prstGeom>
        <a:solidFill>
          <a:srgbClr val="99CCFF">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Ecológico</a:t>
          </a:r>
        </a:p>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Ambiental</a:t>
          </a:r>
        </a:p>
      </dsp:txBody>
      <dsp:txXfrm>
        <a:off x="4201827" y="499111"/>
        <a:ext cx="798745" cy="699006"/>
      </dsp:txXfrm>
    </dsp:sp>
    <dsp:sp modelId="{7EAA0C64-9874-420E-9993-9C67E36D7A56}">
      <dsp:nvSpPr>
        <dsp:cNvPr id="0" name=""/>
        <dsp:cNvSpPr/>
      </dsp:nvSpPr>
      <dsp:spPr>
        <a:xfrm>
          <a:off x="4899468" y="282751"/>
          <a:ext cx="257010" cy="149322"/>
        </a:xfrm>
        <a:prstGeom prst="rightArrow">
          <a:avLst>
            <a:gd name="adj1" fmla="val 60000"/>
            <a:gd name="adj2" fmla="val 50000"/>
          </a:avLst>
        </a:prstGeom>
        <a:solidFill>
          <a:srgbClr val="99FF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MX" sz="1000" kern="1200">
            <a:latin typeface="Times New Roman" panose="02020603050405020304" pitchFamily="18" charset="0"/>
            <a:cs typeface="Times New Roman" panose="02020603050405020304" pitchFamily="18" charset="0"/>
          </a:endParaRPr>
        </a:p>
      </dsp:txBody>
      <dsp:txXfrm>
        <a:off x="4899468" y="312615"/>
        <a:ext cx="212213" cy="89594"/>
      </dsp:txXfrm>
    </dsp:sp>
    <dsp:sp modelId="{D71D23FC-E8F7-4B2D-9888-22F6E9FF7C8C}">
      <dsp:nvSpPr>
        <dsp:cNvPr id="0" name=""/>
        <dsp:cNvSpPr/>
      </dsp:nvSpPr>
      <dsp:spPr>
        <a:xfrm>
          <a:off x="5263162" y="237460"/>
          <a:ext cx="599757" cy="360206"/>
        </a:xfrm>
        <a:prstGeom prst="roundRect">
          <a:avLst>
            <a:gd name="adj" fmla="val 10000"/>
          </a:avLst>
        </a:prstGeom>
        <a:solidFill>
          <a:srgbClr val="FF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ct val="35000"/>
            </a:spcAft>
            <a:buNone/>
          </a:pPr>
          <a:r>
            <a:rPr lang="es-MX" sz="1000" b="1" kern="1200">
              <a:solidFill>
                <a:sysClr val="windowText" lastClr="000000"/>
              </a:solidFill>
              <a:latin typeface="Times New Roman" panose="02020603050405020304" pitchFamily="18" charset="0"/>
              <a:cs typeface="Times New Roman" panose="02020603050405020304" pitchFamily="18" charset="0"/>
            </a:rPr>
            <a:t>L</a:t>
          </a:r>
        </a:p>
      </dsp:txBody>
      <dsp:txXfrm>
        <a:off x="5263162" y="237460"/>
        <a:ext cx="599757" cy="239903"/>
      </dsp:txXfrm>
    </dsp:sp>
    <dsp:sp modelId="{8168F292-E51A-414C-B301-BC4C32287579}">
      <dsp:nvSpPr>
        <dsp:cNvPr id="0" name=""/>
        <dsp:cNvSpPr/>
      </dsp:nvSpPr>
      <dsp:spPr>
        <a:xfrm>
          <a:off x="5386004" y="477364"/>
          <a:ext cx="599757" cy="742500"/>
        </a:xfrm>
        <a:prstGeom prst="roundRect">
          <a:avLst>
            <a:gd name="adj" fmla="val 10000"/>
          </a:avLst>
        </a:prstGeom>
        <a:solidFill>
          <a:srgbClr val="99CCFF"/>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Legal</a:t>
          </a:r>
        </a:p>
      </dsp:txBody>
      <dsp:txXfrm>
        <a:off x="5403570" y="494930"/>
        <a:ext cx="564625" cy="707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EF644-56FF-41F1-A6A6-170D00BE59ED}">
      <dsp:nvSpPr>
        <dsp:cNvPr id="0" name=""/>
        <dsp:cNvSpPr/>
      </dsp:nvSpPr>
      <dsp:spPr>
        <a:xfrm>
          <a:off x="2304927" y="1047657"/>
          <a:ext cx="1047995" cy="809809"/>
        </a:xfrm>
        <a:prstGeom prst="ellipse">
          <a:avLst/>
        </a:prstGeom>
        <a:solidFill>
          <a:srgbClr val="FFCC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kern="1200">
              <a:solidFill>
                <a:sysClr val="windowText" lastClr="000000"/>
              </a:solidFill>
              <a:latin typeface="Times New Roman" panose="02020603050405020304" pitchFamily="18" charset="0"/>
              <a:cs typeface="Times New Roman" panose="02020603050405020304" pitchFamily="18" charset="0"/>
            </a:rPr>
            <a:t>Rivalidad existente entre competidores de la industria</a:t>
          </a:r>
          <a:endParaRPr lang="es-MX" sz="900" kern="1200">
            <a:solidFill>
              <a:sysClr val="windowText" lastClr="000000"/>
            </a:solidFill>
            <a:latin typeface="Times New Roman" panose="02020603050405020304" pitchFamily="18" charset="0"/>
            <a:cs typeface="Times New Roman" panose="02020603050405020304" pitchFamily="18" charset="0"/>
          </a:endParaRPr>
        </a:p>
      </dsp:txBody>
      <dsp:txXfrm>
        <a:off x="2458402" y="1166251"/>
        <a:ext cx="741045" cy="572621"/>
      </dsp:txXfrm>
    </dsp:sp>
    <dsp:sp modelId="{A57B6C14-29E8-4D87-9755-EB74A4DD4B08}">
      <dsp:nvSpPr>
        <dsp:cNvPr id="0" name=""/>
        <dsp:cNvSpPr/>
      </dsp:nvSpPr>
      <dsp:spPr>
        <a:xfrm rot="16200000" flipH="1">
          <a:off x="2726266" y="834673"/>
          <a:ext cx="223978" cy="229304"/>
        </a:xfrm>
        <a:prstGeom prst="rightArrow">
          <a:avLst>
            <a:gd name="adj1" fmla="val 60000"/>
            <a:gd name="adj2" fmla="val 50000"/>
          </a:avLst>
        </a:prstGeom>
        <a:solidFill>
          <a:srgbClr val="00FFFF"/>
        </a:solidFill>
        <a:ln>
          <a:solidFill>
            <a:srgbClr val="FF999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kern="1200">
            <a:latin typeface="Times New Roman" panose="02020603050405020304" pitchFamily="18" charset="0"/>
            <a:cs typeface="Times New Roman" panose="02020603050405020304" pitchFamily="18" charset="0"/>
          </a:endParaRPr>
        </a:p>
      </dsp:txBody>
      <dsp:txXfrm>
        <a:off x="2759863" y="846938"/>
        <a:ext cx="156785" cy="137582"/>
      </dsp:txXfrm>
    </dsp:sp>
    <dsp:sp modelId="{F576A439-A393-4AE6-BD70-2176786EA6BB}">
      <dsp:nvSpPr>
        <dsp:cNvPr id="0" name=""/>
        <dsp:cNvSpPr/>
      </dsp:nvSpPr>
      <dsp:spPr>
        <a:xfrm>
          <a:off x="2407409" y="1767"/>
          <a:ext cx="843031" cy="843031"/>
        </a:xfrm>
        <a:prstGeom prst="ellipse">
          <a:avLst/>
        </a:prstGeom>
        <a:solidFill>
          <a:srgbClr val="FF9999"/>
        </a:solidFill>
        <a:ln w="12700" cap="flat" cmpd="sng" algn="ctr">
          <a:solidFill>
            <a:srgbClr val="33CC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Amenaza de sustitución de los productos o servicios.</a:t>
          </a:r>
          <a:endParaRPr lang="es-MX" sz="800" kern="1200">
            <a:latin typeface="Times New Roman" panose="02020603050405020304" pitchFamily="18" charset="0"/>
            <a:cs typeface="Times New Roman" panose="02020603050405020304" pitchFamily="18" charset="0"/>
          </a:endParaRPr>
        </a:p>
      </dsp:txBody>
      <dsp:txXfrm>
        <a:off x="2530868" y="125226"/>
        <a:ext cx="596113" cy="596113"/>
      </dsp:txXfrm>
    </dsp:sp>
    <dsp:sp modelId="{5D6ED6C6-8261-4E89-B4D2-7A1285012EA3}">
      <dsp:nvSpPr>
        <dsp:cNvPr id="0" name=""/>
        <dsp:cNvSpPr/>
      </dsp:nvSpPr>
      <dsp:spPr>
        <a:xfrm rot="103302" flipH="1">
          <a:off x="3380120" y="1317470"/>
          <a:ext cx="257607" cy="229304"/>
        </a:xfrm>
        <a:prstGeom prst="rightArrow">
          <a:avLst>
            <a:gd name="adj1" fmla="val 60000"/>
            <a:gd name="adj2" fmla="val 50000"/>
          </a:avLst>
        </a:prstGeom>
        <a:solidFill>
          <a:srgbClr val="00FFFF"/>
        </a:solidFill>
        <a:ln>
          <a:solidFill>
            <a:srgbClr val="FF999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kern="1200">
            <a:latin typeface="Times New Roman" panose="02020603050405020304" pitchFamily="18" charset="0"/>
            <a:cs typeface="Times New Roman" panose="02020603050405020304" pitchFamily="18" charset="0"/>
          </a:endParaRPr>
        </a:p>
      </dsp:txBody>
      <dsp:txXfrm>
        <a:off x="3448895" y="1364364"/>
        <a:ext cx="188816" cy="137582"/>
      </dsp:txXfrm>
    </dsp:sp>
    <dsp:sp modelId="{EB550CEF-68AC-4249-9DDC-4E65241709F4}">
      <dsp:nvSpPr>
        <dsp:cNvPr id="0" name=""/>
        <dsp:cNvSpPr/>
      </dsp:nvSpPr>
      <dsp:spPr>
        <a:xfrm>
          <a:off x="3674806" y="992950"/>
          <a:ext cx="843031" cy="843031"/>
        </a:xfrm>
        <a:prstGeom prst="ellipse">
          <a:avLst/>
        </a:prstGeom>
        <a:solidFill>
          <a:srgbClr val="FF9999"/>
        </a:solidFill>
        <a:ln w="12700" cap="flat" cmpd="sng" algn="ctr">
          <a:solidFill>
            <a:srgbClr val="33CC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Poder de negociación del proveedor.</a:t>
          </a:r>
          <a:endParaRPr lang="es-MX" sz="800" kern="1200">
            <a:latin typeface="Times New Roman" panose="02020603050405020304" pitchFamily="18" charset="0"/>
            <a:cs typeface="Times New Roman" panose="02020603050405020304" pitchFamily="18" charset="0"/>
          </a:endParaRPr>
        </a:p>
      </dsp:txBody>
      <dsp:txXfrm>
        <a:off x="3798265" y="1116409"/>
        <a:ext cx="596113" cy="596113"/>
      </dsp:txXfrm>
    </dsp:sp>
    <dsp:sp modelId="{1AA3D6C8-B553-4802-A958-029D5C15F5F1}">
      <dsp:nvSpPr>
        <dsp:cNvPr id="0" name=""/>
        <dsp:cNvSpPr/>
      </dsp:nvSpPr>
      <dsp:spPr>
        <a:xfrm rot="16045048">
          <a:off x="2708580" y="1841201"/>
          <a:ext cx="240688" cy="229304"/>
        </a:xfrm>
        <a:prstGeom prst="rightArrow">
          <a:avLst>
            <a:gd name="adj1" fmla="val 60000"/>
            <a:gd name="adj2" fmla="val 50000"/>
          </a:avLst>
        </a:prstGeom>
        <a:solidFill>
          <a:srgbClr val="00FFFF"/>
        </a:solidFill>
        <a:ln>
          <a:solidFill>
            <a:srgbClr val="FF999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kern="1200">
            <a:latin typeface="Times New Roman" panose="02020603050405020304" pitchFamily="18" charset="0"/>
            <a:cs typeface="Times New Roman" panose="02020603050405020304" pitchFamily="18" charset="0"/>
          </a:endParaRPr>
        </a:p>
      </dsp:txBody>
      <dsp:txXfrm>
        <a:off x="2744525" y="1921423"/>
        <a:ext cx="171897" cy="137582"/>
      </dsp:txXfrm>
    </dsp:sp>
    <dsp:sp modelId="{2B0430CF-44E7-47A0-899D-67237BBEACDB}">
      <dsp:nvSpPr>
        <dsp:cNvPr id="0" name=""/>
        <dsp:cNvSpPr/>
      </dsp:nvSpPr>
      <dsp:spPr>
        <a:xfrm>
          <a:off x="2352561" y="2060326"/>
          <a:ext cx="952726" cy="843031"/>
        </a:xfrm>
        <a:prstGeom prst="ellipse">
          <a:avLst/>
        </a:prstGeom>
        <a:solidFill>
          <a:srgbClr val="FF9999"/>
        </a:solidFill>
        <a:ln w="12700" cap="flat" cmpd="sng" algn="ctr">
          <a:solidFill>
            <a:srgbClr val="33CC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Amenaza de los nuevos competidores</a:t>
          </a:r>
          <a:endParaRPr lang="es-MX" sz="800" kern="1200">
            <a:latin typeface="Times New Roman" panose="02020603050405020304" pitchFamily="18" charset="0"/>
            <a:cs typeface="Times New Roman" panose="02020603050405020304" pitchFamily="18" charset="0"/>
          </a:endParaRPr>
        </a:p>
      </dsp:txBody>
      <dsp:txXfrm>
        <a:off x="2492084" y="2183785"/>
        <a:ext cx="673680" cy="596113"/>
      </dsp:txXfrm>
    </dsp:sp>
    <dsp:sp modelId="{2392282B-B3A5-4201-8D3C-D15AFE38E208}">
      <dsp:nvSpPr>
        <dsp:cNvPr id="0" name=""/>
        <dsp:cNvSpPr/>
      </dsp:nvSpPr>
      <dsp:spPr>
        <a:xfrm rot="10714518" flipH="1">
          <a:off x="1907630" y="1319053"/>
          <a:ext cx="326192" cy="229304"/>
        </a:xfrm>
        <a:prstGeom prst="rightArrow">
          <a:avLst>
            <a:gd name="adj1" fmla="val 60000"/>
            <a:gd name="adj2" fmla="val 50000"/>
          </a:avLst>
        </a:prstGeom>
        <a:solidFill>
          <a:srgbClr val="00FFFF"/>
        </a:solidFill>
        <a:ln>
          <a:solidFill>
            <a:srgbClr val="FF999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kern="1200">
            <a:latin typeface="Times New Roman" panose="02020603050405020304" pitchFamily="18" charset="0"/>
            <a:cs typeface="Times New Roman" panose="02020603050405020304" pitchFamily="18" charset="0"/>
          </a:endParaRPr>
        </a:p>
      </dsp:txBody>
      <dsp:txXfrm rot="10800000">
        <a:off x="1907641" y="1365769"/>
        <a:ext cx="257401" cy="137582"/>
      </dsp:txXfrm>
    </dsp:sp>
    <dsp:sp modelId="{5D5DD141-A1C4-4B0C-B277-8D1A8917D9B5}">
      <dsp:nvSpPr>
        <dsp:cNvPr id="0" name=""/>
        <dsp:cNvSpPr/>
      </dsp:nvSpPr>
      <dsp:spPr>
        <a:xfrm>
          <a:off x="978850" y="995517"/>
          <a:ext cx="843031" cy="843031"/>
        </a:xfrm>
        <a:prstGeom prst="ellipse">
          <a:avLst/>
        </a:prstGeom>
        <a:solidFill>
          <a:srgbClr val="FF9999"/>
        </a:solidFill>
        <a:ln w="12700" cap="flat" cmpd="sng" algn="ctr">
          <a:solidFill>
            <a:srgbClr val="33CC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El poder de negociación del comprador</a:t>
          </a:r>
          <a:endParaRPr lang="es-MX" sz="800" kern="1200">
            <a:latin typeface="Times New Roman" panose="02020603050405020304" pitchFamily="18" charset="0"/>
            <a:cs typeface="Times New Roman" panose="02020603050405020304" pitchFamily="18" charset="0"/>
          </a:endParaRPr>
        </a:p>
      </dsp:txBody>
      <dsp:txXfrm>
        <a:off x="1102309" y="1118976"/>
        <a:ext cx="596113" cy="5961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3032D-ABC3-43AE-A205-F889AB62D8F2}">
      <dsp:nvSpPr>
        <dsp:cNvPr id="0" name=""/>
        <dsp:cNvSpPr/>
      </dsp:nvSpPr>
      <dsp:spPr>
        <a:xfrm>
          <a:off x="3032773" y="2118719"/>
          <a:ext cx="1972767" cy="509558"/>
        </a:xfrm>
        <a:prstGeom prst="roundRect">
          <a:avLst>
            <a:gd name="adj" fmla="val 10000"/>
          </a:avLst>
        </a:prstGeom>
        <a:solidFill>
          <a:srgbClr val="339966"/>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OPORTUNIDADES</a:t>
          </a:r>
        </a:p>
      </dsp:txBody>
      <dsp:txXfrm>
        <a:off x="3635797" y="2257302"/>
        <a:ext cx="1358551" cy="359783"/>
      </dsp:txXfrm>
    </dsp:sp>
    <dsp:sp modelId="{1749A315-73A4-484D-BE98-77D50CFEE8E6}">
      <dsp:nvSpPr>
        <dsp:cNvPr id="0" name=""/>
        <dsp:cNvSpPr/>
      </dsp:nvSpPr>
      <dsp:spPr>
        <a:xfrm>
          <a:off x="776117" y="2144401"/>
          <a:ext cx="1421015" cy="543801"/>
        </a:xfrm>
        <a:prstGeom prst="roundRect">
          <a:avLst>
            <a:gd name="adj" fmla="val 10000"/>
          </a:avLst>
        </a:prstGeom>
        <a:solidFill>
          <a:srgbClr val="339966"/>
        </a:solidFill>
        <a:ln w="12700" cap="flat" cmpd="sng" algn="ctr">
          <a:solidFill>
            <a:srgbClr val="00CC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AMENAZAS</a:t>
          </a:r>
        </a:p>
      </dsp:txBody>
      <dsp:txXfrm>
        <a:off x="788063" y="2292297"/>
        <a:ext cx="970818" cy="383959"/>
      </dsp:txXfrm>
    </dsp:sp>
    <dsp:sp modelId="{441C5224-03C6-416E-AD04-C54CF57804D8}">
      <dsp:nvSpPr>
        <dsp:cNvPr id="0" name=""/>
        <dsp:cNvSpPr/>
      </dsp:nvSpPr>
      <dsp:spPr>
        <a:xfrm>
          <a:off x="2978185" y="286969"/>
          <a:ext cx="1653877" cy="346557"/>
        </a:xfrm>
        <a:prstGeom prst="roundRect">
          <a:avLst>
            <a:gd name="adj" fmla="val 10000"/>
          </a:avLst>
        </a:prstGeom>
        <a:solidFill>
          <a:srgbClr val="339966">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DEBILIDADES</a:t>
          </a:r>
        </a:p>
      </dsp:txBody>
      <dsp:txXfrm>
        <a:off x="3481961" y="294582"/>
        <a:ext cx="1142488" cy="244692"/>
      </dsp:txXfrm>
    </dsp:sp>
    <dsp:sp modelId="{AE62852D-FE5C-48DD-B86B-F3CCA0D4CEB4}">
      <dsp:nvSpPr>
        <dsp:cNvPr id="0" name=""/>
        <dsp:cNvSpPr/>
      </dsp:nvSpPr>
      <dsp:spPr>
        <a:xfrm>
          <a:off x="660645" y="252722"/>
          <a:ext cx="1583466" cy="432172"/>
        </a:xfrm>
        <a:prstGeom prst="roundRect">
          <a:avLst>
            <a:gd name="adj" fmla="val 10000"/>
          </a:avLst>
        </a:prstGeom>
        <a:solidFill>
          <a:srgbClr val="339966">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FORTALEZAS</a:t>
          </a:r>
        </a:p>
      </dsp:txBody>
      <dsp:txXfrm>
        <a:off x="670138" y="262215"/>
        <a:ext cx="1089440" cy="305143"/>
      </dsp:txXfrm>
    </dsp:sp>
    <dsp:sp modelId="{FFFCE896-9E0D-4B5C-9EEE-A2A9E94D50A2}">
      <dsp:nvSpPr>
        <dsp:cNvPr id="0" name=""/>
        <dsp:cNvSpPr/>
      </dsp:nvSpPr>
      <dsp:spPr>
        <a:xfrm>
          <a:off x="1468888" y="163963"/>
          <a:ext cx="1245546" cy="1245546"/>
        </a:xfrm>
        <a:prstGeom prst="pieWedge">
          <a:avLst/>
        </a:prstGeom>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lin ang="8100000" scaled="1"/>
          <a:tileRect/>
        </a:gradFill>
        <a:ln w="19050" cap="flat" cmpd="sng" algn="ctr">
          <a:solidFill>
            <a:srgbClr val="00CC9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s-MX" sz="2400" b="1" kern="1200">
              <a:solidFill>
                <a:srgbClr val="339966"/>
              </a:solidFill>
              <a:latin typeface="Times New Roman" panose="02020603050405020304" pitchFamily="18" charset="0"/>
              <a:cs typeface="Times New Roman" panose="02020603050405020304" pitchFamily="18" charset="0"/>
            </a:rPr>
            <a:t>F</a:t>
          </a:r>
        </a:p>
      </dsp:txBody>
      <dsp:txXfrm>
        <a:off x="1833700" y="528775"/>
        <a:ext cx="880734" cy="880734"/>
      </dsp:txXfrm>
    </dsp:sp>
    <dsp:sp modelId="{EDDF0A0D-02BF-46E0-9A42-6EA76AF80B55}">
      <dsp:nvSpPr>
        <dsp:cNvPr id="0" name=""/>
        <dsp:cNvSpPr/>
      </dsp:nvSpPr>
      <dsp:spPr>
        <a:xfrm rot="5400000">
          <a:off x="2771965" y="163963"/>
          <a:ext cx="1245546" cy="1245546"/>
        </a:xfrm>
        <a:prstGeom prst="pieWedge">
          <a:avLst/>
        </a:prstGeom>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lin ang="8100000" scaled="1"/>
          <a:tileRect/>
        </a:gradFill>
        <a:ln w="28575" cap="flat" cmpd="sng" algn="ctr">
          <a:solidFill>
            <a:srgbClr val="00CC9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s-MX" sz="2400" b="1" kern="1200">
              <a:solidFill>
                <a:srgbClr val="339966"/>
              </a:solidFill>
              <a:latin typeface="Times New Roman" panose="02020603050405020304" pitchFamily="18" charset="0"/>
              <a:cs typeface="Times New Roman" panose="02020603050405020304" pitchFamily="18" charset="0"/>
            </a:rPr>
            <a:t>D</a:t>
          </a:r>
        </a:p>
      </dsp:txBody>
      <dsp:txXfrm rot="-5400000">
        <a:off x="2771965" y="528775"/>
        <a:ext cx="880734" cy="880734"/>
      </dsp:txXfrm>
    </dsp:sp>
    <dsp:sp modelId="{BE65339E-DD36-4503-9405-670F159119DB}">
      <dsp:nvSpPr>
        <dsp:cNvPr id="0" name=""/>
        <dsp:cNvSpPr/>
      </dsp:nvSpPr>
      <dsp:spPr>
        <a:xfrm rot="10800000">
          <a:off x="2780522" y="1475609"/>
          <a:ext cx="1245546" cy="1245546"/>
        </a:xfrm>
        <a:prstGeom prst="pieWedge">
          <a:avLst/>
        </a:prstGeom>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path path="circle">
            <a:fillToRect l="50000" t="50000" r="50000" b="50000"/>
          </a:path>
          <a:tileRect/>
        </a:gradFill>
        <a:ln w="28575" cap="flat" cmpd="sng" algn="ctr">
          <a:solidFill>
            <a:srgbClr val="00CC9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s-MX" sz="2400" b="1" kern="1200">
              <a:solidFill>
                <a:srgbClr val="339966"/>
              </a:solidFill>
              <a:latin typeface="Times New Roman" panose="02020603050405020304" pitchFamily="18" charset="0"/>
              <a:cs typeface="Times New Roman" panose="02020603050405020304" pitchFamily="18" charset="0"/>
            </a:rPr>
            <a:t>O</a:t>
          </a:r>
        </a:p>
      </dsp:txBody>
      <dsp:txXfrm rot="10800000">
        <a:off x="2780522" y="1475609"/>
        <a:ext cx="880734" cy="880734"/>
      </dsp:txXfrm>
    </dsp:sp>
    <dsp:sp modelId="{D3038273-9BDD-4CA1-AB3C-A969AE13D4ED}">
      <dsp:nvSpPr>
        <dsp:cNvPr id="0" name=""/>
        <dsp:cNvSpPr/>
      </dsp:nvSpPr>
      <dsp:spPr>
        <a:xfrm rot="16200000">
          <a:off x="1468888" y="1467040"/>
          <a:ext cx="1245546" cy="1245546"/>
        </a:xfrm>
        <a:prstGeom prst="pieWedge">
          <a:avLst/>
        </a:prstGeom>
        <a:gradFill flip="none" rotWithShape="0">
          <a:gsLst>
            <a:gs pos="0">
              <a:srgbClr val="00CC99">
                <a:tint val="66000"/>
                <a:satMod val="160000"/>
              </a:srgbClr>
            </a:gs>
            <a:gs pos="50000">
              <a:srgbClr val="00CC99">
                <a:tint val="44500"/>
                <a:satMod val="160000"/>
              </a:srgbClr>
            </a:gs>
            <a:gs pos="100000">
              <a:srgbClr val="00CC99">
                <a:tint val="23500"/>
                <a:satMod val="160000"/>
              </a:srgbClr>
            </a:gs>
          </a:gsLst>
          <a:lin ang="16200000" scaled="1"/>
          <a:tileRect/>
        </a:gradFill>
        <a:ln w="19050" cap="flat" cmpd="sng" algn="ctr">
          <a:solidFill>
            <a:srgbClr val="00CC9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s-MX" sz="2400" b="1" kern="1200">
              <a:solidFill>
                <a:srgbClr val="339966"/>
              </a:solidFill>
              <a:latin typeface="Times New Roman" panose="02020603050405020304" pitchFamily="18" charset="0"/>
              <a:cs typeface="Times New Roman" panose="02020603050405020304" pitchFamily="18" charset="0"/>
            </a:rPr>
            <a:t>A</a:t>
          </a:r>
        </a:p>
      </dsp:txBody>
      <dsp:txXfrm rot="5400000">
        <a:off x="1833700" y="1467040"/>
        <a:ext cx="880734" cy="880734"/>
      </dsp:txXfrm>
    </dsp:sp>
    <dsp:sp modelId="{7D118A2D-BB20-48C2-9431-BDDAC4E0AAD4}">
      <dsp:nvSpPr>
        <dsp:cNvPr id="0" name=""/>
        <dsp:cNvSpPr/>
      </dsp:nvSpPr>
      <dsp:spPr>
        <a:xfrm>
          <a:off x="2528177" y="1179385"/>
          <a:ext cx="430044" cy="373951"/>
        </a:xfrm>
        <a:prstGeom prst="circularArrow">
          <a:avLst/>
        </a:prstGeom>
        <a:solidFill>
          <a:srgbClr val="00CC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72E55-E699-4740-B1B3-261B566FED3D}">
      <dsp:nvSpPr>
        <dsp:cNvPr id="0" name=""/>
        <dsp:cNvSpPr/>
      </dsp:nvSpPr>
      <dsp:spPr>
        <a:xfrm rot="10800000">
          <a:off x="2528177" y="1323213"/>
          <a:ext cx="430044" cy="373951"/>
        </a:xfrm>
        <a:prstGeom prst="circularArrow">
          <a:avLst/>
        </a:prstGeom>
        <a:solidFill>
          <a:srgbClr val="00CC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Gue02</b:Tag>
    <b:SourceType>BookSection</b:SourceType>
    <b:Guid>{99ADB418-8EC1-4A79-91EB-D9B58313CED5}</b:Guid>
    <b:Title>Planificación Estratégica</b:Title>
    <b:Year>2002</b:Year>
    <b:Author>
      <b:Author>
        <b:NameList>
          <b:Person>
            <b:Last>Guerra</b:Last>
            <b:First>Aguilar</b:First>
          </b:Person>
        </b:NameList>
      </b:Author>
      <b:BookAuthor>
        <b:NameList>
          <b:Person>
            <b:Last>Guerra Guillermo</b:Last>
            <b:First>Aguilar</b:First>
            <b:Middle>Alfredo</b:Middle>
          </b:Person>
        </b:NameList>
      </b:BookAuthor>
    </b:Author>
    <b:BookTitle>La Planificación Estratégica en el Agronegocio </b:BookTitle>
    <b:Pages>33</b:Pages>
    <b:City>México </b:City>
    <b:Publisher>Editorial Limusa S.A </b:Publisher>
    <b:RefOrder>1</b:RefOrder>
  </b:Source>
  <b:Source>
    <b:Tag>Bas16</b:Tag>
    <b:SourceType>BookSection</b:SourceType>
    <b:Guid>{F9EA07D1-5900-42FF-B3DC-47407B01AD6E}</b:Guid>
    <b:Author>
      <b:Author>
        <b:NameList>
          <b:Person>
            <b:Last>Basurto Zambrano</b:Last>
            <b:First>Xavier</b:First>
          </b:Person>
        </b:NameList>
      </b:Author>
      <b:BookAuthor>
        <b:NameList>
          <b:Person>
            <b:Last>Basurto Zambrano</b:Last>
            <b:First>Xavier</b:First>
          </b:Person>
        </b:NameList>
      </b:BookAuthor>
    </b:Author>
    <b:Title>Un acercamiento de la planificación estratégica y las organizaciones sanitarias</b:Title>
    <b:BookTitle>Dominio de las ciencias </b:BookTitle>
    <b:Year>2016</b:Year>
    <b:City>Manta</b:City>
    <b:RefOrder>2</b:RefOrder>
  </b:Source>
  <b:Source>
    <b:Tag>Bar06</b:Tag>
    <b:SourceType>DocumentFromInternetSite</b:SourceType>
    <b:Guid>{8AE14006-1DBD-48FE-A494-BC65B1DDEE08}</b:Guid>
    <b:Title>Cyberleninka</b:Title>
    <b:Year>2006</b:Year>
    <b:Author>
      <b:Author>
        <b:NameList>
          <b:Person>
            <b:Last>Luis</b:Last>
            <b:First>Barriga</b:First>
          </b:Person>
        </b:NameList>
      </b:Author>
    </b:Author>
    <b:Month>Julio</b:Month>
    <b:Day>18</b:Day>
    <b:URL>file:///C:/Users/USUARIO%20HP/Downloads/evaluation-of-the-isba-trip-continental-hydrologic-system-over-the-niger-basin-using-in-situ-and-satellite-derived-datasets%20(2).pdf</b:URL>
    <b:RefOrder>3</b:RefOrder>
  </b:Source>
  <b:Source>
    <b:Tag>Hid04</b:Tag>
    <b:SourceType>BookSection</b:SourceType>
    <b:Guid>{F792214A-3038-4107-8485-ADC2A7AE4B85}</b:Guid>
    <b:Year>2004</b:Year>
    <b:City>Buenos Aires </b:City>
    <b:Author>
      <b:Author>
        <b:NameList>
          <b:Person>
            <b:Last>Ricardo</b:Last>
            <b:First>Hidalgo</b:First>
            <b:Middle>Vera</b:Middle>
          </b:Person>
        </b:NameList>
      </b:Author>
    </b:Author>
    <b:BookTitle>Competencia Laboral </b:BookTitle>
    <b:Pages>40</b:Pages>
    <b:RefOrder>4</b:RefOrder>
  </b:Source>
  <b:Source>
    <b:Tag>Ven09</b:Tag>
    <b:SourceType>BookSection</b:SourceType>
    <b:Guid>{8C4CD8BC-EBD0-4E83-AC97-06DB9702A0E6}</b:Guid>
    <b:Author>
      <b:Author>
        <b:NameList>
          <b:Person>
            <b:Last>Juan</b:Last>
            <b:First>Ventura</b:First>
          </b:Person>
        </b:NameList>
      </b:Author>
      <b:BookAuthor>
        <b:NameList>
          <b:Person>
            <b:Last>Juan</b:Last>
            <b:First>Ventura</b:First>
          </b:Person>
        </b:NameList>
      </b:BookAuthor>
    </b:Author>
    <b:Title>Análisis estratégico de las empresa</b:Title>
    <b:BookTitle>Análisis estratégico de las empresa</b:BookTitle>
    <b:Year>2009</b:Year>
    <b:Pages>8</b:Pages>
    <b:City>Madird </b:City>
    <b:Publisher>Paraninfo, S.A</b:Publisher>
    <b:RefOrder>5</b:RefOrder>
  </b:Source>
  <b:Source>
    <b:Tag>Ven091</b:Tag>
    <b:SourceType>Book</b:SourceType>
    <b:Guid>{45E09472-366B-49B3-9CE0-23047E93D909}</b:Guid>
    <b:Author>
      <b:Author>
        <b:NameList>
          <b:Person>
            <b:Last>Juan</b:Last>
            <b:First>Ventura</b:First>
          </b:Person>
        </b:NameList>
      </b:Author>
      <b:BookAuthor>
        <b:NameList>
          <b:Person>
            <b:Last>Juan</b:Last>
            <b:First>Ventura</b:First>
          </b:Person>
        </b:NameList>
      </b:BookAuthor>
    </b:Author>
    <b:Title>Análisis estratégico de la empresa</b:Title>
    <b:Year>2009</b:Year>
    <b:Pages>6</b:Pages>
    <b:City>Madrid</b:City>
    <b:Publisher>Paraninfo, S.A</b:Publisher>
    <b:BookTitle>Análisis estratégico de la empresa</b:BookTitle>
    <b:RefOrder>6</b:RefOrder>
  </b:Source>
  <b:Source>
    <b:Tag>Pab09</b:Tag>
    <b:SourceType>Book</b:SourceType>
    <b:Guid>{2E58C99F-68CC-48CC-A33C-E43BFC933B93}</b:Guid>
    <b:Author>
      <b:Author>
        <b:NameList>
          <b:Person>
            <b:Last>Navajo</b:Last>
            <b:First>Pablo</b:First>
          </b:Person>
        </b:NameList>
      </b:Author>
    </b:Author>
    <b:Title>Planificación estratégica en organizaciones no lucrativas</b:Title>
    <b:Year>2009</b:Year>
    <b:City>Madrid</b:City>
    <b:Publisher>Narcea, S.A</b:Publisher>
    <b:RefOrder>7</b:RefOrder>
  </b:Source>
  <b:Source>
    <b:Tag>Ele212</b:Tag>
    <b:SourceType>InternetSite</b:SourceType>
    <b:Guid>{3C1F2B52-72C0-4010-A609-5866D389C874}</b:Guid>
    <b:Title>Economiapedia</b:Title>
    <b:Year>2021</b:Year>
    <b:Author>
      <b:Author>
        <b:NameList>
          <b:Person>
            <b:Last>Trujillo</b:Last>
            <b:First>Elena</b:First>
          </b:Person>
        </b:NameList>
      </b:Author>
    </b:Author>
    <b:Month>Septiembre</b:Month>
    <b:Day>3</b:Day>
    <b:URL>https://economipedia.com/definiciones/contratista.html</b:URL>
    <b:RefOrder>11</b:RefOrder>
  </b:Source>
  <b:Source>
    <b:Tag>Jav15</b:Tag>
    <b:SourceType>InternetSite</b:SourceType>
    <b:Guid>{204F2273-A994-4E0F-9310-BCADE6FDEF7A}</b:Guid>
    <b:Author>
      <b:Author>
        <b:NameList>
          <b:Person>
            <b:Last>Navarro</b:Last>
            <b:First>Javier</b:First>
          </b:Person>
        </b:NameList>
      </b:Author>
    </b:Author>
    <b:Title>Defición ABC</b:Title>
    <b:Year>2015</b:Year>
    <b:Month>Julio</b:Month>
    <b:URL>https://www.definicionabc.com/general/contratista.php</b:URL>
    <b:RefOrder>12</b:RefOrder>
  </b:Source>
  <b:Source>
    <b:Tag>Cés22</b:Tag>
    <b:SourceType>InternetSite</b:SourceType>
    <b:Guid>{A3E01535-A050-4667-A453-506BB6853252}</b:Guid>
    <b:Author>
      <b:Author>
        <b:NameList>
          <b:Person>
            <b:Last>Amador</b:Last>
            <b:First>César</b:First>
          </b:Person>
        </b:NameList>
      </b:Author>
    </b:Author>
    <b:Title>Uno sapiens boletín científico de la escuela preparatoria </b:Title>
    <b:Year>2022</b:Year>
    <b:Month>01</b:Month>
    <b:Day>5</b:Day>
    <b:URL>https://repository.uaeh.edu.mx/revistas/index.php/prepa1/article/view/8263</b:URL>
    <b:RefOrder>8</b:RefOrder>
  </b:Source>
  <b:Source>
    <b:Tag>Gam17</b:Tag>
    <b:SourceType>InternetSite</b:SourceType>
    <b:Guid>{7390E2B6-5C27-4900-A90C-C851EA9457D2}</b:Guid>
    <b:Author>
      <b:Author>
        <b:NameList>
          <b:Person>
            <b:Last>Vesga</b:Last>
            <b:First>Gamaliel</b:First>
          </b:Person>
        </b:NameList>
      </b:Author>
    </b:Author>
    <b:Title>Pensemos</b:Title>
    <b:Year>2017</b:Year>
    <b:Month>11</b:Month>
    <b:Day>9</b:Day>
    <b:URL>https://gestion.pensemos.com/5-fuerzas-de-porter-que-son-como-usarlas-ejemplos</b:URL>
    <b:RefOrder>10</b:RefOrder>
  </b:Source>
  <b:Source>
    <b:Tag>Ele22</b:Tag>
    <b:SourceType>InternetSite</b:SourceType>
    <b:Guid>{B245198F-7C6F-4494-9032-60D53FB3DBE0}</b:Guid>
    <b:Author>
      <b:Author>
        <b:NameList>
          <b:Person>
            <b:Last>Bello</b:Last>
            <b:First>Elena</b:First>
          </b:Person>
        </b:NameList>
      </b:Author>
    </b:Author>
    <b:Title>IEBS</b:Title>
    <b:Year>2022</b:Year>
    <b:Month>02</b:Month>
    <b:Day>7</b:Day>
    <b:URL>https://www.iebschool.com/blog/las-5-fuerzas-porter-marketing-digital/</b:URL>
    <b:RefOrder>9</b:RefOrder>
  </b:Source>
  <b:Source>
    <b:Tag>Con20</b:Tag>
    <b:SourceType>InternetSite</b:SourceType>
    <b:Guid>{D1F87172-8016-4509-BB80-4C445B871883}</b:Guid>
    <b:Author>
      <b:Author>
        <b:NameList>
          <b:Person>
            <b:Last>Contratistas</b:Last>
          </b:Person>
        </b:NameList>
      </b:Author>
    </b:Author>
    <b:Title>En obra contratistas</b:Title>
    <b:Year>2020</b:Year>
    <b:Month>07</b:Month>
    <b:Day>29</b:Day>
    <b:URL>https://contratistas.co/noticias/perfil-contratista-subcontratista/</b:URL>
    <b:RefOrder>13</b:RefOrder>
  </b:Source>
  <b:Source>
    <b:Tag>Gab13</b:Tag>
    <b:SourceType>InternetSite</b:SourceType>
    <b:Guid>{7636E6D5-6951-4D64-B854-1E3CAC569EF5}</b:Guid>
    <b:Author>
      <b:Author>
        <b:NameList>
          <b:Person>
            <b:Last>Roncancio</b:Last>
            <b:First>Gabriel</b:First>
          </b:Person>
        </b:NameList>
      </b:Author>
    </b:Author>
    <b:Title>Pensemos</b:Title>
    <b:Year>2013</b:Year>
    <b:Month>05</b:Month>
    <b:Day>2</b:Day>
    <b:URL>https://gestion.pensemos.com/estrategia-que-es-y-las-herramientas-para-crearla</b:URL>
    <b:RefOrder>14</b:RefOrder>
  </b:Source>
  <b:Source>
    <b:Tag>Myr20</b:Tag>
    <b:SourceType>InternetSite</b:SourceType>
    <b:Guid>{DD9D36B3-0091-4B2B-85A9-A13B8D784704}</b:Guid>
    <b:Author>
      <b:Author>
        <b:NameList>
          <b:Person>
            <b:Last>Quiroa</b:Last>
            <b:First>Myriam</b:First>
          </b:Person>
        </b:NameList>
      </b:Author>
    </b:Author>
    <b:Title>Economipedia</b:Title>
    <b:Year>2020</b:Year>
    <b:Month>03</b:Month>
    <b:Day>13</b:Day>
    <b:URL>https://economipedia.com/definiciones/competidor.html</b:URL>
    <b:RefOrder>15</b:RefOrder>
  </b:Source>
  <b:Source>
    <b:Tag>Jua11</b:Tag>
    <b:SourceType>InternetSite</b:SourceType>
    <b:Guid>{7A359E1C-49B9-4303-890F-90409BB50374}</b:Guid>
    <b:Author>
      <b:Author>
        <b:NameList>
          <b:Person>
            <b:Last>Jualián Pérez</b:Last>
            <b:First>Ana</b:First>
            <b:Middle>Gardey</b:Middle>
          </b:Person>
        </b:NameList>
      </b:Author>
    </b:Author>
    <b:Title>Definición de</b:Title>
    <b:Year>2011</b:Year>
    <b:URL>https://definicion.de/obra-civil/</b:URL>
    <b:RefOrder>16</b:RefOrder>
  </b:Source>
  <b:Source>
    <b:Tag>Fra20</b:Tag>
    <b:SourceType>InternetSite</b:SourceType>
    <b:Guid>{CBC0C2EE-3D58-4B59-A4E1-CAB2FD911B79}</b:Guid>
    <b:Author>
      <b:Author>
        <b:NameList>
          <b:Person>
            <b:Last>Morales</b:Last>
            <b:First>Francisco</b:First>
            <b:Middle>Coll</b:Middle>
          </b:Person>
        </b:NameList>
      </b:Author>
    </b:Author>
    <b:Title>Economipedia</b:Title>
    <b:Year>2020</b:Year>
    <b:Month>03</b:Month>
    <b:Day>19</b:Day>
    <b:URL>https://economipedia.com/definiciones/sector-estrategico.html</b:URL>
    <b:RefOrder>17</b:RefOrder>
  </b:Source>
  <b:Source>
    <b:Tag>Iva06</b:Tag>
    <b:SourceType>DocumentFromInternetSite</b:SourceType>
    <b:Guid>{4C9121AC-5850-4BBF-8F03-8359DA78BBA7}</b:Guid>
    <b:Title>Promonegocios, net.</b:Title>
    <b:Year>2006</b:Year>
    <b:URL>http://www.colegio-isma.com.ar/Secundaria/Apuntes/Mercantil/4%20Mer/Administracion/Mision%20y%20Vision.pdf</b:URL>
    <b:Author>
      <b:Author>
        <b:NameList>
          <b:Person>
            <b:Last>Thompson</b:Last>
            <b:First>Ivan</b:First>
          </b:Person>
        </b:NameList>
      </b:Author>
    </b:Author>
    <b:RefOrder>18</b:RefOrder>
  </b:Source>
  <b:Source>
    <b:Tag>Wil20</b:Tag>
    <b:SourceType>InternetSite</b:SourceType>
    <b:Guid>{2144A622-C38A-4575-916F-FE700309C641}</b:Guid>
    <b:Title>Gestiopolis</b:Title>
    <b:Year>2020</b:Year>
    <b:Month>05</b:Month>
    <b:Day>11</b:Day>
    <b:URL>https://www.gestiopolis.com/concepto-de-vision/</b:URL>
    <b:Author>
      <b:Author>
        <b:NameList>
          <b:Person>
            <b:Last>Amaya</b:Last>
            <b:First>William</b:First>
            <b:Middle>Cuevas</b:Middle>
          </b:Person>
        </b:NameList>
      </b:Author>
    </b:Author>
    <b:RefOrder>20</b:RefOrder>
  </b:Source>
  <b:Source>
    <b:Tag>Jul09</b:Tag>
    <b:SourceType>InternetSite</b:SourceType>
    <b:Guid>{CFCBDCB3-F966-4CB6-B4AC-23F78EA92219}</b:Guid>
    <b:Author>
      <b:Author>
        <b:NameList>
          <b:Person>
            <b:Last>Gardey</b:Last>
            <b:First>Julián</b:First>
            <b:Middle>Pérez y Ana</b:Middle>
          </b:Person>
        </b:NameList>
      </b:Author>
    </b:Author>
    <b:Title>Definición de </b:Title>
    <b:Year>2009</b:Year>
    <b:URL>https://definicion.de/meta-2/</b:URL>
    <b:RefOrder>19</b:RefOrder>
  </b:Source>
  <b:Source>
    <b:Tag>Pla</b:Tag>
    <b:SourceType>InternetSite</b:SourceType>
    <b:Guid>{94A58969-687C-4EB4-B5F3-5CC455559336}</b:Guid>
    <b:Title>Plataforma Gubernamental Financiera</b:Title>
    <b:URL>https://www.sri.gob.ec/RUC</b:URL>
    <b:Author>
      <b:Author>
        <b:NameList>
          <b:Person>
            <b:Last>Financiera</b:Last>
            <b:First>Plataforma</b:First>
            <b:Middle>Gubernamental</b:Middle>
          </b:Person>
        </b:NameList>
      </b:Author>
    </b:Author>
    <b:RefOrder>24</b:RefOrder>
  </b:Source>
  <b:Source>
    <b:Tag>Ant08</b:Tag>
    <b:SourceType>DocumentFromInternetSite</b:SourceType>
    <b:Guid>{2426A786-6382-4897-8638-16E5501B4451}</b:Guid>
    <b:Title>Registro Oficial</b:Title>
    <b:Year>2008</b:Year>
    <b:Month>01</b:Month>
    <b:Day>10</b:Day>
    <b:URL>https://www.trabajo.gob.ec/wp-content/uploads/downloads/2012/12/Reglamento-de-Seguridad-y-Salud-para-la-Construcci%C3%B3n-y-Obras-P%C3%BAblicas.pdf</b:URL>
    <b:Author>
      <b:Author>
        <b:NameList>
          <b:Person>
            <b:Last>Valarezo</b:Last>
            <b:First>Antonio</b:First>
            <b:Middle>Gagliardo</b:Middle>
          </b:Person>
        </b:NameList>
      </b:Author>
    </b:Author>
    <b:RefOrder>25</b:RefOrder>
  </b:Source>
  <b:Source>
    <b:Tag>Fra14</b:Tag>
    <b:SourceType>DocumentFromInternetSite</b:SourceType>
    <b:Guid>{3229FD25-27FA-4033-9998-3C49C4714621}</b:Guid>
    <b:Author>
      <b:Author>
        <b:NameList>
          <b:Person>
            <b:Last>Franco</b:Last>
            <b:First>Y</b:First>
          </b:Person>
        </b:NameList>
      </b:Author>
    </b:Author>
    <b:Title>Blog Internet</b:Title>
    <b:Year>2014</b:Year>
    <b:Month>Julio</b:Month>
    <b:Day>31</b:Day>
    <b:URL>http://tesisdeinvestig.blogspot.com/2014/07/como-se-debe-citar-un-blog-como.html</b:URL>
    <b:RefOrder>22</b:RefOrder>
  </b:Source>
  <b:Source>
    <b:Tag>And04</b:Tag>
    <b:SourceType>Book</b:SourceType>
    <b:Guid>{A85C3A5F-20AE-43BA-ACB1-37E2E1ADC570}</b:Guid>
    <b:Title>Dirección y Planificación estratégicas en las empresas y organizaciones </b:Title>
    <b:Year>2004</b:Year>
    <b:Author>
      <b:Author>
        <b:NameList>
          <b:Person>
            <b:Last>Romero</b:Last>
            <b:First>Andrés</b:First>
            <b:Middle>Fernándes</b:Middle>
          </b:Person>
        </b:NameList>
      </b:Author>
    </b:Author>
    <b:City>Madrid, España</b:City>
    <b:Publisher>DÍAS DE SANTOS,S. A </b:Publisher>
    <b:RefOrder>23</b:RefOrder>
  </b:Source>
  <b:Source>
    <b:Tag>Ant081</b:Tag>
    <b:SourceType>DocumentFromInternetSite</b:SourceType>
    <b:Guid>{A140D7F3-E835-4FB6-8B97-73F483D30506}</b:Guid>
    <b:Title>Ministerio de trabajo y empleo</b:Title>
    <b:Year>2008</b:Year>
    <b:Author>
      <b:Author>
        <b:NameList>
          <b:Person>
            <b:Last>Valerezo</b:Last>
            <b:First>Antonio</b:First>
            <b:Middle>Gagliardo</b:Middle>
          </b:Person>
        </b:NameList>
      </b:Author>
    </b:Author>
    <b:Month>01</b:Month>
    <b:Day>10</b:Day>
    <b:URL>https://www.trabajo.gob.ec/wp-content/uploads/downloads/2012/12/Reglamento-de-Seguridad-y-Salud-para-la-Construcci%C3%B3n-y-Obras-P%C3%BAblicas.pdf</b:URL>
    <b:RefOrder>21</b:RefOrder>
  </b:Source>
</b:Sources>
</file>

<file path=customXml/itemProps1.xml><?xml version="1.0" encoding="utf-8"?>
<ds:datastoreItem xmlns:ds="http://schemas.openxmlformats.org/officeDocument/2006/customXml" ds:itemID="{4FB8DEC3-02D4-4A22-97F0-7B42EC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92</Pages>
  <Words>17630</Words>
  <Characters>96971</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2023-09-18T21:13:00Z</dcterms:created>
  <dcterms:modified xsi:type="dcterms:W3CDTF">2023-09-18T21:13:00Z</dcterms:modified>
</cp:coreProperties>
</file>